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AD" w:rsidRDefault="00B76DAD" w:rsidP="00E424FD">
      <w:pPr>
        <w:spacing w:after="0"/>
        <w:rPr>
          <w:rFonts w:ascii="Times New Roman" w:hAnsi="Times New Roman"/>
          <w:szCs w:val="24"/>
        </w:rPr>
      </w:pPr>
      <w:bookmarkStart w:id="0" w:name="_Hlk125104808"/>
    </w:p>
    <w:p w:rsidR="0078383F" w:rsidRPr="00284A82" w:rsidRDefault="0078383F" w:rsidP="00E424FD">
      <w:pPr>
        <w:spacing w:after="0"/>
        <w:rPr>
          <w:rFonts w:ascii="Times New Roman" w:hAnsi="Times New Roman"/>
          <w:szCs w:val="24"/>
        </w:rPr>
      </w:pPr>
    </w:p>
    <w:p w:rsidR="00E663BA" w:rsidRPr="00EF57D3" w:rsidRDefault="00E663BA" w:rsidP="00E663BA">
      <w:pPr>
        <w:suppressAutoHyphens/>
        <w:spacing w:after="0" w:line="240" w:lineRule="auto"/>
        <w:ind w:left="360"/>
        <w:jc w:val="center"/>
        <w:rPr>
          <w:rFonts w:ascii="Times New Roman" w:hAnsi="Times New Roman"/>
          <w:color w:val="000000"/>
          <w:sz w:val="36"/>
          <w:szCs w:val="36"/>
          <w:lang w:eastAsia="ar-SA"/>
        </w:rPr>
      </w:pPr>
      <w:r>
        <w:rPr>
          <w:rFonts w:ascii="Times New Roman" w:hAnsi="Times New Roman"/>
          <w:color w:val="000000"/>
          <w:sz w:val="36"/>
          <w:szCs w:val="36"/>
          <w:lang w:eastAsia="ar-SA"/>
        </w:rPr>
        <w:t xml:space="preserve">Министерство образования и </w:t>
      </w:r>
      <w:r w:rsidRPr="00EF57D3">
        <w:rPr>
          <w:rFonts w:ascii="Times New Roman" w:hAnsi="Times New Roman"/>
          <w:color w:val="000000"/>
          <w:sz w:val="36"/>
          <w:szCs w:val="36"/>
          <w:lang w:eastAsia="ar-SA"/>
        </w:rPr>
        <w:t xml:space="preserve"> науки Нижегородской области</w:t>
      </w:r>
    </w:p>
    <w:p w:rsidR="00E663BA" w:rsidRPr="00E0063F" w:rsidRDefault="00E663BA" w:rsidP="00E663BA">
      <w:pPr>
        <w:suppressAutoHyphens/>
        <w:spacing w:after="0" w:line="240" w:lineRule="auto"/>
        <w:jc w:val="center"/>
        <w:rPr>
          <w:rFonts w:ascii="Times New Roman" w:hAnsi="Times New Roman"/>
          <w:b/>
          <w:bCs/>
          <w:color w:val="000000"/>
          <w:sz w:val="36"/>
          <w:szCs w:val="36"/>
          <w:lang w:eastAsia="ar-SA"/>
        </w:rPr>
      </w:pPr>
      <w:r w:rsidRPr="00EF57D3">
        <w:rPr>
          <w:rFonts w:ascii="Times New Roman" w:hAnsi="Times New Roman"/>
          <w:color w:val="000000"/>
          <w:sz w:val="36"/>
          <w:szCs w:val="36"/>
          <w:lang w:eastAsia="ar-SA"/>
        </w:rPr>
        <w:t xml:space="preserve">       Государственное бюджетное профессиональное образовательное учреждение</w:t>
      </w:r>
      <w:r w:rsidRPr="00EF57D3">
        <w:rPr>
          <w:rFonts w:ascii="Times New Roman" w:hAnsi="Times New Roman"/>
          <w:color w:val="000000"/>
          <w:sz w:val="36"/>
          <w:szCs w:val="36"/>
          <w:lang w:eastAsia="ar-SA"/>
        </w:rPr>
        <w:br/>
        <w:t xml:space="preserve">       </w:t>
      </w:r>
      <w:r w:rsidRPr="00E0063F">
        <w:rPr>
          <w:rFonts w:ascii="Times New Roman" w:hAnsi="Times New Roman"/>
          <w:b/>
          <w:bCs/>
          <w:color w:val="000000"/>
          <w:sz w:val="36"/>
          <w:szCs w:val="36"/>
          <w:lang w:eastAsia="ar-SA"/>
        </w:rPr>
        <w:t>«Ветлужский лесоагротехнический техникум»</w:t>
      </w:r>
    </w:p>
    <w:p w:rsidR="00E663BA" w:rsidRPr="00E0063F" w:rsidRDefault="00E663BA" w:rsidP="00E663BA">
      <w:pPr>
        <w:spacing w:after="0" w:line="240" w:lineRule="auto"/>
        <w:jc w:val="center"/>
        <w:rPr>
          <w:rFonts w:ascii="Times New Roman" w:hAnsi="Times New Roman"/>
          <w:b/>
          <w:bCs/>
          <w:color w:val="000000"/>
          <w:sz w:val="36"/>
          <w:szCs w:val="36"/>
        </w:rPr>
      </w:pPr>
    </w:p>
    <w:p w:rsidR="00E663BA" w:rsidRPr="00EF57D3" w:rsidRDefault="00E663BA" w:rsidP="00E663BA">
      <w:pPr>
        <w:spacing w:after="0" w:line="240" w:lineRule="auto"/>
        <w:jc w:val="center"/>
        <w:rPr>
          <w:rFonts w:ascii="Times New Roman" w:hAnsi="Times New Roman"/>
          <w:b/>
          <w:color w:val="000000"/>
          <w:sz w:val="36"/>
          <w:szCs w:val="36"/>
        </w:rPr>
      </w:pPr>
    </w:p>
    <w:tbl>
      <w:tblPr>
        <w:tblpPr w:leftFromText="180" w:rightFromText="180" w:bottomFromText="200" w:vertAnchor="text" w:horzAnchor="margin" w:tblpXSpec="center" w:tblpY="257"/>
        <w:tblW w:w="9748" w:type="dxa"/>
        <w:tblLook w:val="04A0"/>
      </w:tblPr>
      <w:tblGrid>
        <w:gridCol w:w="5280"/>
        <w:gridCol w:w="4468"/>
      </w:tblGrid>
      <w:tr w:rsidR="00E663BA" w:rsidRPr="00EF57D3" w:rsidTr="0078383F">
        <w:trPr>
          <w:trHeight w:val="426"/>
        </w:trPr>
        <w:tc>
          <w:tcPr>
            <w:tcW w:w="5280" w:type="dxa"/>
          </w:tcPr>
          <w:p w:rsidR="00E663BA" w:rsidRPr="00E0063F" w:rsidRDefault="00E663BA" w:rsidP="0078383F">
            <w:pPr>
              <w:tabs>
                <w:tab w:val="left" w:pos="426"/>
              </w:tabs>
              <w:spacing w:after="0" w:line="240" w:lineRule="auto"/>
              <w:jc w:val="both"/>
              <w:rPr>
                <w:rFonts w:ascii="Times New Roman" w:eastAsia="Calibri" w:hAnsi="Times New Roman"/>
                <w:b/>
                <w:color w:val="000000"/>
                <w:sz w:val="24"/>
                <w:szCs w:val="24"/>
              </w:rPr>
            </w:pPr>
            <w:r w:rsidRPr="00E0063F">
              <w:rPr>
                <w:rFonts w:ascii="Times New Roman" w:eastAsia="Calibri" w:hAnsi="Times New Roman"/>
                <w:b/>
                <w:color w:val="000000"/>
                <w:sz w:val="24"/>
                <w:szCs w:val="24"/>
              </w:rPr>
              <w:t>РАССМОТРЕНА</w:t>
            </w:r>
          </w:p>
          <w:p w:rsidR="00E663BA" w:rsidRPr="00E0063F" w:rsidRDefault="00E663BA" w:rsidP="0078383F">
            <w:pPr>
              <w:tabs>
                <w:tab w:val="left" w:pos="426"/>
              </w:tabs>
              <w:spacing w:after="0" w:line="240" w:lineRule="auto"/>
              <w:jc w:val="both"/>
              <w:rPr>
                <w:rFonts w:ascii="Times New Roman" w:eastAsia="Calibri" w:hAnsi="Times New Roman"/>
                <w:b/>
                <w:color w:val="000000"/>
                <w:sz w:val="24"/>
                <w:szCs w:val="24"/>
              </w:rPr>
            </w:pPr>
          </w:p>
        </w:tc>
        <w:tc>
          <w:tcPr>
            <w:tcW w:w="4468" w:type="dxa"/>
            <w:hideMark/>
          </w:tcPr>
          <w:p w:rsidR="00E663BA" w:rsidRPr="00E0063F" w:rsidRDefault="00E663BA" w:rsidP="0078383F">
            <w:pPr>
              <w:tabs>
                <w:tab w:val="left" w:pos="426"/>
              </w:tabs>
              <w:spacing w:after="0" w:line="240" w:lineRule="auto"/>
              <w:rPr>
                <w:rFonts w:ascii="Times New Roman" w:eastAsia="Calibri" w:hAnsi="Times New Roman"/>
                <w:b/>
                <w:color w:val="000000"/>
                <w:sz w:val="24"/>
                <w:szCs w:val="24"/>
              </w:rPr>
            </w:pPr>
            <w:r w:rsidRPr="00E0063F">
              <w:rPr>
                <w:rFonts w:ascii="Times New Roman" w:eastAsia="Calibri" w:hAnsi="Times New Roman"/>
                <w:b/>
                <w:color w:val="000000"/>
                <w:sz w:val="24"/>
                <w:szCs w:val="24"/>
              </w:rPr>
              <w:t>СОГЛАСОВАНО</w:t>
            </w:r>
          </w:p>
        </w:tc>
      </w:tr>
      <w:tr w:rsidR="00E663BA" w:rsidRPr="00EF57D3" w:rsidTr="0078383F">
        <w:trPr>
          <w:trHeight w:val="1595"/>
        </w:trPr>
        <w:tc>
          <w:tcPr>
            <w:tcW w:w="5280" w:type="dxa"/>
            <w:hideMark/>
          </w:tcPr>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на заседании МК ООД, ОГСЭ и ЕН  дисциплин</w:t>
            </w: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руководитель МК</w:t>
            </w: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 xml:space="preserve">                                   Л.М.Попадинец</w:t>
            </w:r>
          </w:p>
          <w:tbl>
            <w:tblPr>
              <w:tblW w:w="0" w:type="auto"/>
              <w:tblBorders>
                <w:top w:val="single" w:sz="4" w:space="0" w:color="auto"/>
                <w:insideH w:val="single" w:sz="4" w:space="0" w:color="auto"/>
                <w:insideV w:val="single" w:sz="4" w:space="0" w:color="auto"/>
              </w:tblBorders>
              <w:tblLook w:val="04A0"/>
            </w:tblPr>
            <w:tblGrid>
              <w:gridCol w:w="2394"/>
            </w:tblGrid>
            <w:tr w:rsidR="00E663BA" w:rsidRPr="00EF57D3" w:rsidTr="0078383F">
              <w:trPr>
                <w:trHeight w:val="310"/>
              </w:trPr>
              <w:tc>
                <w:tcPr>
                  <w:tcW w:w="2394" w:type="dxa"/>
                  <w:tcBorders>
                    <w:top w:val="single" w:sz="4" w:space="0" w:color="auto"/>
                    <w:left w:val="nil"/>
                    <w:bottom w:val="nil"/>
                    <w:right w:val="nil"/>
                  </w:tcBorders>
                  <w:hideMark/>
                </w:tcPr>
                <w:p w:rsidR="00E663BA" w:rsidRPr="00EF57D3" w:rsidRDefault="00E663BA" w:rsidP="00EF1701">
                  <w:pPr>
                    <w:framePr w:hSpace="180" w:wrap="around" w:vAnchor="text" w:hAnchor="margin" w:xAlign="center" w:y="257"/>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 xml:space="preserve">            подпись                           </w:t>
                  </w:r>
                </w:p>
              </w:tc>
            </w:tr>
          </w:tbl>
          <w:p w:rsidR="00E663BA" w:rsidRPr="00A13334" w:rsidRDefault="00EE3093" w:rsidP="0078383F">
            <w:pPr>
              <w:tabs>
                <w:tab w:val="left" w:pos="426"/>
              </w:tabs>
              <w:spacing w:after="0" w:line="240" w:lineRule="auto"/>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Протокол  № </w:t>
            </w: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 xml:space="preserve"> от «  » </w:t>
            </w:r>
            <w:r w:rsidR="00310DD5">
              <w:rPr>
                <w:rFonts w:ascii="Times New Roman" w:eastAsia="Calibri" w:hAnsi="Times New Roman"/>
                <w:bCs/>
                <w:color w:val="000000"/>
                <w:sz w:val="24"/>
                <w:szCs w:val="24"/>
              </w:rPr>
              <w:t xml:space="preserve">            </w:t>
            </w:r>
            <w:r w:rsidR="00A13334">
              <w:rPr>
                <w:rFonts w:ascii="Times New Roman" w:eastAsia="Calibri" w:hAnsi="Times New Roman"/>
                <w:bCs/>
                <w:color w:val="000000"/>
                <w:sz w:val="24"/>
                <w:szCs w:val="24"/>
              </w:rPr>
              <w:t>2024</w:t>
            </w:r>
            <w:r w:rsidRPr="00EF57D3">
              <w:rPr>
                <w:rFonts w:ascii="Times New Roman" w:eastAsia="Calibri" w:hAnsi="Times New Roman"/>
                <w:bCs/>
                <w:color w:val="000000"/>
                <w:sz w:val="24"/>
                <w:szCs w:val="24"/>
              </w:rPr>
              <w:t xml:space="preserve">  г.</w:t>
            </w:r>
          </w:p>
        </w:tc>
        <w:tc>
          <w:tcPr>
            <w:tcW w:w="4468" w:type="dxa"/>
          </w:tcPr>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 xml:space="preserve"> Заместитель директора  </w:t>
            </w: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 xml:space="preserve">по учебно-производственной  работе </w:t>
            </w: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r w:rsidRPr="00EF57D3">
              <w:rPr>
                <w:rFonts w:ascii="Times New Roman" w:eastAsia="Calibri" w:hAnsi="Times New Roman"/>
                <w:bCs/>
                <w:color w:val="000000"/>
                <w:sz w:val="24"/>
                <w:szCs w:val="24"/>
              </w:rPr>
              <w:t xml:space="preserve">         </w:t>
            </w:r>
            <w:r w:rsidR="00A35EF5">
              <w:rPr>
                <w:rFonts w:ascii="Times New Roman" w:eastAsia="Calibri" w:hAnsi="Times New Roman"/>
                <w:bCs/>
                <w:color w:val="000000"/>
                <w:sz w:val="24"/>
                <w:szCs w:val="24"/>
              </w:rPr>
              <w:t xml:space="preserve">                           Хухрин А.А.</w:t>
            </w:r>
          </w:p>
          <w:tbl>
            <w:tblPr>
              <w:tblW w:w="0" w:type="auto"/>
              <w:tblBorders>
                <w:top w:val="single" w:sz="4" w:space="0" w:color="auto"/>
                <w:insideH w:val="single" w:sz="4" w:space="0" w:color="auto"/>
                <w:insideV w:val="single" w:sz="4" w:space="0" w:color="auto"/>
              </w:tblBorders>
              <w:tblLook w:val="04A0"/>
            </w:tblPr>
            <w:tblGrid>
              <w:gridCol w:w="2394"/>
            </w:tblGrid>
            <w:tr w:rsidR="00E663BA" w:rsidRPr="00EF57D3" w:rsidTr="0078383F">
              <w:trPr>
                <w:trHeight w:val="310"/>
              </w:trPr>
              <w:tc>
                <w:tcPr>
                  <w:tcW w:w="2394" w:type="dxa"/>
                  <w:tcBorders>
                    <w:top w:val="single" w:sz="4" w:space="0" w:color="auto"/>
                    <w:left w:val="nil"/>
                    <w:bottom w:val="nil"/>
                    <w:right w:val="nil"/>
                  </w:tcBorders>
                  <w:hideMark/>
                </w:tcPr>
                <w:p w:rsidR="00E663BA" w:rsidRPr="00EF57D3" w:rsidRDefault="00E663BA" w:rsidP="00EF1701">
                  <w:pPr>
                    <w:framePr w:hSpace="180" w:wrap="around" w:vAnchor="text" w:hAnchor="margin" w:xAlign="center" w:y="257"/>
                    <w:tabs>
                      <w:tab w:val="left" w:pos="426"/>
                    </w:tabs>
                    <w:spacing w:after="0" w:line="240" w:lineRule="auto"/>
                    <w:rPr>
                      <w:rFonts w:ascii="Times New Roman" w:eastAsia="Calibri" w:hAnsi="Times New Roman"/>
                      <w:bCs/>
                      <w:color w:val="000000"/>
                      <w:sz w:val="20"/>
                      <w:szCs w:val="20"/>
                    </w:rPr>
                  </w:pPr>
                  <w:r w:rsidRPr="00EF57D3">
                    <w:rPr>
                      <w:rFonts w:ascii="Times New Roman" w:eastAsia="Calibri" w:hAnsi="Times New Roman"/>
                      <w:bCs/>
                      <w:color w:val="000000"/>
                      <w:sz w:val="20"/>
                      <w:szCs w:val="20"/>
                    </w:rPr>
                    <w:t xml:space="preserve">            подпись                           </w:t>
                  </w:r>
                </w:p>
              </w:tc>
            </w:tr>
          </w:tbl>
          <w:p w:rsidR="00F905E7" w:rsidRDefault="00F905E7" w:rsidP="00F905E7">
            <w:pPr>
              <w:spacing w:after="0"/>
              <w:rPr>
                <w:rFonts w:ascii="Times New Roman" w:hAnsi="Times New Roman"/>
                <w:sz w:val="28"/>
                <w:szCs w:val="28"/>
              </w:rPr>
            </w:pPr>
            <w:r>
              <w:rPr>
                <w:rFonts w:ascii="Times New Roman" w:hAnsi="Times New Roman"/>
                <w:sz w:val="28"/>
                <w:szCs w:val="28"/>
              </w:rPr>
              <w:t>от «    » ___________ 2024 г.</w:t>
            </w:r>
          </w:p>
          <w:p w:rsidR="00F905E7" w:rsidRDefault="00F905E7" w:rsidP="00F905E7">
            <w:pPr>
              <w:spacing w:after="0"/>
              <w:rPr>
                <w:rFonts w:ascii="Times New Roman" w:hAnsi="Times New Roman"/>
                <w:sz w:val="28"/>
                <w:szCs w:val="28"/>
              </w:rPr>
            </w:pPr>
          </w:p>
          <w:p w:rsidR="00E663BA" w:rsidRPr="00EF57D3" w:rsidRDefault="00E663BA" w:rsidP="0078383F">
            <w:pPr>
              <w:tabs>
                <w:tab w:val="left" w:pos="426"/>
              </w:tabs>
              <w:spacing w:after="0" w:line="240" w:lineRule="auto"/>
              <w:rPr>
                <w:rFonts w:ascii="Times New Roman" w:eastAsia="Calibri" w:hAnsi="Times New Roman"/>
                <w:bCs/>
                <w:color w:val="000000"/>
                <w:sz w:val="24"/>
                <w:szCs w:val="24"/>
              </w:rPr>
            </w:pPr>
          </w:p>
        </w:tc>
      </w:tr>
    </w:tbl>
    <w:p w:rsidR="00E663BA" w:rsidRPr="00EF57D3" w:rsidRDefault="00E663BA" w:rsidP="00E663BA">
      <w:pPr>
        <w:spacing w:line="240" w:lineRule="auto"/>
        <w:rPr>
          <w:rFonts w:ascii="Times New Roman" w:hAnsi="Times New Roman"/>
          <w:b/>
          <w:color w:val="000000"/>
          <w:sz w:val="36"/>
          <w:szCs w:val="36"/>
        </w:rPr>
      </w:pPr>
    </w:p>
    <w:p w:rsidR="00E663BA" w:rsidRPr="00EF57D3" w:rsidRDefault="00E663BA" w:rsidP="00E663BA">
      <w:pPr>
        <w:spacing w:line="240" w:lineRule="auto"/>
        <w:jc w:val="center"/>
        <w:rPr>
          <w:rFonts w:ascii="Times New Roman" w:hAnsi="Times New Roman"/>
          <w:b/>
          <w:color w:val="000000"/>
          <w:sz w:val="36"/>
          <w:szCs w:val="36"/>
        </w:rPr>
      </w:pPr>
      <w:r w:rsidRPr="00EF57D3">
        <w:rPr>
          <w:rFonts w:ascii="Times New Roman" w:hAnsi="Times New Roman"/>
          <w:b/>
          <w:color w:val="000000"/>
          <w:sz w:val="36"/>
          <w:szCs w:val="36"/>
        </w:rPr>
        <w:t xml:space="preserve">РАБОЧАЯ  ПРОГРАММА </w:t>
      </w:r>
    </w:p>
    <w:p w:rsidR="00E663BA" w:rsidRPr="00EF57D3" w:rsidRDefault="00E663BA" w:rsidP="00E663BA">
      <w:pPr>
        <w:spacing w:after="0" w:line="256" w:lineRule="auto"/>
        <w:jc w:val="center"/>
        <w:rPr>
          <w:rFonts w:ascii="Times New Roman" w:eastAsia="OfficinaSansBookC" w:hAnsi="Times New Roman"/>
          <w:b/>
          <w:sz w:val="36"/>
          <w:szCs w:val="36"/>
        </w:rPr>
      </w:pPr>
      <w:r w:rsidRPr="00EF57D3">
        <w:rPr>
          <w:rFonts w:ascii="Times New Roman" w:eastAsia="OfficinaSansBookC" w:hAnsi="Times New Roman"/>
          <w:b/>
          <w:sz w:val="36"/>
          <w:szCs w:val="36"/>
        </w:rPr>
        <w:t>общеобразовательной дисциплины</w:t>
      </w:r>
    </w:p>
    <w:p w:rsidR="00E663BA" w:rsidRPr="00310DD5" w:rsidRDefault="00271CAA" w:rsidP="00310DD5">
      <w:pPr>
        <w:spacing w:after="0" w:line="256" w:lineRule="auto"/>
        <w:jc w:val="center"/>
        <w:rPr>
          <w:rFonts w:ascii="Times New Roman" w:eastAsia="OfficinaSansBookC" w:hAnsi="Times New Roman"/>
          <w:b/>
          <w:sz w:val="36"/>
          <w:szCs w:val="36"/>
        </w:rPr>
      </w:pPr>
      <w:r>
        <w:rPr>
          <w:rFonts w:ascii="Times New Roman" w:eastAsia="OfficinaSansBookC" w:hAnsi="Times New Roman"/>
          <w:b/>
          <w:sz w:val="36"/>
          <w:szCs w:val="36"/>
        </w:rPr>
        <w:t>ОУ</w:t>
      </w:r>
      <w:r w:rsidR="00295ECE">
        <w:rPr>
          <w:rFonts w:ascii="Times New Roman" w:eastAsia="OfficinaSansBookC" w:hAnsi="Times New Roman"/>
          <w:b/>
          <w:sz w:val="36"/>
          <w:szCs w:val="36"/>
        </w:rPr>
        <w:t>П</w:t>
      </w:r>
      <w:r>
        <w:rPr>
          <w:rFonts w:ascii="Times New Roman" w:eastAsia="OfficinaSansBookC" w:hAnsi="Times New Roman"/>
          <w:b/>
          <w:sz w:val="36"/>
          <w:szCs w:val="36"/>
        </w:rPr>
        <w:t>.01</w:t>
      </w:r>
      <w:r w:rsidR="00E663BA">
        <w:rPr>
          <w:rFonts w:ascii="Times New Roman" w:eastAsia="OfficinaSansBookC" w:hAnsi="Times New Roman"/>
          <w:b/>
          <w:sz w:val="36"/>
          <w:szCs w:val="36"/>
        </w:rPr>
        <w:t>«Русский язык</w:t>
      </w:r>
      <w:r w:rsidR="00E663BA" w:rsidRPr="00EF57D3">
        <w:rPr>
          <w:rFonts w:ascii="Times New Roman" w:eastAsia="OfficinaSansBookC" w:hAnsi="Times New Roman"/>
          <w:b/>
          <w:sz w:val="36"/>
          <w:szCs w:val="36"/>
        </w:rPr>
        <w:t xml:space="preserve">» </w:t>
      </w:r>
    </w:p>
    <w:p w:rsidR="00310DD5" w:rsidRPr="009D3229" w:rsidRDefault="00310DD5" w:rsidP="0031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2"/>
          <w:szCs w:val="32"/>
        </w:rPr>
      </w:pPr>
      <w:r>
        <w:rPr>
          <w:rFonts w:ascii="Times New Roman" w:hAnsi="Times New Roman"/>
          <w:b/>
          <w:bCs/>
          <w:color w:val="000000"/>
          <w:sz w:val="32"/>
          <w:szCs w:val="32"/>
        </w:rPr>
        <w:t>п</w:t>
      </w:r>
      <w:r w:rsidRPr="00EF57D3">
        <w:rPr>
          <w:rFonts w:ascii="Times New Roman" w:hAnsi="Times New Roman"/>
          <w:b/>
          <w:bCs/>
          <w:color w:val="000000"/>
          <w:sz w:val="32"/>
          <w:szCs w:val="32"/>
        </w:rPr>
        <w:t>о специальности</w:t>
      </w:r>
      <w:r>
        <w:rPr>
          <w:rFonts w:ascii="Times New Roman" w:hAnsi="Times New Roman"/>
          <w:b/>
          <w:sz w:val="28"/>
          <w:szCs w:val="28"/>
        </w:rPr>
        <w:t xml:space="preserve"> </w:t>
      </w:r>
      <w:r w:rsidRPr="009D3229">
        <w:rPr>
          <w:rFonts w:ascii="Times New Roman" w:hAnsi="Times New Roman"/>
          <w:b/>
          <w:sz w:val="32"/>
          <w:szCs w:val="32"/>
        </w:rPr>
        <w:t xml:space="preserve">46.02.01 </w:t>
      </w:r>
      <w:r>
        <w:rPr>
          <w:rFonts w:ascii="Times New Roman" w:hAnsi="Times New Roman"/>
          <w:b/>
          <w:sz w:val="32"/>
          <w:szCs w:val="32"/>
        </w:rPr>
        <w:t>«</w:t>
      </w:r>
      <w:r w:rsidRPr="009D3229">
        <w:rPr>
          <w:rFonts w:ascii="Times New Roman" w:hAnsi="Times New Roman"/>
          <w:b/>
          <w:sz w:val="32"/>
          <w:szCs w:val="32"/>
        </w:rPr>
        <w:t xml:space="preserve">Документационное обеспечение </w:t>
      </w:r>
      <w:r w:rsidRPr="009D3229">
        <w:rPr>
          <w:rFonts w:ascii="Times New Roman" w:hAnsi="Times New Roman"/>
          <w:b/>
          <w:sz w:val="32"/>
          <w:szCs w:val="32"/>
        </w:rPr>
        <w:br/>
        <w:t>управления и архивоведение</w:t>
      </w:r>
      <w:r>
        <w:rPr>
          <w:rFonts w:ascii="Times New Roman" w:hAnsi="Times New Roman"/>
          <w:b/>
          <w:sz w:val="32"/>
          <w:szCs w:val="32"/>
        </w:rPr>
        <w:t>»</w:t>
      </w:r>
    </w:p>
    <w:p w:rsidR="00310DD5" w:rsidRPr="00EF57D3" w:rsidRDefault="00310DD5" w:rsidP="00310DD5">
      <w:pPr>
        <w:spacing w:line="240" w:lineRule="auto"/>
        <w:rPr>
          <w:rFonts w:ascii="Times New Roman" w:hAnsi="Times New Roman"/>
          <w:b/>
          <w:color w:val="000000"/>
        </w:rPr>
      </w:pPr>
    </w:p>
    <w:p w:rsidR="00E663BA" w:rsidRPr="00EF57D3" w:rsidRDefault="00E663BA" w:rsidP="00E663BA">
      <w:pPr>
        <w:spacing w:line="240" w:lineRule="auto"/>
        <w:rPr>
          <w:rFonts w:ascii="Times New Roman" w:hAnsi="Times New Roman"/>
          <w:b/>
          <w:color w:val="000000"/>
        </w:rPr>
      </w:pPr>
    </w:p>
    <w:p w:rsidR="00E663BA" w:rsidRPr="00EF57D3" w:rsidRDefault="00E663BA" w:rsidP="00E663BA">
      <w:pPr>
        <w:spacing w:after="0" w:line="240" w:lineRule="auto"/>
        <w:jc w:val="right"/>
        <w:rPr>
          <w:rFonts w:ascii="Times New Roman" w:hAnsi="Times New Roman"/>
          <w:color w:val="000000"/>
          <w:sz w:val="28"/>
          <w:szCs w:val="28"/>
        </w:rPr>
      </w:pPr>
      <w:r w:rsidRPr="00EF57D3">
        <w:rPr>
          <w:rFonts w:ascii="Times New Roman" w:hAnsi="Times New Roman"/>
          <w:color w:val="000000"/>
          <w:sz w:val="28"/>
          <w:szCs w:val="28"/>
        </w:rPr>
        <w:t>Форма обучения: очная</w:t>
      </w:r>
    </w:p>
    <w:p w:rsidR="00E663BA" w:rsidRPr="00EF57D3" w:rsidRDefault="00E663BA" w:rsidP="00E663BA">
      <w:pPr>
        <w:spacing w:after="0" w:line="240" w:lineRule="auto"/>
        <w:jc w:val="right"/>
        <w:rPr>
          <w:rFonts w:ascii="Times New Roman" w:hAnsi="Times New Roman"/>
          <w:color w:val="000000"/>
          <w:sz w:val="28"/>
          <w:szCs w:val="28"/>
        </w:rPr>
      </w:pPr>
      <w:r w:rsidRPr="00EF57D3">
        <w:rPr>
          <w:rFonts w:ascii="Times New Roman" w:hAnsi="Times New Roman"/>
          <w:color w:val="000000"/>
          <w:sz w:val="28"/>
          <w:szCs w:val="28"/>
        </w:rPr>
        <w:t>профиль получаемого профессион</w:t>
      </w:r>
      <w:r>
        <w:rPr>
          <w:rFonts w:ascii="Times New Roman" w:hAnsi="Times New Roman"/>
          <w:color w:val="000000"/>
          <w:sz w:val="28"/>
          <w:szCs w:val="28"/>
        </w:rPr>
        <w:t>ального образования</w:t>
      </w:r>
      <w:r w:rsidRPr="00F07039">
        <w:rPr>
          <w:rFonts w:ascii="Times New Roman" w:hAnsi="Times New Roman"/>
          <w:color w:val="000000"/>
          <w:sz w:val="28"/>
          <w:szCs w:val="28"/>
        </w:rPr>
        <w:t xml:space="preserve">: </w:t>
      </w:r>
      <w:r w:rsidR="00F07039">
        <w:rPr>
          <w:rFonts w:ascii="Times New Roman" w:hAnsi="Times New Roman"/>
          <w:color w:val="000000"/>
          <w:sz w:val="28"/>
          <w:szCs w:val="28"/>
        </w:rPr>
        <w:t>гуманитарный</w:t>
      </w:r>
    </w:p>
    <w:p w:rsidR="00E663BA" w:rsidRPr="00EF57D3" w:rsidRDefault="00E663BA" w:rsidP="00E663BA">
      <w:pPr>
        <w:spacing w:after="0" w:line="240" w:lineRule="auto"/>
        <w:rPr>
          <w:rFonts w:ascii="Times New Roman" w:hAnsi="Times New Roman"/>
          <w:color w:val="000000"/>
          <w:sz w:val="28"/>
          <w:szCs w:val="28"/>
        </w:rPr>
      </w:pPr>
    </w:p>
    <w:p w:rsidR="00E663BA" w:rsidRPr="00EF57D3" w:rsidRDefault="00E663BA" w:rsidP="00E663BA">
      <w:pPr>
        <w:spacing w:after="0" w:line="240" w:lineRule="auto"/>
        <w:rPr>
          <w:rFonts w:ascii="Times New Roman" w:hAnsi="Times New Roman"/>
          <w:b/>
          <w:color w:val="000000"/>
        </w:rPr>
      </w:pPr>
    </w:p>
    <w:p w:rsidR="00E663BA" w:rsidRDefault="00E663BA" w:rsidP="00E663BA">
      <w:pPr>
        <w:spacing w:line="240" w:lineRule="auto"/>
        <w:rPr>
          <w:rFonts w:ascii="Times New Roman" w:hAnsi="Times New Roman"/>
          <w:b/>
          <w:color w:val="000000"/>
        </w:rPr>
      </w:pPr>
    </w:p>
    <w:p w:rsidR="00E663BA" w:rsidRDefault="00E663BA" w:rsidP="00E663BA">
      <w:pPr>
        <w:spacing w:line="240" w:lineRule="auto"/>
        <w:rPr>
          <w:rFonts w:ascii="Times New Roman" w:hAnsi="Times New Roman"/>
          <w:b/>
          <w:color w:val="000000"/>
        </w:rPr>
      </w:pPr>
    </w:p>
    <w:p w:rsidR="00E663BA" w:rsidRPr="00EF57D3" w:rsidRDefault="00E663BA" w:rsidP="00E663BA">
      <w:pPr>
        <w:spacing w:line="240" w:lineRule="auto"/>
        <w:rPr>
          <w:rFonts w:ascii="Times New Roman" w:hAnsi="Times New Roman"/>
          <w:b/>
          <w:color w:val="000000"/>
        </w:rPr>
      </w:pPr>
    </w:p>
    <w:p w:rsidR="00E663BA" w:rsidRPr="00EF57D3" w:rsidRDefault="006C5BCF" w:rsidP="00E663BA">
      <w:pPr>
        <w:spacing w:after="0" w:line="240" w:lineRule="auto"/>
        <w:jc w:val="center"/>
        <w:rPr>
          <w:rFonts w:ascii="Times New Roman" w:hAnsi="Times New Roman"/>
          <w:b/>
          <w:bCs/>
          <w:color w:val="000000"/>
          <w:sz w:val="36"/>
          <w:szCs w:val="36"/>
        </w:rPr>
      </w:pPr>
      <w:r>
        <w:rPr>
          <w:rFonts w:ascii="Times New Roman" w:hAnsi="Times New Roman"/>
          <w:b/>
          <w:bCs/>
          <w:color w:val="000000"/>
          <w:sz w:val="36"/>
          <w:szCs w:val="36"/>
        </w:rPr>
        <w:t>Ветлужский муниципальный округ</w:t>
      </w:r>
    </w:p>
    <w:bookmarkEnd w:id="0"/>
    <w:p w:rsidR="007B4C77" w:rsidRPr="006C5BCF" w:rsidRDefault="00EE3093" w:rsidP="00601D66">
      <w:pPr>
        <w:spacing w:after="0"/>
        <w:jc w:val="center"/>
        <w:rPr>
          <w:rFonts w:ascii="Times New Roman" w:hAnsi="Times New Roman"/>
          <w:b/>
          <w:sz w:val="36"/>
          <w:szCs w:val="36"/>
        </w:rPr>
      </w:pPr>
      <w:r>
        <w:rPr>
          <w:rFonts w:ascii="Times New Roman" w:hAnsi="Times New Roman"/>
          <w:b/>
          <w:sz w:val="36"/>
          <w:szCs w:val="36"/>
        </w:rPr>
        <w:t>2024</w:t>
      </w:r>
      <w:r w:rsidR="006C5BCF" w:rsidRPr="006C5BCF">
        <w:rPr>
          <w:rFonts w:ascii="Times New Roman" w:hAnsi="Times New Roman"/>
          <w:b/>
          <w:sz w:val="36"/>
          <w:szCs w:val="36"/>
        </w:rPr>
        <w:t>г</w:t>
      </w:r>
      <w:r w:rsidR="006A7F51" w:rsidRPr="006C5BCF">
        <w:rPr>
          <w:rFonts w:ascii="Times New Roman" w:hAnsi="Times New Roman"/>
          <w:b/>
          <w:sz w:val="36"/>
          <w:szCs w:val="36"/>
        </w:rPr>
        <w:br w:type="page"/>
      </w:r>
      <w:bookmarkStart w:id="1" w:name="_Hlk125106949"/>
    </w:p>
    <w:p w:rsidR="007B4C77" w:rsidRPr="001E4B57" w:rsidRDefault="007B4C77" w:rsidP="007B4C77">
      <w:pPr>
        <w:tabs>
          <w:tab w:val="left" w:pos="426"/>
        </w:tabs>
        <w:jc w:val="both"/>
        <w:rPr>
          <w:rFonts w:ascii="Times New Roman" w:hAnsi="Times New Roman"/>
          <w:sz w:val="28"/>
          <w:szCs w:val="28"/>
        </w:rPr>
      </w:pPr>
      <w:r w:rsidRPr="001E4B57">
        <w:rPr>
          <w:rFonts w:ascii="Times New Roman" w:hAnsi="Times New Roman"/>
          <w:sz w:val="28"/>
          <w:szCs w:val="28"/>
        </w:rPr>
        <w:lastRenderedPageBreak/>
        <w:t>Рабочая программа общеобразова</w:t>
      </w:r>
      <w:r w:rsidR="00E663BA">
        <w:rPr>
          <w:rFonts w:ascii="Times New Roman" w:hAnsi="Times New Roman"/>
          <w:sz w:val="28"/>
          <w:szCs w:val="28"/>
        </w:rPr>
        <w:t xml:space="preserve">тельной  дисциплины  </w:t>
      </w:r>
      <w:r w:rsidR="00271CAA">
        <w:rPr>
          <w:rFonts w:ascii="Times New Roman" w:hAnsi="Times New Roman"/>
          <w:sz w:val="28"/>
          <w:szCs w:val="28"/>
        </w:rPr>
        <w:t>ОУ</w:t>
      </w:r>
      <w:r w:rsidR="00295ECE">
        <w:rPr>
          <w:rFonts w:ascii="Times New Roman" w:hAnsi="Times New Roman"/>
          <w:sz w:val="28"/>
          <w:szCs w:val="28"/>
        </w:rPr>
        <w:t>П</w:t>
      </w:r>
      <w:r w:rsidR="00271CAA">
        <w:rPr>
          <w:rFonts w:ascii="Times New Roman" w:hAnsi="Times New Roman"/>
          <w:sz w:val="28"/>
          <w:szCs w:val="28"/>
        </w:rPr>
        <w:t>.01</w:t>
      </w:r>
      <w:r w:rsidR="00E663BA">
        <w:rPr>
          <w:rFonts w:ascii="Times New Roman" w:hAnsi="Times New Roman"/>
          <w:sz w:val="28"/>
          <w:szCs w:val="28"/>
        </w:rPr>
        <w:t>«Русский язык</w:t>
      </w:r>
      <w:r w:rsidRPr="001E4B57">
        <w:rPr>
          <w:rFonts w:ascii="Times New Roman" w:hAnsi="Times New Roman"/>
          <w:sz w:val="28"/>
          <w:szCs w:val="28"/>
        </w:rPr>
        <w:t xml:space="preserve">» предназначена для освоения </w:t>
      </w:r>
      <w:r>
        <w:rPr>
          <w:rFonts w:ascii="Times New Roman" w:hAnsi="Times New Roman"/>
          <w:sz w:val="28"/>
          <w:szCs w:val="28"/>
        </w:rPr>
        <w:t xml:space="preserve"> </w:t>
      </w:r>
      <w:r w:rsidRPr="001E4B57">
        <w:rPr>
          <w:rFonts w:ascii="Times New Roman" w:hAnsi="Times New Roman"/>
          <w:sz w:val="28"/>
          <w:szCs w:val="28"/>
        </w:rPr>
        <w:t>образовательной  программы СПО на базе основного общего образования с получением среднего общего образования.</w:t>
      </w:r>
    </w:p>
    <w:p w:rsidR="007B4C77" w:rsidRDefault="007B4C77" w:rsidP="007B4C77">
      <w:pPr>
        <w:pStyle w:val="Style1"/>
        <w:widowControl/>
        <w:spacing w:before="115" w:line="276" w:lineRule="auto"/>
        <w:jc w:val="both"/>
        <w:rPr>
          <w:rStyle w:val="FontStyle54"/>
          <w:b w:val="0"/>
          <w:bCs w:val="0"/>
          <w:sz w:val="28"/>
          <w:szCs w:val="28"/>
        </w:rPr>
      </w:pPr>
      <w:r>
        <w:rPr>
          <w:rFonts w:ascii="Times New Roman" w:hAnsi="Times New Roman" w:cs="Times New Roman"/>
          <w:sz w:val="28"/>
          <w:szCs w:val="28"/>
        </w:rPr>
        <w:t>Рабочая программа разработа</w:t>
      </w:r>
      <w:r w:rsidRPr="00773266">
        <w:rPr>
          <w:rFonts w:ascii="Times New Roman" w:hAnsi="Times New Roman" w:cs="Times New Roman"/>
          <w:bCs/>
          <w:sz w:val="28"/>
          <w:szCs w:val="28"/>
        </w:rPr>
        <w:t xml:space="preserve">на </w:t>
      </w:r>
      <w:r>
        <w:rPr>
          <w:rFonts w:ascii="Times New Roman" w:hAnsi="Times New Roman" w:cs="Times New Roman"/>
          <w:bCs/>
          <w:sz w:val="28"/>
          <w:szCs w:val="28"/>
        </w:rPr>
        <w:t xml:space="preserve">на </w:t>
      </w:r>
      <w:r w:rsidRPr="00773266">
        <w:rPr>
          <w:rFonts w:ascii="Times New Roman" w:hAnsi="Times New Roman" w:cs="Times New Roman"/>
          <w:bCs/>
          <w:sz w:val="28"/>
          <w:szCs w:val="28"/>
        </w:rPr>
        <w:t xml:space="preserve">основе </w:t>
      </w:r>
      <w:r w:rsidRPr="00773266">
        <w:rPr>
          <w:rFonts w:ascii="Times New Roman" w:hAnsi="Times New Roman" w:cs="Times New Roman"/>
          <w:sz w:val="28"/>
          <w:szCs w:val="28"/>
        </w:rPr>
        <w:t>примерной программы общеобразовательной учебной дисциплины</w:t>
      </w:r>
      <w:r>
        <w:rPr>
          <w:rFonts w:ascii="Times New Roman" w:hAnsi="Times New Roman" w:cs="Times New Roman"/>
          <w:sz w:val="28"/>
          <w:szCs w:val="28"/>
        </w:rPr>
        <w:t xml:space="preserve"> </w:t>
      </w:r>
      <w:r w:rsidR="00271CAA">
        <w:rPr>
          <w:rFonts w:ascii="Times New Roman" w:hAnsi="Times New Roman" w:cs="Times New Roman"/>
          <w:sz w:val="28"/>
          <w:szCs w:val="28"/>
        </w:rPr>
        <w:t>ОУ</w:t>
      </w:r>
      <w:r w:rsidR="00295ECE">
        <w:rPr>
          <w:rFonts w:ascii="Times New Roman" w:hAnsi="Times New Roman" w:cs="Times New Roman"/>
          <w:sz w:val="28"/>
          <w:szCs w:val="28"/>
        </w:rPr>
        <w:t>П</w:t>
      </w:r>
      <w:r w:rsidR="00271CAA">
        <w:rPr>
          <w:rFonts w:ascii="Times New Roman" w:hAnsi="Times New Roman" w:cs="Times New Roman"/>
          <w:sz w:val="28"/>
          <w:szCs w:val="28"/>
        </w:rPr>
        <w:t>.01</w:t>
      </w:r>
      <w:r w:rsidRPr="001E4B57">
        <w:rPr>
          <w:rStyle w:val="FontStyle44"/>
          <w:rFonts w:ascii="Times New Roman" w:hAnsi="Times New Roman" w:cs="Times New Roman"/>
          <w:b w:val="0"/>
          <w:bCs w:val="0"/>
          <w:sz w:val="28"/>
          <w:szCs w:val="28"/>
        </w:rPr>
        <w:t>«</w:t>
      </w:r>
      <w:r>
        <w:rPr>
          <w:rStyle w:val="FontStyle44"/>
          <w:rFonts w:ascii="Times New Roman" w:hAnsi="Times New Roman" w:cs="Times New Roman"/>
          <w:b w:val="0"/>
          <w:bCs w:val="0"/>
          <w:sz w:val="28"/>
          <w:szCs w:val="28"/>
        </w:rPr>
        <w:t>Русский язык</w:t>
      </w:r>
      <w:r w:rsidRPr="001E4B57">
        <w:rPr>
          <w:rStyle w:val="FontStyle44"/>
          <w:rFonts w:ascii="Times New Roman" w:hAnsi="Times New Roman" w:cs="Times New Roman"/>
          <w:b w:val="0"/>
          <w:bCs w:val="0"/>
          <w:sz w:val="28"/>
          <w:szCs w:val="28"/>
        </w:rPr>
        <w:t xml:space="preserve">» </w:t>
      </w:r>
      <w:r w:rsidRPr="001E4B57">
        <w:rPr>
          <w:rStyle w:val="FontStyle45"/>
          <w:b w:val="0"/>
          <w:bCs w:val="0"/>
          <w:sz w:val="28"/>
          <w:szCs w:val="28"/>
        </w:rPr>
        <w:t>для профессиональных образовательных организаций</w:t>
      </w:r>
      <w:r w:rsidRPr="001E4B57">
        <w:rPr>
          <w:rStyle w:val="FontStyle45"/>
          <w:b w:val="0"/>
          <w:bCs w:val="0"/>
          <w:i/>
          <w:sz w:val="28"/>
          <w:szCs w:val="28"/>
        </w:rPr>
        <w:t xml:space="preserve">, </w:t>
      </w:r>
      <w:r w:rsidRPr="001E4B57">
        <w:rPr>
          <w:rStyle w:val="FontStyle54"/>
          <w:b w:val="0"/>
          <w:bCs w:val="0"/>
          <w:sz w:val="28"/>
          <w:szCs w:val="28"/>
        </w:rPr>
        <w:t xml:space="preserve">рекомендованной </w:t>
      </w:r>
      <w:r w:rsidRPr="001E4B57">
        <w:rPr>
          <w:rFonts w:ascii="Times New Roman" w:hAnsi="Times New Roman" w:cs="Times New Roman"/>
          <w:sz w:val="28"/>
          <w:szCs w:val="28"/>
        </w:rPr>
        <w:t xml:space="preserve">ФГБОУ ДПО ИРПО  </w:t>
      </w:r>
      <w:r w:rsidRPr="001E4B57">
        <w:rPr>
          <w:rStyle w:val="FontStyle54"/>
          <w:b w:val="0"/>
          <w:bCs w:val="0"/>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w:t>
      </w:r>
    </w:p>
    <w:p w:rsidR="007B4C77" w:rsidRPr="001E4B57" w:rsidRDefault="007B4C77" w:rsidP="007B4C77">
      <w:pPr>
        <w:pStyle w:val="Style1"/>
        <w:widowControl/>
        <w:spacing w:before="115" w:line="276" w:lineRule="auto"/>
        <w:jc w:val="both"/>
        <w:rPr>
          <w:rStyle w:val="FontStyle54"/>
          <w:b w:val="0"/>
          <w:bCs w:val="0"/>
          <w:spacing w:val="-10"/>
          <w:sz w:val="28"/>
          <w:szCs w:val="28"/>
        </w:rPr>
      </w:pPr>
      <w:r w:rsidRPr="001E4B57">
        <w:rPr>
          <w:rStyle w:val="FontStyle54"/>
          <w:b w:val="0"/>
          <w:bCs w:val="0"/>
          <w:sz w:val="28"/>
          <w:szCs w:val="28"/>
        </w:rPr>
        <w:t xml:space="preserve">Протокол № </w:t>
      </w:r>
      <w:r>
        <w:rPr>
          <w:rStyle w:val="FontStyle54"/>
          <w:b w:val="0"/>
          <w:bCs w:val="0"/>
          <w:sz w:val="28"/>
          <w:szCs w:val="28"/>
        </w:rPr>
        <w:t>14</w:t>
      </w:r>
      <w:r w:rsidRPr="001E4B57">
        <w:rPr>
          <w:rStyle w:val="FontStyle54"/>
          <w:b w:val="0"/>
          <w:bCs w:val="0"/>
          <w:sz w:val="28"/>
          <w:szCs w:val="28"/>
        </w:rPr>
        <w:t xml:space="preserve"> от </w:t>
      </w:r>
      <w:r>
        <w:rPr>
          <w:rStyle w:val="FontStyle54"/>
          <w:b w:val="0"/>
          <w:bCs w:val="0"/>
          <w:sz w:val="28"/>
          <w:szCs w:val="28"/>
        </w:rPr>
        <w:t>30 ноября 2022г.</w:t>
      </w:r>
    </w:p>
    <w:p w:rsidR="007B4C77" w:rsidRPr="001E4B57" w:rsidRDefault="007B4C77" w:rsidP="007B4C77">
      <w:pPr>
        <w:tabs>
          <w:tab w:val="left" w:pos="426"/>
        </w:tabs>
      </w:pPr>
    </w:p>
    <w:p w:rsidR="00A35EF5" w:rsidRPr="00A35EF5" w:rsidRDefault="00A35EF5" w:rsidP="00A35EF5">
      <w:pPr>
        <w:tabs>
          <w:tab w:val="left" w:pos="8364"/>
        </w:tabs>
        <w:rPr>
          <w:rFonts w:ascii="Times New Roman" w:hAnsi="Times New Roman"/>
          <w:sz w:val="28"/>
          <w:szCs w:val="28"/>
        </w:rPr>
      </w:pPr>
      <w:r w:rsidRPr="00A35EF5">
        <w:rPr>
          <w:rFonts w:ascii="Times New Roman" w:hAnsi="Times New Roman"/>
          <w:sz w:val="28"/>
          <w:szCs w:val="28"/>
        </w:rPr>
        <w:t xml:space="preserve">Организация-разработчик: ГБПОУ «Ветлужский лесоагротехнический техникум». </w:t>
      </w:r>
    </w:p>
    <w:p w:rsidR="007B4C77" w:rsidRPr="00A35EF5" w:rsidRDefault="00A35EF5" w:rsidP="00A35EF5">
      <w:pPr>
        <w:tabs>
          <w:tab w:val="left" w:pos="8364"/>
        </w:tabs>
        <w:rPr>
          <w:rFonts w:ascii="Times New Roman" w:hAnsi="Times New Roman"/>
          <w:b/>
          <w:sz w:val="28"/>
          <w:szCs w:val="28"/>
        </w:rPr>
      </w:pPr>
      <w:r w:rsidRPr="00A35EF5">
        <w:rPr>
          <w:rFonts w:ascii="Times New Roman" w:hAnsi="Times New Roman"/>
          <w:sz w:val="28"/>
          <w:szCs w:val="28"/>
        </w:rPr>
        <w:t>Разработчик: ________________Попадинец Л.М., преподаватель высшей квалификационной категории</w:t>
      </w:r>
    </w:p>
    <w:p w:rsidR="007B4C77" w:rsidRPr="00A35EF5" w:rsidRDefault="007B4C77" w:rsidP="00A35EF5">
      <w:pPr>
        <w:tabs>
          <w:tab w:val="left" w:pos="8364"/>
        </w:tabs>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7B4C77" w:rsidRDefault="007B4C77" w:rsidP="007B4C77">
      <w:pPr>
        <w:tabs>
          <w:tab w:val="left" w:pos="8364"/>
        </w:tabs>
        <w:rPr>
          <w:rFonts w:ascii="Times New Roman" w:hAnsi="Times New Roman"/>
          <w:b/>
          <w:sz w:val="28"/>
          <w:szCs w:val="28"/>
        </w:rPr>
      </w:pPr>
    </w:p>
    <w:p w:rsidR="000E5D2F" w:rsidRDefault="000E5D2F" w:rsidP="007B4C77">
      <w:pPr>
        <w:tabs>
          <w:tab w:val="left" w:pos="8364"/>
        </w:tabs>
        <w:rPr>
          <w:rFonts w:ascii="Times New Roman" w:hAnsi="Times New Roman"/>
          <w:b/>
          <w:sz w:val="28"/>
          <w:szCs w:val="28"/>
        </w:rPr>
      </w:pPr>
    </w:p>
    <w:p w:rsidR="000E5D2F" w:rsidRDefault="000E5D2F" w:rsidP="007B4C77">
      <w:pPr>
        <w:tabs>
          <w:tab w:val="left" w:pos="8364"/>
        </w:tabs>
        <w:rPr>
          <w:rFonts w:ascii="Times New Roman" w:hAnsi="Times New Roman"/>
          <w:b/>
          <w:sz w:val="28"/>
          <w:szCs w:val="28"/>
        </w:rPr>
      </w:pPr>
    </w:p>
    <w:p w:rsidR="007B4C77" w:rsidRDefault="007B4C77" w:rsidP="00B76DAD">
      <w:pPr>
        <w:tabs>
          <w:tab w:val="left" w:pos="8364"/>
        </w:tabs>
        <w:jc w:val="center"/>
        <w:rPr>
          <w:rFonts w:ascii="Times New Roman" w:hAnsi="Times New Roman"/>
          <w:b/>
          <w:sz w:val="28"/>
          <w:szCs w:val="28"/>
        </w:rPr>
      </w:pPr>
    </w:p>
    <w:p w:rsidR="00B76DAD" w:rsidRPr="00284A82" w:rsidRDefault="00B76DAD" w:rsidP="00B76DAD">
      <w:pPr>
        <w:tabs>
          <w:tab w:val="left" w:pos="8364"/>
        </w:tabs>
        <w:jc w:val="center"/>
        <w:rPr>
          <w:rFonts w:ascii="Times New Roman" w:hAnsi="Times New Roman"/>
          <w:b/>
          <w:sz w:val="28"/>
          <w:szCs w:val="28"/>
        </w:rPr>
      </w:pPr>
      <w:r w:rsidRPr="00284A82">
        <w:rPr>
          <w:rFonts w:ascii="Times New Roman" w:hAnsi="Times New Roman"/>
          <w:b/>
          <w:sz w:val="28"/>
          <w:szCs w:val="28"/>
        </w:rPr>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F02346" w:rsidRPr="00284A82" w:rsidRDefault="00F02346" w:rsidP="004564ED">
          <w:pPr>
            <w:pStyle w:val="af7"/>
            <w:spacing w:before="0"/>
            <w:rPr>
              <w:rFonts w:ascii="Times New Roman" w:hAnsi="Times New Roman" w:cs="Times New Roman"/>
              <w:b w:val="0"/>
              <w:bCs w:val="0"/>
              <w:sz w:val="32"/>
              <w:szCs w:val="32"/>
            </w:rPr>
          </w:pPr>
        </w:p>
        <w:p w:rsidR="000B65E9" w:rsidRPr="00284A82" w:rsidRDefault="00304F06" w:rsidP="004564ED">
          <w:pPr>
            <w:pStyle w:val="13"/>
            <w:tabs>
              <w:tab w:val="right" w:leader="dot" w:pos="9345"/>
            </w:tabs>
            <w:spacing w:after="0"/>
            <w:jc w:val="both"/>
            <w:rPr>
              <w:rFonts w:ascii="Times New Roman" w:eastAsiaTheme="minorEastAsia" w:hAnsi="Times New Roman"/>
              <w:noProof/>
              <w:sz w:val="28"/>
              <w:szCs w:val="28"/>
            </w:rPr>
          </w:pPr>
          <w:r w:rsidRPr="00284A82">
            <w:rPr>
              <w:rFonts w:ascii="Times New Roman" w:hAnsi="Times New Roman"/>
              <w:sz w:val="28"/>
              <w:szCs w:val="28"/>
            </w:rPr>
            <w:fldChar w:fldCharType="begin"/>
          </w:r>
          <w:r w:rsidR="00F02346" w:rsidRPr="00284A82">
            <w:rPr>
              <w:rFonts w:ascii="Times New Roman" w:hAnsi="Times New Roman"/>
              <w:sz w:val="28"/>
              <w:szCs w:val="28"/>
            </w:rPr>
            <w:instrText xml:space="preserve"> TOC \o "1-3" \h \z \u </w:instrText>
          </w:r>
          <w:r w:rsidRPr="00284A82">
            <w:rPr>
              <w:rFonts w:ascii="Times New Roman" w:hAnsi="Times New Roman"/>
              <w:sz w:val="28"/>
              <w:szCs w:val="28"/>
            </w:rPr>
            <w:fldChar w:fldCharType="separate"/>
          </w:r>
          <w:hyperlink w:anchor="_Toc124938099" w:history="1">
            <w:r w:rsidR="000B65E9" w:rsidRPr="00284A82">
              <w:rPr>
                <w:rStyle w:val="ab"/>
                <w:rFonts w:ascii="Times New Roman" w:hAnsi="Times New Roman"/>
                <w:noProof/>
                <w:sz w:val="28"/>
                <w:szCs w:val="28"/>
              </w:rPr>
              <w:t>1</w:t>
            </w:r>
            <w:r w:rsidR="000E5D2F">
              <w:rPr>
                <w:rStyle w:val="ab"/>
                <w:rFonts w:ascii="Times New Roman" w:hAnsi="Times New Roman"/>
                <w:noProof/>
                <w:sz w:val="28"/>
                <w:szCs w:val="28"/>
              </w:rPr>
              <w:t>. Общая характеристика</w:t>
            </w:r>
            <w:r w:rsidR="000B65E9" w:rsidRPr="00284A82">
              <w:rPr>
                <w:rStyle w:val="ab"/>
                <w:rFonts w:ascii="Times New Roman" w:hAnsi="Times New Roman"/>
                <w:noProof/>
                <w:sz w:val="28"/>
                <w:szCs w:val="28"/>
              </w:rPr>
              <w:t xml:space="preserve"> рабочей программы общеобразовательной дисциплины </w:t>
            </w:r>
            <w:r w:rsidR="00271CAA">
              <w:rPr>
                <w:rStyle w:val="ab"/>
                <w:rFonts w:ascii="Times New Roman" w:hAnsi="Times New Roman"/>
                <w:noProof/>
                <w:sz w:val="28"/>
                <w:szCs w:val="28"/>
              </w:rPr>
              <w:t>ОУ</w:t>
            </w:r>
            <w:r w:rsidR="00295ECE">
              <w:rPr>
                <w:rStyle w:val="ab"/>
                <w:rFonts w:ascii="Times New Roman" w:hAnsi="Times New Roman"/>
                <w:noProof/>
                <w:sz w:val="28"/>
                <w:szCs w:val="28"/>
              </w:rPr>
              <w:t>П</w:t>
            </w:r>
            <w:r w:rsidR="00271CAA">
              <w:rPr>
                <w:rStyle w:val="ab"/>
                <w:rFonts w:ascii="Times New Roman" w:hAnsi="Times New Roman"/>
                <w:noProof/>
                <w:sz w:val="28"/>
                <w:szCs w:val="28"/>
              </w:rPr>
              <w:t>.01</w:t>
            </w:r>
            <w:r w:rsidR="000B65E9" w:rsidRPr="00284A82">
              <w:rPr>
                <w:rStyle w:val="ab"/>
                <w:rFonts w:ascii="Times New Roman" w:hAnsi="Times New Roman"/>
                <w:noProof/>
                <w:sz w:val="28"/>
                <w:szCs w:val="28"/>
              </w:rPr>
              <w:t>«Русский язык»</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_Toc124938099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4</w:t>
            </w:r>
            <w:r w:rsidRPr="00284A82">
              <w:rPr>
                <w:rFonts w:ascii="Times New Roman" w:hAnsi="Times New Roman"/>
                <w:noProof/>
                <w:webHidden/>
                <w:sz w:val="28"/>
                <w:szCs w:val="28"/>
              </w:rPr>
              <w:fldChar w:fldCharType="end"/>
            </w:r>
          </w:hyperlink>
        </w:p>
        <w:p w:rsidR="000B65E9" w:rsidRPr="00284A82" w:rsidRDefault="00304F06" w:rsidP="004564ED">
          <w:pPr>
            <w:pStyle w:val="13"/>
            <w:tabs>
              <w:tab w:val="right" w:leader="dot" w:pos="9345"/>
            </w:tabs>
            <w:spacing w:after="0"/>
            <w:jc w:val="both"/>
            <w:rPr>
              <w:rFonts w:ascii="Times New Roman" w:eastAsiaTheme="minorEastAsia" w:hAnsi="Times New Roman"/>
              <w:noProof/>
              <w:sz w:val="28"/>
              <w:szCs w:val="28"/>
            </w:rPr>
          </w:pPr>
          <w:hyperlink w:anchor="_Toc124938100" w:history="1">
            <w:r w:rsidR="000B65E9" w:rsidRPr="00284A82">
              <w:rPr>
                <w:rStyle w:val="ab"/>
                <w:rFonts w:ascii="Times New Roman" w:hAnsi="Times New Roman"/>
                <w:noProof/>
                <w:sz w:val="28"/>
                <w:szCs w:val="28"/>
              </w:rPr>
              <w:t>2. Структура и содержание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_Toc124938100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8</w:t>
            </w:r>
            <w:r w:rsidRPr="00284A82">
              <w:rPr>
                <w:rFonts w:ascii="Times New Roman" w:hAnsi="Times New Roman"/>
                <w:noProof/>
                <w:webHidden/>
                <w:sz w:val="28"/>
                <w:szCs w:val="28"/>
              </w:rPr>
              <w:fldChar w:fldCharType="end"/>
            </w:r>
          </w:hyperlink>
        </w:p>
        <w:p w:rsidR="000B65E9" w:rsidRPr="00284A82" w:rsidRDefault="00304F06" w:rsidP="004564ED">
          <w:pPr>
            <w:pStyle w:val="13"/>
            <w:tabs>
              <w:tab w:val="right" w:leader="dot" w:pos="9345"/>
            </w:tabs>
            <w:spacing w:after="0"/>
            <w:jc w:val="both"/>
            <w:rPr>
              <w:rFonts w:ascii="Times New Roman" w:eastAsiaTheme="minorEastAsia" w:hAnsi="Times New Roman"/>
              <w:noProof/>
              <w:sz w:val="28"/>
              <w:szCs w:val="28"/>
            </w:rPr>
          </w:pPr>
          <w:hyperlink w:anchor="_Toc124938101" w:history="1">
            <w:r w:rsidR="000B65E9" w:rsidRPr="00284A82">
              <w:rPr>
                <w:rStyle w:val="ab"/>
                <w:rFonts w:ascii="Times New Roman" w:hAnsi="Times New Roman"/>
                <w:noProof/>
                <w:sz w:val="28"/>
                <w:szCs w:val="28"/>
              </w:rPr>
              <w:t>3. Условия реализации программы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_Toc124938101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17</w:t>
            </w:r>
            <w:r w:rsidRPr="00284A82">
              <w:rPr>
                <w:rFonts w:ascii="Times New Roman" w:hAnsi="Times New Roman"/>
                <w:noProof/>
                <w:webHidden/>
                <w:sz w:val="28"/>
                <w:szCs w:val="28"/>
              </w:rPr>
              <w:fldChar w:fldCharType="end"/>
            </w:r>
          </w:hyperlink>
        </w:p>
        <w:p w:rsidR="000B65E9" w:rsidRPr="00284A82" w:rsidRDefault="00304F06" w:rsidP="004564ED">
          <w:pPr>
            <w:pStyle w:val="13"/>
            <w:tabs>
              <w:tab w:val="right" w:leader="dot" w:pos="9345"/>
            </w:tabs>
            <w:spacing w:after="0"/>
            <w:jc w:val="both"/>
            <w:rPr>
              <w:rFonts w:ascii="Times New Roman" w:eastAsiaTheme="minorEastAsia" w:hAnsi="Times New Roman"/>
              <w:noProof/>
              <w:sz w:val="28"/>
              <w:szCs w:val="28"/>
            </w:rPr>
          </w:pPr>
          <w:hyperlink w:anchor="_Toc124938102" w:history="1">
            <w:r w:rsidR="000B65E9" w:rsidRPr="00284A82">
              <w:rPr>
                <w:rStyle w:val="ab"/>
                <w:rFonts w:ascii="Times New Roman" w:hAnsi="Times New Roman"/>
                <w:noProof/>
                <w:sz w:val="28"/>
                <w:szCs w:val="28"/>
              </w:rPr>
              <w:t>4. Контроль и оценка результатов освоения общеобразовательной дисциплины</w:t>
            </w:r>
            <w:r w:rsidR="000B65E9" w:rsidRPr="00284A82">
              <w:rPr>
                <w:rFonts w:ascii="Times New Roman" w:hAnsi="Times New Roman"/>
                <w:noProof/>
                <w:webHidden/>
                <w:sz w:val="28"/>
                <w:szCs w:val="28"/>
              </w:rPr>
              <w:tab/>
            </w:r>
            <w:r w:rsidRPr="00284A82">
              <w:rPr>
                <w:rFonts w:ascii="Times New Roman" w:hAnsi="Times New Roman"/>
                <w:noProof/>
                <w:webHidden/>
                <w:sz w:val="28"/>
                <w:szCs w:val="28"/>
              </w:rPr>
              <w:fldChar w:fldCharType="begin"/>
            </w:r>
            <w:r w:rsidR="000B65E9" w:rsidRPr="00284A82">
              <w:rPr>
                <w:rFonts w:ascii="Times New Roman" w:hAnsi="Times New Roman"/>
                <w:noProof/>
                <w:webHidden/>
                <w:sz w:val="28"/>
                <w:szCs w:val="28"/>
              </w:rPr>
              <w:instrText xml:space="preserve"> PAGEREF _Toc124938102 \h </w:instrText>
            </w:r>
            <w:r w:rsidRPr="00284A82">
              <w:rPr>
                <w:rFonts w:ascii="Times New Roman" w:hAnsi="Times New Roman"/>
                <w:noProof/>
                <w:webHidden/>
                <w:sz w:val="28"/>
                <w:szCs w:val="28"/>
              </w:rPr>
            </w:r>
            <w:r w:rsidRPr="00284A82">
              <w:rPr>
                <w:rFonts w:ascii="Times New Roman" w:hAnsi="Times New Roman"/>
                <w:noProof/>
                <w:webHidden/>
                <w:sz w:val="28"/>
                <w:szCs w:val="28"/>
              </w:rPr>
              <w:fldChar w:fldCharType="separate"/>
            </w:r>
            <w:r w:rsidR="003F0E22">
              <w:rPr>
                <w:rFonts w:ascii="Times New Roman" w:hAnsi="Times New Roman"/>
                <w:noProof/>
                <w:webHidden/>
                <w:sz w:val="28"/>
                <w:szCs w:val="28"/>
              </w:rPr>
              <w:t>18</w:t>
            </w:r>
            <w:r w:rsidRPr="00284A82">
              <w:rPr>
                <w:rFonts w:ascii="Times New Roman" w:hAnsi="Times New Roman"/>
                <w:noProof/>
                <w:webHidden/>
                <w:sz w:val="28"/>
                <w:szCs w:val="28"/>
              </w:rPr>
              <w:fldChar w:fldCharType="end"/>
            </w:r>
          </w:hyperlink>
        </w:p>
        <w:p w:rsidR="00F02346" w:rsidRPr="00284A82" w:rsidRDefault="00304F06" w:rsidP="004564ED">
          <w:pPr>
            <w:spacing w:after="0"/>
            <w:jc w:val="both"/>
            <w:rPr>
              <w:rFonts w:ascii="Times New Roman" w:hAnsi="Times New Roman"/>
            </w:rPr>
          </w:pPr>
          <w:r w:rsidRPr="00284A82">
            <w:rPr>
              <w:rFonts w:ascii="Times New Roman" w:hAnsi="Times New Roman"/>
              <w:sz w:val="28"/>
              <w:szCs w:val="28"/>
            </w:rPr>
            <w:fldChar w:fldCharType="end"/>
          </w:r>
        </w:p>
      </w:sdtContent>
    </w:sdt>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
        <w:rPr>
          <w:rFonts w:ascii="Times New Roman" w:hAnsi="Times New Roman" w:cs="Times New Roman"/>
          <w:color w:val="000000" w:themeColor="text1"/>
        </w:rPr>
      </w:pPr>
      <w:r w:rsidRPr="00284A82">
        <w:rPr>
          <w:rFonts w:ascii="Times New Roman" w:hAnsi="Times New Roman" w:cs="Times New Roman"/>
        </w:rPr>
        <w:br w:type="page"/>
      </w:r>
      <w:bookmarkStart w:id="2" w:name="_heading=h.30j0zll" w:colFirst="0" w:colLast="0"/>
      <w:bookmarkEnd w:id="2"/>
    </w:p>
    <w:p w:rsidR="00B76DAD" w:rsidRPr="00284A82" w:rsidRDefault="00E424FD" w:rsidP="00571EBF">
      <w:pPr>
        <w:pStyle w:val="1"/>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284A82">
        <w:rPr>
          <w:rFonts w:ascii="Times New Roman" w:hAnsi="Times New Roman" w:cs="Times New Roman"/>
          <w:b/>
          <w:bCs/>
          <w:color w:val="auto"/>
          <w:sz w:val="28"/>
          <w:szCs w:val="28"/>
        </w:rPr>
        <w:lastRenderedPageBreak/>
        <w:t>1</w:t>
      </w:r>
      <w:r w:rsidR="000E5D2F">
        <w:rPr>
          <w:rFonts w:ascii="Times New Roman" w:hAnsi="Times New Roman" w:cs="Times New Roman"/>
          <w:b/>
          <w:bCs/>
          <w:color w:val="auto"/>
          <w:sz w:val="28"/>
          <w:szCs w:val="28"/>
        </w:rPr>
        <w:t xml:space="preserve">. Общая характеристика </w:t>
      </w:r>
      <w:r w:rsidRPr="00284A82">
        <w:rPr>
          <w:rFonts w:ascii="Times New Roman" w:hAnsi="Times New Roman" w:cs="Times New Roman"/>
          <w:b/>
          <w:bCs/>
          <w:color w:val="auto"/>
          <w:sz w:val="28"/>
          <w:szCs w:val="28"/>
        </w:rPr>
        <w:t xml:space="preserve"> рабочей программы общеобразовательной дисциплины</w:t>
      </w:r>
      <w:bookmarkEnd w:id="3"/>
      <w:r w:rsidR="00271CAA">
        <w:rPr>
          <w:rFonts w:ascii="Times New Roman" w:hAnsi="Times New Roman" w:cs="Times New Roman"/>
          <w:b/>
          <w:bCs/>
          <w:color w:val="auto"/>
          <w:sz w:val="28"/>
          <w:szCs w:val="28"/>
        </w:rPr>
        <w:t xml:space="preserve"> ОУ</w:t>
      </w:r>
      <w:r w:rsidR="00295ECE">
        <w:rPr>
          <w:rFonts w:ascii="Times New Roman" w:hAnsi="Times New Roman" w:cs="Times New Roman"/>
          <w:b/>
          <w:bCs/>
          <w:color w:val="auto"/>
          <w:sz w:val="28"/>
          <w:szCs w:val="28"/>
        </w:rPr>
        <w:t>П</w:t>
      </w:r>
      <w:r w:rsidR="00271CAA">
        <w:rPr>
          <w:rFonts w:ascii="Times New Roman" w:hAnsi="Times New Roman" w:cs="Times New Roman"/>
          <w:b/>
          <w:bCs/>
          <w:color w:val="auto"/>
          <w:sz w:val="28"/>
          <w:szCs w:val="28"/>
        </w:rPr>
        <w:t>.01</w:t>
      </w:r>
      <w:r w:rsidRPr="00284A82">
        <w:rPr>
          <w:rFonts w:ascii="Times New Roman" w:hAnsi="Times New Roman" w:cs="Times New Roman"/>
          <w:b/>
          <w:bCs/>
          <w:color w:val="auto"/>
          <w:sz w:val="28"/>
          <w:szCs w:val="28"/>
        </w:rPr>
        <w:t xml:space="preserve"> </w:t>
      </w:r>
      <w:bookmarkStart w:id="6" w:name="_Hlk124847644"/>
      <w:r w:rsidRPr="00284A82">
        <w:rPr>
          <w:rFonts w:ascii="Times New Roman" w:hAnsi="Times New Roman" w:cs="Times New Roman"/>
          <w:b/>
          <w:bCs/>
          <w:color w:val="auto"/>
          <w:sz w:val="28"/>
          <w:szCs w:val="28"/>
        </w:rPr>
        <w:t>«Русский язык»</w:t>
      </w:r>
      <w:bookmarkEnd w:id="4"/>
      <w:bookmarkEnd w:id="6"/>
    </w:p>
    <w:bookmarkEnd w:id="5"/>
    <w:p w:rsidR="00B76DAD" w:rsidRPr="00284A82"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6A640C" w:rsidRPr="00287426" w:rsidRDefault="00B76DAD" w:rsidP="00287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6"/>
          <w:szCs w:val="36"/>
        </w:rPr>
      </w:pPr>
      <w:r w:rsidRPr="00284A82">
        <w:rPr>
          <w:rFonts w:ascii="Times New Roman" w:hAnsi="Times New Roman"/>
          <w:bCs/>
          <w:sz w:val="28"/>
          <w:szCs w:val="28"/>
        </w:rPr>
        <w:t xml:space="preserve">Общеобразовательная дисциплина </w:t>
      </w:r>
      <w:r w:rsidR="00271CAA">
        <w:rPr>
          <w:rFonts w:ascii="Times New Roman" w:hAnsi="Times New Roman"/>
          <w:bCs/>
          <w:sz w:val="28"/>
          <w:szCs w:val="28"/>
        </w:rPr>
        <w:t>ОУ</w:t>
      </w:r>
      <w:r w:rsidR="00295ECE">
        <w:rPr>
          <w:rFonts w:ascii="Times New Roman" w:hAnsi="Times New Roman"/>
          <w:bCs/>
          <w:sz w:val="28"/>
          <w:szCs w:val="28"/>
        </w:rPr>
        <w:t>П</w:t>
      </w:r>
      <w:r w:rsidR="00271CAA">
        <w:rPr>
          <w:rFonts w:ascii="Times New Roman" w:hAnsi="Times New Roman"/>
          <w:bCs/>
          <w:sz w:val="28"/>
          <w:szCs w:val="28"/>
        </w:rPr>
        <w:t>.01</w:t>
      </w:r>
      <w:r w:rsidRPr="00284A82">
        <w:rPr>
          <w:rFonts w:ascii="Times New Roman" w:hAnsi="Times New Roman"/>
          <w:bCs/>
          <w:sz w:val="28"/>
          <w:szCs w:val="28"/>
        </w:rPr>
        <w:t xml:space="preserve">«Русский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00287426">
        <w:rPr>
          <w:rFonts w:ascii="Times New Roman" w:hAnsi="Times New Roman"/>
          <w:bCs/>
          <w:sz w:val="28"/>
          <w:szCs w:val="28"/>
        </w:rPr>
        <w:t>в соответствии с ФГОС по</w:t>
      </w:r>
      <w:r w:rsidR="007B4C77" w:rsidRPr="00EF57D3">
        <w:rPr>
          <w:rFonts w:ascii="Times New Roman" w:eastAsia="OfficinaSansBookC" w:hAnsi="Times New Roman"/>
          <w:sz w:val="28"/>
          <w:szCs w:val="28"/>
          <w:highlight w:val="white"/>
        </w:rPr>
        <w:t xml:space="preserve"> специальности</w:t>
      </w:r>
      <w:r w:rsidR="00287426">
        <w:rPr>
          <w:rFonts w:ascii="Times New Roman" w:eastAsia="OfficinaSansBookC" w:hAnsi="Times New Roman"/>
          <w:sz w:val="28"/>
          <w:szCs w:val="28"/>
        </w:rPr>
        <w:t xml:space="preserve"> </w:t>
      </w:r>
    </w:p>
    <w:p w:rsidR="00310DD5" w:rsidRPr="009D3229" w:rsidRDefault="007B4C77" w:rsidP="0031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2"/>
          <w:szCs w:val="32"/>
        </w:rPr>
      </w:pPr>
      <w:r>
        <w:rPr>
          <w:rFonts w:ascii="Times New Roman" w:eastAsia="OfficinaSansBookC" w:hAnsi="Times New Roman"/>
          <w:sz w:val="28"/>
          <w:szCs w:val="28"/>
          <w:highlight w:val="white"/>
        </w:rPr>
        <w:t>Основное содержание дисциплины</w:t>
      </w:r>
      <w:r w:rsidR="00271CAA">
        <w:rPr>
          <w:rFonts w:ascii="Times New Roman" w:eastAsia="OfficinaSansBookC" w:hAnsi="Times New Roman"/>
          <w:sz w:val="28"/>
          <w:szCs w:val="28"/>
          <w:highlight w:val="white"/>
        </w:rPr>
        <w:t xml:space="preserve"> ОУ</w:t>
      </w:r>
      <w:r w:rsidR="00295ECE">
        <w:rPr>
          <w:rFonts w:ascii="Times New Roman" w:eastAsia="OfficinaSansBookC" w:hAnsi="Times New Roman"/>
          <w:sz w:val="28"/>
          <w:szCs w:val="28"/>
          <w:highlight w:val="white"/>
        </w:rPr>
        <w:t>П</w:t>
      </w:r>
      <w:r w:rsidR="00271CAA">
        <w:rPr>
          <w:rFonts w:ascii="Times New Roman" w:eastAsia="OfficinaSansBookC" w:hAnsi="Times New Roman"/>
          <w:sz w:val="28"/>
          <w:szCs w:val="28"/>
          <w:highlight w:val="white"/>
        </w:rPr>
        <w:t>.01</w:t>
      </w:r>
      <w:r>
        <w:rPr>
          <w:rFonts w:ascii="Times New Roman" w:eastAsia="OfficinaSansBookC" w:hAnsi="Times New Roman"/>
          <w:sz w:val="28"/>
          <w:szCs w:val="28"/>
          <w:highlight w:val="white"/>
        </w:rPr>
        <w:t xml:space="preserve"> «Русский язык</w:t>
      </w:r>
      <w:r w:rsidRPr="00EF57D3">
        <w:rPr>
          <w:rFonts w:ascii="Times New Roman" w:eastAsia="OfficinaSansBookC" w:hAnsi="Times New Roman"/>
          <w:sz w:val="28"/>
          <w:szCs w:val="28"/>
          <w:highlight w:val="white"/>
        </w:rPr>
        <w:t xml:space="preserve">» </w:t>
      </w:r>
      <w:r>
        <w:rPr>
          <w:rFonts w:ascii="Times New Roman" w:eastAsia="OfficinaSansBookC" w:hAnsi="Times New Roman"/>
          <w:sz w:val="28"/>
          <w:szCs w:val="28"/>
          <w:highlight w:val="white"/>
        </w:rPr>
        <w:t xml:space="preserve">на </w:t>
      </w:r>
      <w:r w:rsidR="00310DD5" w:rsidRPr="00310DD5">
        <w:rPr>
          <w:rFonts w:ascii="Times New Roman" w:hAnsi="Times New Roman"/>
          <w:bCs/>
          <w:color w:val="000000"/>
          <w:sz w:val="32"/>
          <w:szCs w:val="32"/>
        </w:rPr>
        <w:t>по специальности</w:t>
      </w:r>
      <w:r w:rsidR="00310DD5">
        <w:rPr>
          <w:rFonts w:ascii="Times New Roman" w:hAnsi="Times New Roman"/>
          <w:b/>
          <w:sz w:val="28"/>
          <w:szCs w:val="28"/>
        </w:rPr>
        <w:t xml:space="preserve"> </w:t>
      </w:r>
      <w:r w:rsidR="00310DD5" w:rsidRPr="009D3229">
        <w:rPr>
          <w:rFonts w:ascii="Times New Roman" w:hAnsi="Times New Roman"/>
          <w:b/>
          <w:sz w:val="32"/>
          <w:szCs w:val="32"/>
        </w:rPr>
        <w:t xml:space="preserve">46.02.01 </w:t>
      </w:r>
      <w:r w:rsidR="00310DD5">
        <w:rPr>
          <w:rFonts w:ascii="Times New Roman" w:hAnsi="Times New Roman"/>
          <w:b/>
          <w:sz w:val="32"/>
          <w:szCs w:val="32"/>
        </w:rPr>
        <w:t>«</w:t>
      </w:r>
      <w:r w:rsidR="00310DD5" w:rsidRPr="009D3229">
        <w:rPr>
          <w:rFonts w:ascii="Times New Roman" w:hAnsi="Times New Roman"/>
          <w:b/>
          <w:sz w:val="32"/>
          <w:szCs w:val="32"/>
        </w:rPr>
        <w:t xml:space="preserve">Документационное обеспечение </w:t>
      </w:r>
      <w:r w:rsidR="00310DD5" w:rsidRPr="009D3229">
        <w:rPr>
          <w:rFonts w:ascii="Times New Roman" w:hAnsi="Times New Roman"/>
          <w:b/>
          <w:sz w:val="32"/>
          <w:szCs w:val="32"/>
        </w:rPr>
        <w:br/>
        <w:t>управления и архивоведение</w:t>
      </w:r>
      <w:r w:rsidR="00310DD5">
        <w:rPr>
          <w:rFonts w:ascii="Times New Roman" w:hAnsi="Times New Roman"/>
          <w:b/>
          <w:sz w:val="32"/>
          <w:szCs w:val="32"/>
        </w:rPr>
        <w:t>»</w:t>
      </w:r>
    </w:p>
    <w:p w:rsidR="00310DD5" w:rsidRPr="00EF57D3" w:rsidRDefault="00310DD5" w:rsidP="00310DD5">
      <w:pPr>
        <w:spacing w:line="240" w:lineRule="auto"/>
        <w:rPr>
          <w:rFonts w:ascii="Times New Roman" w:hAnsi="Times New Roman"/>
          <w:b/>
          <w:color w:val="000000"/>
        </w:rPr>
      </w:pPr>
    </w:p>
    <w:p w:rsidR="007B4C77" w:rsidRPr="00EF57D3" w:rsidRDefault="007B4C77" w:rsidP="007B4C77">
      <w:pPr>
        <w:pStyle w:val="a5"/>
        <w:tabs>
          <w:tab w:val="left" w:pos="10076"/>
          <w:tab w:val="left" w:pos="10992"/>
          <w:tab w:val="left" w:pos="11908"/>
          <w:tab w:val="left" w:pos="12824"/>
          <w:tab w:val="left" w:pos="13740"/>
          <w:tab w:val="left" w:pos="14656"/>
        </w:tabs>
        <w:ind w:left="0"/>
        <w:jc w:val="both"/>
        <w:rPr>
          <w:rFonts w:ascii="Times New Roman" w:hAnsi="Times New Roman"/>
          <w:sz w:val="28"/>
          <w:szCs w:val="28"/>
        </w:rPr>
      </w:pPr>
      <w:r w:rsidRPr="00DB5AB8">
        <w:rPr>
          <w:rFonts w:ascii="Times New Roman" w:eastAsia="OfficinaSansBookC" w:hAnsi="Times New Roman"/>
          <w:sz w:val="28"/>
          <w:szCs w:val="28"/>
        </w:rPr>
        <w:t xml:space="preserve">базовом уровне составляет 72 часа, в том </w:t>
      </w:r>
      <w:r w:rsidR="00DB5AB8">
        <w:rPr>
          <w:rFonts w:ascii="Times New Roman" w:eastAsia="OfficinaSansBookC" w:hAnsi="Times New Roman"/>
          <w:sz w:val="28"/>
          <w:szCs w:val="28"/>
        </w:rPr>
        <w:t>числе теоретическое обучение -3</w:t>
      </w:r>
      <w:r w:rsidR="00DB5AB8" w:rsidRPr="00DB5AB8">
        <w:rPr>
          <w:rFonts w:ascii="Times New Roman" w:eastAsia="OfficinaSansBookC" w:hAnsi="Times New Roman"/>
          <w:sz w:val="28"/>
          <w:szCs w:val="28"/>
        </w:rPr>
        <w:t>2</w:t>
      </w:r>
      <w:r w:rsidR="00DB5AB8">
        <w:rPr>
          <w:rFonts w:ascii="Times New Roman" w:eastAsia="OfficinaSansBookC" w:hAnsi="Times New Roman"/>
          <w:sz w:val="28"/>
          <w:szCs w:val="28"/>
        </w:rPr>
        <w:t xml:space="preserve">часа, практические занятия – </w:t>
      </w:r>
      <w:r w:rsidR="00DB5AB8" w:rsidRPr="00DB5AB8">
        <w:rPr>
          <w:rFonts w:ascii="Times New Roman" w:eastAsia="OfficinaSansBookC" w:hAnsi="Times New Roman"/>
          <w:sz w:val="28"/>
          <w:szCs w:val="28"/>
        </w:rPr>
        <w:t>36</w:t>
      </w:r>
      <w:r w:rsidRPr="00DB5AB8">
        <w:rPr>
          <w:rFonts w:ascii="Times New Roman" w:eastAsia="OfficinaSansBookC" w:hAnsi="Times New Roman"/>
          <w:sz w:val="28"/>
          <w:szCs w:val="28"/>
        </w:rPr>
        <w:t xml:space="preserve"> часов, содержание пр</w:t>
      </w:r>
      <w:r w:rsidR="00A2085F" w:rsidRPr="00DB5AB8">
        <w:rPr>
          <w:rFonts w:ascii="Times New Roman" w:eastAsia="OfficinaSansBookC" w:hAnsi="Times New Roman"/>
          <w:sz w:val="28"/>
          <w:szCs w:val="28"/>
        </w:rPr>
        <w:t>икладного модуля -12</w:t>
      </w:r>
      <w:r w:rsidRPr="00DB5AB8">
        <w:rPr>
          <w:rFonts w:ascii="Times New Roman" w:eastAsia="OfficinaSansBookC" w:hAnsi="Times New Roman"/>
          <w:sz w:val="28"/>
          <w:szCs w:val="28"/>
        </w:rPr>
        <w:t xml:space="preserve"> часов, в том</w:t>
      </w:r>
      <w:r w:rsidR="0065786C" w:rsidRPr="00DB5AB8">
        <w:rPr>
          <w:rFonts w:ascii="Times New Roman" w:eastAsia="OfficinaSansBookC" w:hAnsi="Times New Roman"/>
          <w:sz w:val="28"/>
          <w:szCs w:val="28"/>
        </w:rPr>
        <w:t xml:space="preserve"> числе практические занятия – 12</w:t>
      </w:r>
      <w:r w:rsidR="00DB5AB8">
        <w:rPr>
          <w:rFonts w:ascii="Times New Roman" w:eastAsia="OfficinaSansBookC" w:hAnsi="Times New Roman"/>
          <w:sz w:val="28"/>
          <w:szCs w:val="28"/>
        </w:rPr>
        <w:t xml:space="preserve"> часов,</w:t>
      </w:r>
      <w:r w:rsidR="00DB5AB8" w:rsidRPr="00DB5AB8">
        <w:rPr>
          <w:rFonts w:ascii="Times New Roman" w:eastAsia="OfficinaSansBookC" w:hAnsi="Times New Roman"/>
          <w:sz w:val="28"/>
          <w:szCs w:val="28"/>
        </w:rPr>
        <w:t xml:space="preserve"> </w:t>
      </w:r>
      <w:r w:rsidR="00EF1701">
        <w:rPr>
          <w:rFonts w:ascii="Times New Roman" w:eastAsia="OfficinaSansBookC" w:hAnsi="Times New Roman"/>
          <w:sz w:val="28"/>
          <w:szCs w:val="28"/>
        </w:rPr>
        <w:t>экзамен -3</w:t>
      </w:r>
      <w:r w:rsidRPr="00EF1701">
        <w:rPr>
          <w:rFonts w:ascii="Times New Roman" w:eastAsia="OfficinaSansBookC" w:hAnsi="Times New Roman"/>
          <w:sz w:val="28"/>
          <w:szCs w:val="28"/>
        </w:rPr>
        <w:t xml:space="preserve"> часа.</w:t>
      </w:r>
    </w:p>
    <w:p w:rsidR="007B4C77" w:rsidRPr="00EF57D3" w:rsidRDefault="007B4C77" w:rsidP="007B4C77">
      <w:pPr>
        <w:spacing w:after="0"/>
        <w:ind w:firstLine="709"/>
        <w:rPr>
          <w:rFonts w:ascii="Times New Roman" w:hAnsi="Times New Roman"/>
          <w:b/>
          <w:sz w:val="28"/>
          <w:szCs w:val="28"/>
        </w:rPr>
      </w:pPr>
    </w:p>
    <w:p w:rsidR="00284A82" w:rsidRPr="00284A82" w:rsidRDefault="00284A82" w:rsidP="00695259">
      <w:pPr>
        <w:spacing w:after="0"/>
        <w:ind w:firstLine="709"/>
        <w:rPr>
          <w:rFonts w:ascii="Times New Roman" w:hAnsi="Times New Roman"/>
          <w:b/>
          <w:sz w:val="28"/>
          <w:szCs w:val="28"/>
        </w:rPr>
      </w:pPr>
    </w:p>
    <w:p w:rsidR="00B76DAD" w:rsidRPr="00284A82" w:rsidRDefault="00B76DAD" w:rsidP="00695259">
      <w:pPr>
        <w:pStyle w:val="a5"/>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6952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631230" w:rsidRPr="00284A82" w:rsidRDefault="000E5080" w:rsidP="00695259">
      <w:pPr>
        <w:spacing w:after="0"/>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w:t>
      </w:r>
      <w:r w:rsidR="00271CAA">
        <w:rPr>
          <w:rFonts w:ascii="Times New Roman" w:hAnsi="Times New Roman"/>
          <w:bCs/>
          <w:sz w:val="28"/>
          <w:szCs w:val="28"/>
        </w:rPr>
        <w:t>ОУ</w:t>
      </w:r>
      <w:r w:rsidR="00295ECE">
        <w:rPr>
          <w:rFonts w:ascii="Times New Roman" w:hAnsi="Times New Roman"/>
          <w:bCs/>
          <w:sz w:val="28"/>
          <w:szCs w:val="28"/>
        </w:rPr>
        <w:t>П</w:t>
      </w:r>
      <w:r w:rsidR="00271CAA">
        <w:rPr>
          <w:rFonts w:ascii="Times New Roman" w:hAnsi="Times New Roman"/>
          <w:bCs/>
          <w:sz w:val="28"/>
          <w:szCs w:val="28"/>
        </w:rPr>
        <w:t>.01</w:t>
      </w:r>
      <w:r w:rsidR="00631230" w:rsidRPr="00284A82">
        <w:rPr>
          <w:rFonts w:ascii="Times New Roman" w:hAnsi="Times New Roman"/>
          <w:bCs/>
          <w:sz w:val="28"/>
          <w:szCs w:val="28"/>
        </w:rPr>
        <w:t xml:space="preserve">«Русский язык»: </w:t>
      </w:r>
      <w:bookmarkStart w:id="7" w:name="_heading=h.tyjcwt" w:colFirst="0" w:colLast="0"/>
      <w:bookmarkEnd w:id="7"/>
      <w:r w:rsidR="00631230"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B76DAD" w:rsidRPr="00284A82" w:rsidRDefault="00B76DAD" w:rsidP="00695259">
      <w:pPr>
        <w:spacing w:after="0"/>
        <w:ind w:left="57" w:right="57" w:firstLine="709"/>
        <w:jc w:val="both"/>
        <w:rPr>
          <w:rFonts w:ascii="Times New Roman" w:hAnsi="Times New Roman"/>
          <w:b/>
          <w:color w:val="000000"/>
          <w:sz w:val="24"/>
          <w:szCs w:val="24"/>
        </w:rPr>
      </w:pPr>
    </w:p>
    <w:p w:rsidR="00B76DAD" w:rsidRPr="00284A82" w:rsidRDefault="00B76DAD" w:rsidP="00695259">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438A1" w:rsidRPr="00284A82" w:rsidRDefault="00B76DAD" w:rsidP="00695259">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0973B5">
      <w:pPr>
        <w:spacing w:after="60" w:line="240" w:lineRule="auto"/>
        <w:ind w:left="57" w:right="57" w:firstLine="709"/>
        <w:jc w:val="both"/>
        <w:rPr>
          <w:rFonts w:ascii="Times New Roman" w:hAnsi="Times New Roman"/>
          <w:i/>
          <w:sz w:val="28"/>
          <w:szCs w:val="28"/>
        </w:rPr>
      </w:pPr>
    </w:p>
    <w:p w:rsidR="009C0716" w:rsidRPr="00284A82" w:rsidRDefault="009C0716">
      <w:pPr>
        <w:rPr>
          <w:rFonts w:ascii="Times New Roman" w:hAnsi="Times New Roman"/>
          <w:i/>
          <w:sz w:val="28"/>
          <w:szCs w:val="28"/>
        </w:rPr>
      </w:pPr>
      <w:r w:rsidRPr="00284A82">
        <w:rPr>
          <w:rFonts w:ascii="Times New Roman" w:hAnsi="Times New Roman"/>
          <w:i/>
          <w:sz w:val="28"/>
          <w:szCs w:val="28"/>
        </w:rPr>
        <w:br w:type="page"/>
      </w:r>
    </w:p>
    <w:p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9C0716" w:rsidRPr="00284A82" w:rsidTr="004343E5">
        <w:trPr>
          <w:trHeight w:val="699"/>
          <w:jc w:val="center"/>
        </w:trPr>
        <w:tc>
          <w:tcPr>
            <w:tcW w:w="2547" w:type="dxa"/>
            <w:vMerge w:val="restart"/>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C0716" w:rsidRPr="00284A82" w:rsidTr="004343E5">
        <w:trPr>
          <w:trHeight w:val="554"/>
          <w:jc w:val="center"/>
        </w:trPr>
        <w:tc>
          <w:tcPr>
            <w:tcW w:w="2547" w:type="dxa"/>
            <w:vMerge/>
            <w:vAlign w:val="center"/>
          </w:tcPr>
          <w:p w:rsidR="009C0716" w:rsidRPr="00284A82"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
                <w:rFonts w:ascii="Times New Roman" w:eastAsia="Calibri" w:hAnsi="Times New Roman"/>
                <w:b/>
                <w:iCs/>
                <w:sz w:val="24"/>
                <w:szCs w:val="24"/>
              </w:rPr>
              <w:footnoteReference w:id="2"/>
            </w:r>
          </w:p>
        </w:tc>
      </w:tr>
      <w:tr w:rsidR="009C0716" w:rsidRPr="00284A82" w:rsidTr="004343E5">
        <w:trPr>
          <w:trHeight w:val="560"/>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9C0716" w:rsidRPr="00284A82" w:rsidRDefault="009C0716" w:rsidP="004343E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9C0716" w:rsidRPr="00284A82" w:rsidRDefault="009C0716" w:rsidP="004343E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аспектах культуры речи: нормативном, коммуникативном и этическом; </w:t>
            </w:r>
            <w:r w:rsidR="004F1065" w:rsidRPr="00284A82">
              <w:rPr>
                <w:rFonts w:ascii="Times New Roman" w:eastAsia="Calibri" w:hAnsi="Times New Roman"/>
                <w:iCs/>
                <w:sz w:val="23"/>
                <w:szCs w:val="23"/>
              </w:rPr>
              <w:t>с</w:t>
            </w:r>
            <w:r w:rsidRPr="00284A82">
              <w:rPr>
                <w:rFonts w:ascii="Times New Roman" w:eastAsia="Calibri" w:hAnsi="Times New Roman"/>
                <w:iCs/>
                <w:sz w:val="23"/>
                <w:szCs w:val="23"/>
              </w:rPr>
              <w:t>формирова</w:t>
            </w:r>
            <w:r w:rsidR="004F1065" w:rsidRPr="00284A82">
              <w:rPr>
                <w:rFonts w:ascii="Times New Roman" w:eastAsia="Calibri" w:hAnsi="Times New Roman"/>
                <w:iCs/>
                <w:sz w:val="23"/>
                <w:szCs w:val="23"/>
              </w:rPr>
              <w:t>ть</w:t>
            </w:r>
            <w:r w:rsidRPr="00284A82">
              <w:rPr>
                <w:rFonts w:ascii="Times New Roman" w:eastAsia="Calibri" w:hAnsi="Times New Roman"/>
                <w:iCs/>
                <w:sz w:val="23"/>
                <w:szCs w:val="23"/>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284A82">
              <w:rPr>
                <w:rFonts w:ascii="Times New Roman" w:eastAsia="Calibri" w:hAnsi="Times New Roman"/>
                <w:iCs/>
                <w:sz w:val="23"/>
                <w:szCs w:val="23"/>
              </w:rPr>
              <w:t>обобщать</w:t>
            </w:r>
            <w:r w:rsidRPr="00284A82">
              <w:rPr>
                <w:rFonts w:ascii="Times New Roman" w:eastAsia="Calibri" w:hAnsi="Times New Roman"/>
                <w:iCs/>
                <w:sz w:val="23"/>
                <w:szCs w:val="23"/>
              </w:rPr>
              <w:t xml:space="preserve"> знани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основных правилах орфографии и пунктуации,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правила орфографии и пунктуации в практике письма;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работать со словарями и справочниками, в том числе академическими словарями и справочниками в электронном формате;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284A82" w:rsidTr="004343E5">
        <w:trPr>
          <w:trHeight w:val="3109"/>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 xml:space="preserve">сформировать </w:t>
            </w:r>
            <w:r w:rsidRPr="00284A82">
              <w:rPr>
                <w:rFonts w:ascii="Times New Roman" w:eastAsia="Calibri" w:hAnsi="Times New Roman"/>
                <w:iCs/>
                <w:sz w:val="23"/>
                <w:szCs w:val="23"/>
              </w:rPr>
              <w:t>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ценностно</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отношени</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к русскому языку;</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знани</w:t>
            </w:r>
            <w:r w:rsidR="004343E5" w:rsidRPr="00284A82">
              <w:rPr>
                <w:rFonts w:ascii="Times New Roman" w:eastAsia="Calibri" w:hAnsi="Times New Roman"/>
                <w:iCs/>
                <w:sz w:val="23"/>
                <w:szCs w:val="23"/>
              </w:rPr>
              <w:t>й</w:t>
            </w:r>
            <w:r w:rsidRPr="00284A82">
              <w:rPr>
                <w:rFonts w:ascii="Times New Roman" w:eastAsia="Calibri" w:hAnsi="Times New Roman"/>
                <w:iCs/>
                <w:sz w:val="23"/>
                <w:szCs w:val="23"/>
              </w:rPr>
              <w:t xml:space="preserve"> о признаках текста, его структуре, видах информации в тексте;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284A82" w:rsidTr="004343E5">
        <w:trPr>
          <w:trHeight w:val="3352"/>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284A82" w:rsidRDefault="009C0716" w:rsidP="004343E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r w:rsidRPr="00284A82">
              <w:rPr>
                <w:rFonts w:ascii="Times New Roman" w:hAnsi="Times New Roman"/>
                <w:b/>
                <w:bCs/>
                <w:iCs/>
                <w:sz w:val="23"/>
                <w:szCs w:val="23"/>
              </w:rPr>
              <w:t xml:space="preserve"> </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284A82">
              <w:rPr>
                <w:rFonts w:ascii="Times New Roman" w:eastAsia="Calibri" w:hAnsi="Times New Roman"/>
                <w:iCs/>
                <w:sz w:val="23"/>
                <w:szCs w:val="23"/>
              </w:rPr>
              <w:t xml:space="preserve">уметь </w:t>
            </w:r>
            <w:r w:rsidRPr="00284A82">
              <w:rPr>
                <w:rFonts w:ascii="Times New Roman" w:eastAsia="Calibri" w:hAnsi="Times New Roman"/>
                <w:iCs/>
                <w:sz w:val="23"/>
                <w:szCs w:val="23"/>
              </w:rPr>
              <w:t>создавать вторичные тексты (тезисы, аннотация, отзыв, рецензия и другое);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284A82">
              <w:rPr>
                <w:rFonts w:ascii="Times New Roman" w:eastAsia="Calibri" w:hAnsi="Times New Roman"/>
                <w:bCs/>
                <w:iCs/>
                <w:sz w:val="23"/>
                <w:szCs w:val="23"/>
              </w:rPr>
              <w:t>уметь</w:t>
            </w:r>
            <w:r w:rsidRPr="00284A82">
              <w:rPr>
                <w:rFonts w:ascii="Times New Roman" w:eastAsia="Calibri" w:hAnsi="Times New Roman"/>
                <w:bCs/>
                <w:iCs/>
                <w:sz w:val="23"/>
                <w:szCs w:val="23"/>
              </w:rPr>
              <w:t xml:space="preserve">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284A82" w:rsidTr="004343E5">
        <w:trPr>
          <w:trHeight w:val="559"/>
          <w:jc w:val="center"/>
        </w:trPr>
        <w:tc>
          <w:tcPr>
            <w:tcW w:w="2547" w:type="dxa"/>
          </w:tcPr>
          <w:p w:rsidR="00D55D88" w:rsidRPr="00426FCB" w:rsidRDefault="00D55D88" w:rsidP="0078383F">
            <w:pPr>
              <w:shd w:val="clear" w:color="auto" w:fill="FFFFFF"/>
              <w:spacing w:after="0" w:line="240" w:lineRule="auto"/>
              <w:rPr>
                <w:rFonts w:ascii="Times New Roman" w:hAnsi="Times New Roman"/>
                <w:color w:val="1A1A1A"/>
                <w:sz w:val="24"/>
                <w:szCs w:val="24"/>
              </w:rPr>
            </w:pPr>
          </w:p>
          <w:p w:rsidR="007644FB" w:rsidRPr="00DF0B33" w:rsidRDefault="007644FB" w:rsidP="007644FB">
            <w:pPr>
              <w:spacing w:after="0" w:line="240" w:lineRule="auto"/>
              <w:rPr>
                <w:rFonts w:ascii="Times New Roman" w:hAnsi="Times New Roman"/>
                <w:sz w:val="24"/>
                <w:szCs w:val="24"/>
              </w:rPr>
            </w:pPr>
            <w:r w:rsidRPr="00DF0B33">
              <w:rPr>
                <w:rFonts w:ascii="Times New Roman" w:hAnsi="Times New Roman"/>
                <w:sz w:val="24"/>
                <w:szCs w:val="24"/>
              </w:rPr>
              <w:t>ПК 1.7. Оформлять организационно-распорядительные документы и организовывать работу с ними, в том числе с использованием автоматизированных систем.</w:t>
            </w:r>
          </w:p>
          <w:p w:rsidR="009C0716" w:rsidRPr="00284A82" w:rsidRDefault="009C0716" w:rsidP="004343E5">
            <w:pPr>
              <w:suppressAutoHyphens/>
              <w:spacing w:after="0" w:line="240" w:lineRule="auto"/>
              <w:rPr>
                <w:rFonts w:ascii="Times New Roman" w:eastAsia="Calibri" w:hAnsi="Times New Roman"/>
                <w:iCs/>
                <w:sz w:val="23"/>
                <w:szCs w:val="23"/>
              </w:rPr>
            </w:pPr>
          </w:p>
        </w:tc>
        <w:tc>
          <w:tcPr>
            <w:tcW w:w="5953" w:type="dxa"/>
          </w:tcPr>
          <w:p w:rsidR="007644FB" w:rsidRDefault="007644FB" w:rsidP="007644FB">
            <w:pPr>
              <w:pStyle w:val="a5"/>
              <w:suppressAutoHyphens/>
              <w:spacing w:after="0" w:line="240" w:lineRule="auto"/>
              <w:jc w:val="both"/>
              <w:rPr>
                <w:rFonts w:ascii="Times New Roman" w:eastAsia="Calibri" w:hAnsi="Times New Roman"/>
                <w:iCs/>
                <w:sz w:val="23"/>
                <w:szCs w:val="23"/>
              </w:rPr>
            </w:pPr>
          </w:p>
          <w:p w:rsidR="007644FB" w:rsidRPr="00817CEF" w:rsidRDefault="007644FB" w:rsidP="007644FB">
            <w:pPr>
              <w:pStyle w:val="a5"/>
              <w:numPr>
                <w:ilvl w:val="0"/>
                <w:numId w:val="27"/>
              </w:numPr>
              <w:shd w:val="clear" w:color="auto" w:fill="FFFFFF"/>
              <w:spacing w:after="0" w:line="240" w:lineRule="auto"/>
              <w:rPr>
                <w:rFonts w:ascii="Times New Roman" w:hAnsi="Times New Roman"/>
                <w:color w:val="1A1A1A"/>
                <w:sz w:val="24"/>
                <w:szCs w:val="24"/>
              </w:rPr>
            </w:pPr>
            <w:r w:rsidRPr="00817CEF">
              <w:rPr>
                <w:rFonts w:ascii="Times New Roman" w:hAnsi="Times New Roman"/>
                <w:color w:val="1A1A1A"/>
                <w:sz w:val="24"/>
                <w:szCs w:val="24"/>
              </w:rPr>
              <w:t xml:space="preserve">Навыки </w:t>
            </w:r>
            <w:r w:rsidRPr="00817CEF">
              <w:rPr>
                <w:rFonts w:ascii="Times New Roman" w:hAnsi="Times New Roman"/>
                <w:sz w:val="24"/>
                <w:szCs w:val="24"/>
              </w:rPr>
              <w:t>оформления организационно-</w:t>
            </w:r>
          </w:p>
          <w:p w:rsidR="007644FB" w:rsidRPr="00817CEF" w:rsidRDefault="007644FB" w:rsidP="007644FB">
            <w:pPr>
              <w:pStyle w:val="a5"/>
              <w:spacing w:line="240" w:lineRule="auto"/>
              <w:rPr>
                <w:rFonts w:ascii="Times New Roman" w:hAnsi="Times New Roman"/>
                <w:sz w:val="24"/>
                <w:szCs w:val="24"/>
              </w:rPr>
            </w:pPr>
            <w:r w:rsidRPr="00817CEF">
              <w:rPr>
                <w:rFonts w:ascii="Times New Roman" w:hAnsi="Times New Roman"/>
                <w:sz w:val="24"/>
                <w:szCs w:val="24"/>
              </w:rPr>
              <w:t>распорядительных документов и организация работы с ними, в том числе с  использованием автоматизированных систем</w:t>
            </w:r>
          </w:p>
          <w:p w:rsidR="007644FB" w:rsidRPr="00DF0B33" w:rsidRDefault="007644FB" w:rsidP="007644FB"/>
          <w:p w:rsidR="009C0716" w:rsidRPr="007644FB" w:rsidRDefault="009C0716" w:rsidP="007644FB">
            <w:pPr>
              <w:rPr>
                <w:rFonts w:eastAsia="Calibri"/>
              </w:rPr>
            </w:pPr>
          </w:p>
        </w:tc>
        <w:tc>
          <w:tcPr>
            <w:tcW w:w="6237" w:type="dxa"/>
          </w:tcPr>
          <w:p w:rsidR="007644FB" w:rsidRDefault="007644FB" w:rsidP="007644FB">
            <w:pPr>
              <w:pStyle w:val="a5"/>
              <w:shd w:val="clear" w:color="auto" w:fill="FFFFFF"/>
              <w:spacing w:after="0" w:line="240" w:lineRule="auto"/>
              <w:rPr>
                <w:rFonts w:ascii="Times New Roman" w:eastAsia="Calibri" w:hAnsi="Times New Roman"/>
                <w:iCs/>
                <w:sz w:val="23"/>
                <w:szCs w:val="23"/>
              </w:rPr>
            </w:pP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составлять проекты организационных,</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распорядительных и информационно-</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справочных документов, в том числе</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документов, содержащих конфиденциальную</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информацию;</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оформлять организационно-распорядительные документы (оригиналы и</w:t>
            </w:r>
            <w:r>
              <w:rPr>
                <w:rFonts w:ascii="Times New Roman" w:hAnsi="Times New Roman"/>
                <w:sz w:val="24"/>
                <w:szCs w:val="24"/>
              </w:rPr>
              <w:t xml:space="preserve"> </w:t>
            </w:r>
            <w:r w:rsidRPr="00817CEF">
              <w:rPr>
                <w:rFonts w:ascii="Times New Roman" w:hAnsi="Times New Roman"/>
                <w:sz w:val="24"/>
                <w:szCs w:val="24"/>
              </w:rPr>
              <w:t>копии);</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сканировать, копировать и конвертировать</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документы в различные форматы;</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осуществлять проверку проектов документов</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на соответствие правилам делопроизводства;</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принимать и проводить первичную обработку</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входящих документов;</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проводить предварительное рассмотрение</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lastRenderedPageBreak/>
              <w:t>входящих и внутренних документов;</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регистрировать входящие, исходящие и</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внутренние документы;</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контролировать маршрутизацию</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документопотоков в организации</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(согласование, подписание, утверждение,</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регистрация, ознакомление и исполнение</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документов) ;</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осуществлять сроковый контроль исполнения</w:t>
            </w:r>
          </w:p>
          <w:p w:rsidR="007644FB" w:rsidRPr="00817CEF" w:rsidRDefault="007644FB" w:rsidP="007644FB">
            <w:pPr>
              <w:spacing w:after="0"/>
              <w:ind w:left="360"/>
              <w:rPr>
                <w:rFonts w:ascii="Times New Roman" w:hAnsi="Times New Roman"/>
                <w:sz w:val="24"/>
                <w:szCs w:val="24"/>
              </w:rPr>
            </w:pPr>
            <w:r>
              <w:rPr>
                <w:rFonts w:ascii="Times New Roman" w:hAnsi="Times New Roman"/>
                <w:sz w:val="24"/>
                <w:szCs w:val="24"/>
              </w:rPr>
              <w:t xml:space="preserve">      </w:t>
            </w:r>
            <w:r w:rsidRPr="00817CEF">
              <w:rPr>
                <w:rFonts w:ascii="Times New Roman" w:hAnsi="Times New Roman"/>
                <w:sz w:val="24"/>
                <w:szCs w:val="24"/>
              </w:rPr>
              <w:t>документов;</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осуществлять подготовку и отправку</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исходящих документов;</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составлять отчѐты и аналитические справки</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об исполнении документов;</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вести информационно-справочную работу</w:t>
            </w:r>
          </w:p>
          <w:p w:rsidR="007644FB" w:rsidRPr="00817CEF" w:rsidRDefault="007644FB" w:rsidP="007644FB">
            <w:pPr>
              <w:pStyle w:val="a5"/>
              <w:spacing w:after="0"/>
              <w:rPr>
                <w:rFonts w:ascii="Times New Roman" w:hAnsi="Times New Roman"/>
                <w:sz w:val="24"/>
                <w:szCs w:val="24"/>
              </w:rPr>
            </w:pPr>
            <w:r w:rsidRPr="00817CEF">
              <w:rPr>
                <w:rFonts w:ascii="Times New Roman" w:hAnsi="Times New Roman"/>
                <w:sz w:val="24"/>
                <w:szCs w:val="24"/>
              </w:rPr>
              <w:t>по документам;</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осуществлять работу с организационно-</w:t>
            </w:r>
          </w:p>
          <w:p w:rsidR="007644FB" w:rsidRPr="00817CEF" w:rsidRDefault="007644FB" w:rsidP="007644FB">
            <w:pPr>
              <w:pStyle w:val="a5"/>
              <w:numPr>
                <w:ilvl w:val="0"/>
                <w:numId w:val="27"/>
              </w:numPr>
              <w:spacing w:after="0"/>
              <w:rPr>
                <w:rFonts w:ascii="Times New Roman" w:hAnsi="Times New Roman"/>
                <w:sz w:val="24"/>
                <w:szCs w:val="24"/>
              </w:rPr>
            </w:pPr>
            <w:r w:rsidRPr="00817CEF">
              <w:rPr>
                <w:rFonts w:ascii="Times New Roman" w:hAnsi="Times New Roman"/>
                <w:sz w:val="24"/>
                <w:szCs w:val="24"/>
              </w:rPr>
              <w:t>распорядительными документами</w:t>
            </w:r>
          </w:p>
          <w:p w:rsidR="007644FB" w:rsidRPr="00817CEF" w:rsidRDefault="007644FB" w:rsidP="007644FB">
            <w:pPr>
              <w:pStyle w:val="a5"/>
              <w:shd w:val="clear" w:color="auto" w:fill="FFFFFF"/>
              <w:spacing w:after="0" w:line="240" w:lineRule="auto"/>
              <w:rPr>
                <w:rFonts w:ascii="Times New Roman" w:hAnsi="Times New Roman"/>
                <w:color w:val="1A1A1A"/>
                <w:sz w:val="24"/>
                <w:szCs w:val="24"/>
              </w:rPr>
            </w:pPr>
            <w:r w:rsidRPr="00817CEF">
              <w:rPr>
                <w:rFonts w:ascii="Times New Roman" w:hAnsi="Times New Roman"/>
                <w:color w:val="1A1A1A"/>
                <w:sz w:val="24"/>
                <w:szCs w:val="24"/>
              </w:rPr>
              <w:t>в автоматизированных системах.</w:t>
            </w:r>
          </w:p>
          <w:p w:rsidR="009C0716" w:rsidRPr="007644FB" w:rsidRDefault="009C0716" w:rsidP="007644FB">
            <w:pPr>
              <w:rPr>
                <w:rFonts w:eastAsia="Calibri"/>
              </w:rPr>
            </w:pPr>
          </w:p>
        </w:tc>
      </w:tr>
    </w:tbl>
    <w:p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rsidR="00D74243" w:rsidRPr="00284A82" w:rsidRDefault="00E424FD" w:rsidP="00372DFF">
      <w:pPr>
        <w:pStyle w:val="1"/>
        <w:spacing w:before="0"/>
        <w:jc w:val="center"/>
        <w:rPr>
          <w:rFonts w:ascii="Times New Roman" w:hAnsi="Times New Roman" w:cs="Times New Roman"/>
          <w:b/>
          <w:bCs/>
          <w:color w:val="auto"/>
          <w:sz w:val="28"/>
          <w:szCs w:val="28"/>
        </w:rPr>
      </w:pPr>
      <w:bookmarkStart w:id="8"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8"/>
    </w:p>
    <w:p w:rsidR="00D86D0C" w:rsidRPr="00284A82" w:rsidRDefault="00D86D0C" w:rsidP="00372DFF">
      <w:pPr>
        <w:suppressAutoHyphens/>
        <w:spacing w:after="0"/>
        <w:rPr>
          <w:rFonts w:ascii="Times New Roman" w:hAnsi="Times New Roman"/>
          <w:b/>
          <w:sz w:val="28"/>
          <w:szCs w:val="28"/>
        </w:rPr>
      </w:pPr>
    </w:p>
    <w:p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284A82" w:rsidRDefault="00A11EEF" w:rsidP="00695259">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D74243" w:rsidRPr="00284A82" w:rsidTr="0085207F">
        <w:trPr>
          <w:trHeight w:val="485"/>
        </w:trPr>
        <w:tc>
          <w:tcPr>
            <w:tcW w:w="7945" w:type="dxa"/>
            <w:shd w:val="clear" w:color="auto" w:fill="auto"/>
          </w:tcPr>
          <w:p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883EC1" w:rsidRPr="00284A82" w:rsidRDefault="00DC75AF" w:rsidP="00695259">
            <w:pPr>
              <w:spacing w:line="276" w:lineRule="auto"/>
              <w:ind w:left="57" w:right="57"/>
              <w:jc w:val="center"/>
              <w:rPr>
                <w:rFonts w:ascii="Times New Roman" w:hAnsi="Times New Roman"/>
                <w:b/>
                <w:sz w:val="24"/>
                <w:szCs w:val="24"/>
              </w:rPr>
            </w:pPr>
            <w:r>
              <w:rPr>
                <w:rFonts w:ascii="Times New Roman" w:hAnsi="Times New Roman"/>
                <w:b/>
                <w:sz w:val="24"/>
                <w:szCs w:val="24"/>
              </w:rPr>
              <w:t>60</w:t>
            </w:r>
          </w:p>
        </w:tc>
      </w:tr>
      <w:tr w:rsidR="00883EC1" w:rsidRPr="00284A82" w:rsidTr="0085207F">
        <w:trPr>
          <w:trHeight w:val="517"/>
        </w:trPr>
        <w:tc>
          <w:tcPr>
            <w:tcW w:w="9789" w:type="dxa"/>
            <w:gridSpan w:val="2"/>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DB5AB8" w:rsidRDefault="00F07039" w:rsidP="00695259">
            <w:pPr>
              <w:spacing w:line="276" w:lineRule="auto"/>
              <w:ind w:left="57" w:right="57"/>
              <w:jc w:val="center"/>
              <w:rPr>
                <w:rFonts w:ascii="Times New Roman" w:hAnsi="Times New Roman"/>
                <w:sz w:val="24"/>
                <w:szCs w:val="24"/>
                <w:lang w:val="en-US"/>
              </w:rPr>
            </w:pPr>
            <w:r w:rsidRPr="00DB5AB8">
              <w:rPr>
                <w:rFonts w:ascii="Times New Roman" w:hAnsi="Times New Roman"/>
                <w:sz w:val="24"/>
                <w:szCs w:val="24"/>
              </w:rPr>
              <w:t>3</w:t>
            </w:r>
            <w:r w:rsidR="00DB5AB8">
              <w:rPr>
                <w:rFonts w:ascii="Times New Roman" w:hAnsi="Times New Roman"/>
                <w:sz w:val="24"/>
                <w:szCs w:val="24"/>
                <w:lang w:val="en-US"/>
              </w:rPr>
              <w:t>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883EC1" w:rsidRPr="00DB5AB8" w:rsidRDefault="00DB5AB8" w:rsidP="00695259">
            <w:pPr>
              <w:spacing w:line="276" w:lineRule="auto"/>
              <w:ind w:left="57" w:right="57"/>
              <w:jc w:val="center"/>
              <w:rPr>
                <w:rFonts w:ascii="Times New Roman" w:hAnsi="Times New Roman"/>
                <w:sz w:val="24"/>
                <w:szCs w:val="24"/>
                <w:lang w:val="en-US"/>
              </w:rPr>
            </w:pPr>
            <w:r>
              <w:rPr>
                <w:rFonts w:ascii="Times New Roman" w:hAnsi="Times New Roman"/>
                <w:sz w:val="24"/>
                <w:szCs w:val="24"/>
                <w:lang w:val="en-US"/>
              </w:rPr>
              <w:t>36</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rsidR="00883EC1" w:rsidRPr="00DB5AB8" w:rsidRDefault="00AB03D6" w:rsidP="00695259">
            <w:pPr>
              <w:spacing w:line="276" w:lineRule="auto"/>
              <w:ind w:left="57" w:right="57"/>
              <w:jc w:val="center"/>
              <w:rPr>
                <w:rFonts w:ascii="Times New Roman" w:hAnsi="Times New Roman"/>
                <w:b/>
                <w:sz w:val="24"/>
                <w:szCs w:val="24"/>
                <w:lang w:val="en-US"/>
              </w:rPr>
            </w:pPr>
            <w:r w:rsidRPr="00284A82">
              <w:rPr>
                <w:rFonts w:ascii="Times New Roman" w:hAnsi="Times New Roman"/>
                <w:b/>
                <w:sz w:val="24"/>
                <w:szCs w:val="24"/>
              </w:rPr>
              <w:t>1</w:t>
            </w:r>
            <w:r w:rsidR="00DB5AB8">
              <w:rPr>
                <w:rFonts w:ascii="Times New Roman" w:hAnsi="Times New Roman"/>
                <w:b/>
                <w:sz w:val="24"/>
                <w:szCs w:val="24"/>
                <w:lang w:val="en-US"/>
              </w:rPr>
              <w:t>2</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r w:rsidRPr="00284A82">
              <w:rPr>
                <w:rFonts w:ascii="Times New Roman" w:hAnsi="Times New Roman"/>
                <w:i/>
                <w:sz w:val="24"/>
                <w:szCs w:val="24"/>
              </w:rPr>
              <w:t xml:space="preserve"> </w:t>
            </w:r>
          </w:p>
        </w:tc>
        <w:tc>
          <w:tcPr>
            <w:tcW w:w="1844" w:type="dxa"/>
            <w:vAlign w:val="center"/>
          </w:tcPr>
          <w:p w:rsidR="00883EC1" w:rsidRPr="00284A82" w:rsidRDefault="00795100" w:rsidP="00695259">
            <w:pPr>
              <w:spacing w:line="276" w:lineRule="auto"/>
              <w:ind w:left="57" w:right="57"/>
              <w:jc w:val="center"/>
              <w:rPr>
                <w:rFonts w:ascii="Times New Roman" w:hAnsi="Times New Roman"/>
                <w:sz w:val="24"/>
                <w:szCs w:val="24"/>
              </w:rPr>
            </w:pPr>
            <w:r>
              <w:rPr>
                <w:rFonts w:ascii="Times New Roman" w:hAnsi="Times New Roman"/>
                <w:sz w:val="24"/>
                <w:szCs w:val="24"/>
              </w:rPr>
              <w:t>1</w:t>
            </w:r>
            <w:r w:rsidR="00F07039">
              <w:rPr>
                <w:rFonts w:ascii="Times New Roman" w:hAnsi="Times New Roman"/>
                <w:sz w:val="24"/>
                <w:szCs w:val="24"/>
              </w:rPr>
              <w:t>2</w:t>
            </w:r>
          </w:p>
        </w:tc>
      </w:tr>
      <w:tr w:rsidR="005D4431" w:rsidRPr="00284A82" w:rsidTr="0085207F">
        <w:trPr>
          <w:trHeight w:val="349"/>
        </w:trPr>
        <w:tc>
          <w:tcPr>
            <w:tcW w:w="7945" w:type="dxa"/>
            <w:vAlign w:val="center"/>
          </w:tcPr>
          <w:p w:rsidR="005D4431" w:rsidRPr="00284A82" w:rsidRDefault="005D4431" w:rsidP="00695259">
            <w:pPr>
              <w:spacing w:line="276" w:lineRule="auto"/>
              <w:ind w:left="57" w:right="57"/>
              <w:rPr>
                <w:rFonts w:ascii="Times New Roman" w:hAnsi="Times New Roman"/>
                <w:b/>
                <w:sz w:val="24"/>
                <w:szCs w:val="24"/>
              </w:rPr>
            </w:pPr>
            <w:r w:rsidRPr="00284A82">
              <w:rPr>
                <w:rFonts w:ascii="Times New Roman" w:hAnsi="Times New Roman"/>
                <w:sz w:val="24"/>
                <w:szCs w:val="24"/>
              </w:rPr>
              <w:t xml:space="preserve">индивидуальный проект </w:t>
            </w:r>
            <w:r w:rsidRPr="00284A82">
              <w:rPr>
                <w:rFonts w:ascii="Times New Roman" w:hAnsi="Times New Roman"/>
                <w:i/>
                <w:sz w:val="24"/>
                <w:szCs w:val="24"/>
              </w:rPr>
              <w:t>(да/нет</w:t>
            </w:r>
            <w:r w:rsidRPr="00284A82">
              <w:rPr>
                <w:rFonts w:ascii="Times New Roman" w:hAnsi="Times New Roman"/>
                <w:sz w:val="24"/>
                <w:szCs w:val="24"/>
              </w:rPr>
              <w:t>)**</w:t>
            </w:r>
          </w:p>
        </w:tc>
        <w:tc>
          <w:tcPr>
            <w:tcW w:w="1844" w:type="dxa"/>
            <w:vAlign w:val="center"/>
          </w:tcPr>
          <w:p w:rsidR="005D4431" w:rsidRPr="009564F2" w:rsidRDefault="009564F2" w:rsidP="00695259">
            <w:pPr>
              <w:spacing w:line="276" w:lineRule="auto"/>
              <w:ind w:left="57" w:right="57"/>
              <w:jc w:val="center"/>
              <w:rPr>
                <w:rFonts w:ascii="Times New Roman" w:hAnsi="Times New Roman"/>
                <w:b/>
                <w:sz w:val="24"/>
                <w:szCs w:val="24"/>
              </w:rPr>
            </w:pPr>
            <w:r>
              <w:rPr>
                <w:rFonts w:ascii="Times New Roman" w:hAnsi="Times New Roman"/>
                <w:b/>
                <w:sz w:val="24"/>
                <w:szCs w:val="24"/>
              </w:rPr>
              <w:t>да</w:t>
            </w:r>
          </w:p>
        </w:tc>
      </w:tr>
      <w:tr w:rsidR="00801E23" w:rsidRPr="00284A82" w:rsidTr="0085207F">
        <w:trPr>
          <w:trHeight w:val="349"/>
        </w:trPr>
        <w:tc>
          <w:tcPr>
            <w:tcW w:w="7945" w:type="dxa"/>
            <w:vAlign w:val="center"/>
          </w:tcPr>
          <w:p w:rsidR="00801E23" w:rsidRPr="00284A82" w:rsidRDefault="00801E23" w:rsidP="00695259">
            <w:pPr>
              <w:ind w:left="57" w:right="57"/>
              <w:rPr>
                <w:rFonts w:ascii="Times New Roman" w:hAnsi="Times New Roman"/>
                <w:sz w:val="24"/>
                <w:szCs w:val="24"/>
              </w:rPr>
            </w:pPr>
            <w:r>
              <w:rPr>
                <w:rFonts w:ascii="Times New Roman" w:hAnsi="Times New Roman"/>
                <w:sz w:val="24"/>
                <w:szCs w:val="24"/>
              </w:rPr>
              <w:t>Консультация к экзамену</w:t>
            </w:r>
          </w:p>
        </w:tc>
        <w:tc>
          <w:tcPr>
            <w:tcW w:w="1844" w:type="dxa"/>
            <w:vAlign w:val="center"/>
          </w:tcPr>
          <w:p w:rsidR="00801E23" w:rsidRPr="00EF1701" w:rsidRDefault="00EF1701" w:rsidP="00695259">
            <w:pPr>
              <w:ind w:left="57" w:right="57"/>
              <w:jc w:val="center"/>
              <w:rPr>
                <w:rFonts w:ascii="Times New Roman" w:hAnsi="Times New Roman"/>
                <w:b/>
                <w:sz w:val="24"/>
                <w:szCs w:val="24"/>
              </w:rPr>
            </w:pPr>
            <w:r>
              <w:rPr>
                <w:rFonts w:ascii="Times New Roman" w:hAnsi="Times New Roman"/>
                <w:b/>
                <w:sz w:val="24"/>
                <w:szCs w:val="24"/>
              </w:rPr>
              <w:t>1</w:t>
            </w:r>
          </w:p>
        </w:tc>
      </w:tr>
      <w:tr w:rsidR="00883EC1" w:rsidRPr="00284A82" w:rsidTr="0085207F">
        <w:trPr>
          <w:trHeight w:val="68"/>
        </w:trPr>
        <w:tc>
          <w:tcPr>
            <w:tcW w:w="7945" w:type="dxa"/>
            <w:vAlign w:val="center"/>
          </w:tcPr>
          <w:p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(экзамен</w:t>
            </w:r>
            <w:r w:rsidRPr="00284A82">
              <w:rPr>
                <w:rFonts w:ascii="Times New Roman" w:hAnsi="Times New Roman"/>
                <w:b/>
                <w:sz w:val="24"/>
                <w:szCs w:val="24"/>
              </w:rPr>
              <w:t>)</w:t>
            </w:r>
          </w:p>
        </w:tc>
        <w:tc>
          <w:tcPr>
            <w:tcW w:w="1844" w:type="dxa"/>
            <w:vAlign w:val="center"/>
          </w:tcPr>
          <w:p w:rsidR="00883EC1" w:rsidRPr="00EF1701" w:rsidRDefault="00EF1701" w:rsidP="00695259">
            <w:pPr>
              <w:spacing w:line="276" w:lineRule="auto"/>
              <w:ind w:left="57" w:right="57"/>
              <w:jc w:val="center"/>
              <w:rPr>
                <w:rFonts w:ascii="Times New Roman" w:hAnsi="Times New Roman"/>
                <w:b/>
                <w:sz w:val="24"/>
                <w:szCs w:val="24"/>
              </w:rPr>
            </w:pPr>
            <w:r>
              <w:rPr>
                <w:rFonts w:ascii="Times New Roman" w:hAnsi="Times New Roman"/>
                <w:b/>
                <w:sz w:val="24"/>
                <w:szCs w:val="24"/>
              </w:rPr>
              <w:t>3</w:t>
            </w:r>
          </w:p>
        </w:tc>
      </w:tr>
    </w:tbl>
    <w:p w:rsidR="004C4217" w:rsidRPr="00284A82" w:rsidRDefault="004C4217" w:rsidP="00695259">
      <w:pPr>
        <w:spacing w:after="0"/>
        <w:ind w:left="57" w:right="57"/>
        <w:jc w:val="both"/>
        <w:rPr>
          <w:rFonts w:ascii="Times New Roman" w:hAnsi="Times New Roman"/>
          <w:sz w:val="24"/>
          <w:szCs w:val="24"/>
        </w:rPr>
      </w:pPr>
    </w:p>
    <w:p w:rsidR="00A511FA" w:rsidRDefault="00A511FA" w:rsidP="00D74243">
      <w:pPr>
        <w:rPr>
          <w:rFonts w:ascii="Times New Roman" w:hAnsi="Times New Roman"/>
          <w:b/>
          <w:i/>
          <w:sz w:val="28"/>
          <w:szCs w:val="28"/>
        </w:rPr>
      </w:pPr>
    </w:p>
    <w:p w:rsidR="00A511FA" w:rsidRPr="00F07039" w:rsidRDefault="00A511FA" w:rsidP="00D74243">
      <w:pPr>
        <w:rPr>
          <w:rFonts w:ascii="Times New Roman" w:hAnsi="Times New Roman"/>
          <w:b/>
          <w:i/>
          <w:sz w:val="28"/>
          <w:szCs w:val="28"/>
        </w:rPr>
      </w:pPr>
    </w:p>
    <w:p w:rsidR="00A511FA" w:rsidRPr="00A511FA" w:rsidRDefault="00A511FA" w:rsidP="00D74243">
      <w:pPr>
        <w:rPr>
          <w:rFonts w:ascii="Times New Roman" w:hAnsi="Times New Roman"/>
          <w:b/>
          <w:i/>
          <w:sz w:val="28"/>
          <w:szCs w:val="28"/>
          <w:highlight w:val="yellow"/>
        </w:rPr>
      </w:pPr>
    </w:p>
    <w:p w:rsidR="00AF72A0" w:rsidRPr="00284A82" w:rsidRDefault="00AF72A0" w:rsidP="00D74243">
      <w:pPr>
        <w:rPr>
          <w:rFonts w:ascii="Times New Roman" w:hAnsi="Times New Roman"/>
          <w:b/>
          <w:i/>
          <w:sz w:val="28"/>
          <w:szCs w:val="28"/>
        </w:rPr>
        <w:sectPr w:rsidR="00AF72A0" w:rsidRPr="00284A82" w:rsidSect="009C0716">
          <w:pgSz w:w="11906" w:h="16838"/>
          <w:pgMar w:top="1134" w:right="850" w:bottom="851" w:left="1134" w:header="708" w:footer="708" w:gutter="0"/>
          <w:cols w:space="720"/>
          <w:docGrid w:linePitch="299"/>
        </w:sectPr>
      </w:pPr>
    </w:p>
    <w:p w:rsidR="00883EC1" w:rsidRPr="00284A82" w:rsidRDefault="000E5080" w:rsidP="00372DFF">
      <w:pPr>
        <w:pStyle w:val="11"/>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7"/>
        <w:gridCol w:w="8602"/>
        <w:gridCol w:w="1296"/>
        <w:gridCol w:w="2125"/>
      </w:tblGrid>
      <w:tr w:rsidR="00883EC1" w:rsidRPr="00284A82" w:rsidTr="00372DFF">
        <w:trPr>
          <w:trHeight w:val="20"/>
        </w:trPr>
        <w:tc>
          <w:tcPr>
            <w:tcW w:w="9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rsidTr="00372DFF">
        <w:trPr>
          <w:trHeight w:val="20"/>
        </w:trPr>
        <w:tc>
          <w:tcPr>
            <w:tcW w:w="9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rsidTr="00372DFF">
        <w:trPr>
          <w:trHeight w:val="20"/>
        </w:trPr>
        <w:tc>
          <w:tcPr>
            <w:tcW w:w="5000" w:type="pct"/>
            <w:gridSpan w:val="4"/>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F00D57" w:rsidRPr="00284A82" w:rsidRDefault="00DC75AF"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w:t>
            </w:r>
            <w:r w:rsidR="00543389">
              <w:rPr>
                <w:rFonts w:ascii="Times New Roman" w:hAnsi="Times New Roman"/>
                <w:b/>
                <w:sz w:val="24"/>
                <w:szCs w:val="24"/>
              </w:rPr>
              <w:t>0</w:t>
            </w:r>
          </w:p>
        </w:tc>
        <w:tc>
          <w:tcPr>
            <w:tcW w:w="718" w:type="pct"/>
            <w:shd w:val="clear" w:color="auto" w:fill="auto"/>
          </w:tcPr>
          <w:p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rsidTr="00372DFF">
        <w:trPr>
          <w:trHeight w:val="182"/>
        </w:trPr>
        <w:tc>
          <w:tcPr>
            <w:tcW w:w="938" w:type="pct"/>
            <w:vMerge w:val="restart"/>
            <w:shd w:val="clear" w:color="auto" w:fill="auto"/>
          </w:tcPr>
          <w:p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C911F1"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F00D57" w:rsidRPr="00284A82" w:rsidTr="00372DFF">
        <w:trPr>
          <w:trHeight w:val="226"/>
        </w:trPr>
        <w:tc>
          <w:tcPr>
            <w:tcW w:w="938" w:type="pct"/>
            <w:vMerge w:val="restar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rsidTr="00372DFF">
        <w:trPr>
          <w:trHeight w:val="1789"/>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F00D57"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p w:rsidR="00284A82" w:rsidRPr="00284A82" w:rsidRDefault="00284A82"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F00D5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323"/>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00D5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420"/>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Признаки заимствованного слова. Этапы освоения заимствованных слов</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sz w:val="24"/>
                <w:szCs w:val="24"/>
              </w:rPr>
              <w:lastRenderedPageBreak/>
              <w:t>Тема 1.3. Язык как система знаков</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hd w:val="clear" w:color="auto" w:fill="FFFFFF" w:themeFill="background1"/>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w:t>
            </w:r>
            <w:r w:rsidR="00050503" w:rsidRPr="00284A82">
              <w:rPr>
                <w:rFonts w:ascii="Times New Roman" w:hAnsi="Times New Roman"/>
                <w:i/>
                <w:sz w:val="24"/>
                <w:szCs w:val="24"/>
              </w:rPr>
              <w:t>5</w:t>
            </w:r>
          </w:p>
        </w:tc>
      </w:tr>
      <w:tr w:rsidR="007D7BB7" w:rsidRPr="00284A82" w:rsidTr="00372DFF">
        <w:trPr>
          <w:trHeight w:val="742"/>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rsidR="007D7BB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Практическая работа</w:t>
            </w:r>
            <w:r w:rsidR="008177D5" w:rsidRPr="00284A82">
              <w:rPr>
                <w:rFonts w:ascii="Times New Roman" w:hAnsi="Times New Roman"/>
                <w:sz w:val="24"/>
                <w:szCs w:val="24"/>
              </w:rPr>
              <w:t>. Принципы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F00D5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38</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2.1. Фонетика и орфоэпия</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rsidR="00284A82" w:rsidRPr="00284A82" w:rsidRDefault="00284A82" w:rsidP="00695259">
            <w:pPr>
              <w:spacing w:after="0"/>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Практическая работа. </w:t>
            </w:r>
            <w:r w:rsidRPr="00284A82">
              <w:rPr>
                <w:rFonts w:ascii="Times New Roman" w:hAnsi="Times New Roman"/>
                <w:color w:val="000000"/>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w:t>
            </w:r>
            <w:r w:rsidR="0085207F" w:rsidRPr="00284A82">
              <w:rPr>
                <w:rFonts w:ascii="Times New Roman" w:hAnsi="Times New Roman"/>
                <w:color w:val="000000"/>
                <w:sz w:val="24"/>
                <w:szCs w:val="24"/>
              </w:rPr>
              <w:t>ок</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 xml:space="preserve">Имя </w:t>
            </w:r>
            <w:r w:rsidRPr="00284A82">
              <w:rPr>
                <w:rFonts w:ascii="Times New Roman" w:hAnsi="Times New Roman"/>
                <w:color w:val="000000"/>
                <w:sz w:val="24"/>
                <w:szCs w:val="24"/>
              </w:rPr>
              <w:lastRenderedPageBreak/>
              <w:t>существительное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284A82">
              <w:rPr>
                <w:rFonts w:ascii="Times New Roman" w:hAnsi="Times New Roman"/>
                <w:sz w:val="24"/>
                <w:szCs w:val="24"/>
              </w:rPr>
              <w:t xml:space="preserve"> </w:t>
            </w:r>
            <w:r w:rsidRPr="00284A82">
              <w:rPr>
                <w:rFonts w:ascii="Times New Roman" w:hAnsi="Times New Roman"/>
                <w:color w:val="000000"/>
                <w:sz w:val="24"/>
                <w:szCs w:val="24"/>
              </w:rPr>
              <w:t>Склонение имен существительных</w:t>
            </w:r>
          </w:p>
        </w:tc>
        <w:tc>
          <w:tcPr>
            <w:tcW w:w="438" w:type="pct"/>
            <w:shd w:val="clear" w:color="auto" w:fill="auto"/>
          </w:tcPr>
          <w:p w:rsidR="007D7BB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Практическое занятие.</w:t>
            </w:r>
            <w:r w:rsidRPr="00284A82">
              <w:rPr>
                <w:rFonts w:ascii="Times New Roman" w:hAnsi="Times New Roman"/>
              </w:rPr>
              <w:t xml:space="preserve"> </w:t>
            </w:r>
            <w:r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38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41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7D7BB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423"/>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056"/>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7D7BB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 xml:space="preserve">Разряды местоимений по семантике: личные, возвратное, притяжательные, вопросительные, относительные, неопределенные, отрицательные, </w:t>
            </w:r>
            <w:r w:rsidRPr="00284A82">
              <w:rPr>
                <w:rFonts w:ascii="Times New Roman" w:hAnsi="Times New Roman"/>
                <w:color w:val="000000"/>
                <w:sz w:val="24"/>
                <w:szCs w:val="24"/>
              </w:rPr>
              <w:lastRenderedPageBreak/>
              <w:t>указательные, определительные. Дефисное написание местоимений</w:t>
            </w:r>
          </w:p>
        </w:tc>
        <w:tc>
          <w:tcPr>
            <w:tcW w:w="438" w:type="pct"/>
            <w:shd w:val="clear" w:color="auto" w:fill="auto"/>
          </w:tcPr>
          <w:p w:rsidR="007D7BB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lastRenderedPageBreak/>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7D7BB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313"/>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sz w:val="24"/>
                <w:szCs w:val="24"/>
              </w:rPr>
            </w:pPr>
            <w:r w:rsidRPr="00284A82">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658"/>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333333"/>
                <w:sz w:val="24"/>
                <w:szCs w:val="24"/>
                <w:highlight w:val="white"/>
              </w:rPr>
            </w:pPr>
            <w:r w:rsidRPr="00284A82">
              <w:rPr>
                <w:rFonts w:ascii="Times New Roman" w:eastAsiaTheme="minorHAnsi" w:hAnsi="Times New Roman"/>
                <w:color w:val="000000"/>
                <w:sz w:val="24"/>
                <w:szCs w:val="24"/>
                <w:lang w:eastAsia="en-US"/>
              </w:rPr>
              <w:t xml:space="preserve">Действительные </w:t>
            </w:r>
            <w:r w:rsidRPr="00284A82">
              <w:rPr>
                <w:rFonts w:ascii="Times New Roman" w:eastAsiaTheme="minorHAnsi" w:hAnsi="Times New Roman"/>
                <w:bCs/>
                <w:color w:val="000000"/>
                <w:sz w:val="24"/>
                <w:szCs w:val="24"/>
                <w:lang w:eastAsia="en-US"/>
              </w:rPr>
              <w:t>и</w:t>
            </w:r>
            <w:r w:rsidRPr="00284A82">
              <w:rPr>
                <w:rFonts w:ascii="Times New Roman" w:eastAsiaTheme="minorHAnsi" w:hAnsi="Times New Roman"/>
                <w:b/>
                <w:bCs/>
                <w:color w:val="000000"/>
                <w:sz w:val="24"/>
                <w:szCs w:val="24"/>
                <w:lang w:eastAsia="en-US"/>
              </w:rPr>
              <w:t xml:space="preserve"> </w:t>
            </w:r>
            <w:r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7D7BB7" w:rsidRPr="00284A82" w:rsidRDefault="000F3A0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p w:rsidR="00284A82" w:rsidRPr="00284A82" w:rsidRDefault="00284A82" w:rsidP="00695259">
            <w:pPr>
              <w:pBdr>
                <w:top w:val="nil"/>
                <w:left w:val="nil"/>
                <w:bottom w:val="nil"/>
                <w:right w:val="nil"/>
                <w:between w:val="nil"/>
              </w:pBdr>
              <w:spacing w:after="0"/>
              <w:ind w:left="57" w:right="57"/>
              <w:rPr>
                <w:rFonts w:ascii="Times New Roman" w:hAnsi="Times New Roman"/>
                <w:color w:val="000000"/>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E956C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pacing w:after="0"/>
              <w:ind w:left="-9"/>
              <w:rPr>
                <w:rFonts w:ascii="Times New Roman" w:eastAsiaTheme="minorHAnsi" w:hAnsi="Times New Roman"/>
                <w:color w:val="000000"/>
                <w:sz w:val="24"/>
                <w:szCs w:val="24"/>
                <w:lang w:eastAsia="en-US"/>
              </w:rPr>
            </w:pPr>
            <w:r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rsidR="007D7BB7" w:rsidRPr="00284A82" w:rsidRDefault="000F3A0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color w:val="000000"/>
                <w:sz w:val="24"/>
                <w:szCs w:val="24"/>
              </w:rPr>
              <w:t>Практическая работа</w:t>
            </w:r>
            <w:r w:rsidRPr="00284A82">
              <w:rPr>
                <w:rFonts w:ascii="Times New Roman" w:hAnsi="Times New Roman"/>
                <w:sz w:val="24"/>
                <w:szCs w:val="24"/>
              </w:rPr>
              <w:t xml:space="preserve">. </w:t>
            </w:r>
            <w:r w:rsidRPr="00284A82">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Раздел 3. Синтаксис и пунктуация</w:t>
            </w:r>
          </w:p>
        </w:tc>
        <w:tc>
          <w:tcPr>
            <w:tcW w:w="438" w:type="pct"/>
            <w:shd w:val="clear" w:color="auto" w:fill="auto"/>
          </w:tcPr>
          <w:p w:rsidR="00F00D57"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12</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rPr>
              <w:t xml:space="preserve"> </w:t>
            </w:r>
            <w:r w:rsidRPr="00284A82">
              <w:rPr>
                <w:rFonts w:ascii="Times New Roman" w:hAnsi="Times New Roman"/>
                <w:sz w:val="24"/>
                <w:szCs w:val="24"/>
              </w:rPr>
              <w:t>Основные единицы синтаксиса.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0F3A0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color w:val="000000"/>
                <w:sz w:val="24"/>
                <w:szCs w:val="24"/>
                <w:lang w:eastAsia="en-US"/>
              </w:rPr>
            </w:pPr>
            <w:r w:rsidRPr="00284A82">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предложения</w:t>
            </w: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Default="00284A82" w:rsidP="00695259">
            <w:pPr>
              <w:spacing w:after="0"/>
              <w:jc w:val="both"/>
              <w:rPr>
                <w:rFonts w:ascii="Times New Roman" w:hAnsi="Times New Roman"/>
                <w:sz w:val="24"/>
                <w:szCs w:val="24"/>
              </w:rPr>
            </w:pP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54338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 xml:space="preserve">Сложное </w:t>
            </w:r>
            <w:r w:rsidRPr="00284A82">
              <w:rPr>
                <w:rFonts w:ascii="Times New Roman" w:hAnsi="Times New Roman"/>
                <w:sz w:val="24"/>
                <w:szCs w:val="24"/>
              </w:rPr>
              <w:lastRenderedPageBreak/>
              <w:t>предложение</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lastRenderedPageBreak/>
              <w:t>Основное содержание</w:t>
            </w:r>
          </w:p>
        </w:tc>
        <w:tc>
          <w:tcPr>
            <w:tcW w:w="438" w:type="pct"/>
            <w:shd w:val="clear" w:color="auto" w:fill="auto"/>
          </w:tcPr>
          <w:p w:rsidR="00050503" w:rsidRPr="00284A82" w:rsidRDefault="000F3A0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Pr="00284A82" w:rsidRDefault="00050503" w:rsidP="00695259">
            <w:pPr>
              <w:shd w:val="clear" w:color="auto" w:fill="FFFFFF"/>
              <w:tabs>
                <w:tab w:val="left" w:pos="3405"/>
                <w:tab w:val="center" w:pos="5530"/>
              </w:tabs>
              <w:spacing w:after="0"/>
              <w:rPr>
                <w:rFonts w:ascii="Times New Roman" w:hAnsi="Times New Roman"/>
                <w:sz w:val="24"/>
                <w:szCs w:val="24"/>
              </w:rPr>
            </w:pPr>
            <w:r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284A82">
              <w:rPr>
                <w:rFonts w:ascii="Times New Roman" w:hAnsi="Times New Roman"/>
                <w:color w:val="000000"/>
                <w:sz w:val="24"/>
                <w:szCs w:val="24"/>
              </w:rPr>
              <w:t xml:space="preserve">Сложноподчиненное предложение. </w:t>
            </w:r>
            <w:r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284A82">
              <w:rPr>
                <w:rFonts w:ascii="Times New Roman" w:eastAsiaTheme="minorHAnsi" w:hAnsi="Times New Roman"/>
                <w:b/>
                <w:color w:val="000000"/>
                <w:sz w:val="24"/>
                <w:szCs w:val="24"/>
                <w:lang w:eastAsia="en-US"/>
              </w:rPr>
              <w:t xml:space="preserve"> </w:t>
            </w:r>
            <w:r w:rsidRPr="00284A82">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rsidR="00050503" w:rsidRPr="00284A82" w:rsidRDefault="000F3A0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shd w:val="clear" w:color="auto" w:fill="auto"/>
          </w:tcPr>
          <w:p w:rsidR="00050503" w:rsidRPr="00284A82" w:rsidRDefault="00050503"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Default="00050503"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284A82">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p w:rsidR="00284A82" w:rsidRDefault="00284A82" w:rsidP="00695259">
            <w:pPr>
              <w:spacing w:after="0"/>
              <w:jc w:val="both"/>
              <w:rPr>
                <w:rFonts w:ascii="Times New Roman" w:hAnsi="Times New Roman"/>
                <w:color w:val="000000"/>
                <w:sz w:val="24"/>
                <w:szCs w:val="24"/>
              </w:rPr>
            </w:pPr>
          </w:p>
          <w:p w:rsidR="00284A82" w:rsidRDefault="00284A82" w:rsidP="00695259">
            <w:pPr>
              <w:spacing w:after="0"/>
              <w:jc w:val="both"/>
              <w:rPr>
                <w:rFonts w:ascii="Times New Roman" w:hAnsi="Times New Roman"/>
                <w:color w:val="000000"/>
                <w:sz w:val="24"/>
                <w:szCs w:val="24"/>
              </w:rPr>
            </w:pPr>
          </w:p>
          <w:p w:rsidR="00284A82" w:rsidRPr="00284A82" w:rsidRDefault="00284A82" w:rsidP="00695259">
            <w:pPr>
              <w:spacing w:after="0"/>
              <w:jc w:val="both"/>
              <w:rPr>
                <w:rFonts w:ascii="Times New Roman" w:hAnsi="Times New Roman"/>
                <w:color w:val="000000"/>
                <w:sz w:val="24"/>
                <w:szCs w:val="24"/>
              </w:rPr>
            </w:pP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F00D57" w:rsidRPr="00284A82" w:rsidRDefault="00E41B48"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10</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00D57" w:rsidRPr="00284A82">
              <w:rPr>
                <w:rFonts w:ascii="Times New Roman" w:hAnsi="Times New Roman"/>
                <w:i/>
                <w:sz w:val="24"/>
                <w:szCs w:val="24"/>
              </w:rPr>
              <w:t>09</w:t>
            </w:r>
          </w:p>
          <w:p w:rsidR="00F00D57" w:rsidRPr="00284A82" w:rsidRDefault="00F00D57" w:rsidP="00B94B96">
            <w:pPr>
              <w:widowControl w:val="0"/>
              <w:pBdr>
                <w:top w:val="nil"/>
                <w:left w:val="nil"/>
                <w:bottom w:val="nil"/>
                <w:right w:val="nil"/>
                <w:between w:val="nil"/>
              </w:pBdr>
              <w:spacing w:after="0"/>
              <w:ind w:left="57" w:right="57"/>
              <w:jc w:val="center"/>
              <w:rPr>
                <w:rFonts w:ascii="Times New Roman" w:hAnsi="Times New Roman"/>
                <w:b/>
                <w:i/>
                <w:sz w:val="24"/>
                <w:szCs w:val="24"/>
              </w:rPr>
            </w:pPr>
            <w:r w:rsidRPr="00F07039">
              <w:rPr>
                <w:rFonts w:ascii="Times New Roman" w:hAnsi="Times New Roman"/>
                <w:b/>
                <w:i/>
                <w:sz w:val="24"/>
                <w:szCs w:val="24"/>
              </w:rPr>
              <w:t>ПК…</w:t>
            </w:r>
            <w:r w:rsidR="00F07039">
              <w:rPr>
                <w:rFonts w:ascii="Times New Roman" w:hAnsi="Times New Roman"/>
                <w:b/>
                <w:i/>
                <w:sz w:val="24"/>
                <w:szCs w:val="24"/>
              </w:rPr>
              <w:t>1.</w:t>
            </w:r>
            <w:r w:rsidR="00B94B96" w:rsidRPr="00F07039">
              <w:t>2</w:t>
            </w:r>
            <w:r w:rsidR="00C9726D" w:rsidRPr="00F07039">
              <w:t>.</w:t>
            </w:r>
            <w:r w:rsidR="00B94B96" w:rsidRPr="00F07039">
              <w:t>.1,</w:t>
            </w:r>
            <w:r w:rsidR="00F07039">
              <w:t>7</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F07039"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sidRPr="00F07039">
              <w:rPr>
                <w:rFonts w:ascii="Times New Roman" w:hAnsi="Times New Roman"/>
                <w:b/>
                <w:i/>
                <w:sz w:val="24"/>
                <w:szCs w:val="24"/>
              </w:rPr>
              <w:t>ПК…</w:t>
            </w:r>
            <w:r>
              <w:rPr>
                <w:rFonts w:ascii="Times New Roman" w:hAnsi="Times New Roman"/>
                <w:b/>
                <w:i/>
                <w:sz w:val="24"/>
                <w:szCs w:val="24"/>
              </w:rPr>
              <w:t>1.</w:t>
            </w:r>
            <w:r w:rsidRPr="00F07039">
              <w:t>2..1,</w:t>
            </w:r>
            <w:r>
              <w:t>7</w:t>
            </w:r>
            <w:r w:rsidR="00683191" w:rsidRPr="00284A82">
              <w:rPr>
                <w:rFonts w:ascii="Times New Roman" w:hAnsi="Times New Roman"/>
                <w:b/>
                <w:i/>
                <w:sz w:val="24"/>
                <w:szCs w:val="24"/>
              </w:rPr>
              <w:t>…</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shd w:val="clear" w:color="auto" w:fill="FFFFFF"/>
              <w:spacing w:after="0"/>
              <w:ind w:left="57" w:right="57"/>
              <w:jc w:val="both"/>
              <w:rPr>
                <w:rFonts w:ascii="Times New Roman" w:hAnsi="Times New Roman"/>
                <w:sz w:val="24"/>
                <w:szCs w:val="24"/>
              </w:rPr>
            </w:pPr>
            <w:r w:rsidRPr="00284A82">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F0703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F07039">
              <w:rPr>
                <w:rFonts w:ascii="Times New Roman" w:hAnsi="Times New Roman"/>
                <w:b/>
                <w:i/>
                <w:sz w:val="24"/>
                <w:szCs w:val="24"/>
              </w:rPr>
              <w:t>ПК</w:t>
            </w:r>
            <w:r w:rsidRPr="00F07039">
              <w:t>..1,</w:t>
            </w:r>
            <w:r>
              <w:t>7</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7D7BB7" w:rsidP="00695259">
            <w:pPr>
              <w:spacing w:after="0"/>
              <w:jc w:val="both"/>
              <w:rPr>
                <w:rFonts w:ascii="Times New Roman" w:eastAsiaTheme="minorHAnsi" w:hAnsi="Times New Roman"/>
                <w:sz w:val="24"/>
                <w:szCs w:val="24"/>
                <w:lang w:eastAsia="en-US"/>
              </w:rPr>
            </w:pPr>
            <w:r w:rsidRPr="00284A82">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rsidR="00284A82" w:rsidRPr="00284A82" w:rsidRDefault="00284A82" w:rsidP="00695259">
            <w:pPr>
              <w:spacing w:after="0"/>
              <w:jc w:val="both"/>
              <w:rPr>
                <w:rFonts w:ascii="Times New Roman" w:hAnsi="Times New Roman"/>
                <w:sz w:val="24"/>
                <w:szCs w:val="24"/>
              </w:rPr>
            </w:pP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Default="00DE3293" w:rsidP="00695259">
            <w:pPr>
              <w:spacing w:after="0"/>
              <w:ind w:left="57" w:right="57"/>
              <w:jc w:val="both"/>
              <w:rPr>
                <w:rFonts w:ascii="Times New Roman" w:hAnsi="Times New Roman"/>
                <w:sz w:val="24"/>
                <w:szCs w:val="24"/>
              </w:rPr>
            </w:pPr>
            <w:r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rsidR="00284A82" w:rsidRPr="00284A82" w:rsidRDefault="00284A82" w:rsidP="00695259">
            <w:pPr>
              <w:spacing w:after="0"/>
              <w:ind w:left="57" w:right="57"/>
              <w:jc w:val="both"/>
              <w:rPr>
                <w:rFonts w:ascii="Times New Roman" w:hAnsi="Times New Roman"/>
                <w:color w:val="000000"/>
                <w:sz w:val="24"/>
                <w:szCs w:val="24"/>
              </w:rPr>
            </w:pP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right="57"/>
              <w:rPr>
                <w:rFonts w:ascii="Times New Roman" w:hAnsi="Times New Roman"/>
                <w:i/>
                <w:sz w:val="24"/>
                <w:szCs w:val="24"/>
              </w:rPr>
            </w:pPr>
          </w:p>
        </w:tc>
      </w:tr>
      <w:tr w:rsidR="00F63779" w:rsidRPr="00284A82" w:rsidTr="00372DFF">
        <w:trPr>
          <w:trHeight w:val="240"/>
        </w:trPr>
        <w:tc>
          <w:tcPr>
            <w:tcW w:w="938" w:type="pct"/>
            <w:vMerge w:val="restart"/>
            <w:shd w:val="clear" w:color="auto" w:fill="auto"/>
          </w:tcPr>
          <w:p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w:t>
            </w:r>
            <w:r w:rsidR="008000CF">
              <w:rPr>
                <w:rFonts w:ascii="Times New Roman" w:hAnsi="Times New Roman"/>
                <w:b/>
                <w:color w:val="000000"/>
                <w:sz w:val="24"/>
                <w:szCs w:val="24"/>
              </w:rPr>
              <w:t>3</w:t>
            </w:r>
            <w:r w:rsidR="00E424FD" w:rsidRPr="00284A82">
              <w:rPr>
                <w:rFonts w:ascii="Times New Roman" w:hAnsi="Times New Roman"/>
                <w:color w:val="000000"/>
                <w:sz w:val="24"/>
                <w:szCs w:val="24"/>
              </w:rPr>
              <w:t xml:space="preserve"> </w:t>
            </w:r>
            <w:r w:rsidRPr="00284A82">
              <w:rPr>
                <w:rFonts w:ascii="Times New Roman" w:hAnsi="Times New Roman"/>
                <w:color w:val="000000"/>
                <w:sz w:val="24"/>
                <w:szCs w:val="24"/>
              </w:rPr>
              <w:t>Деловой стиль</w:t>
            </w:r>
          </w:p>
        </w:tc>
        <w:tc>
          <w:tcPr>
            <w:tcW w:w="2906"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rsidR="00F63779" w:rsidRPr="00284A82" w:rsidRDefault="00F0703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F07039">
              <w:rPr>
                <w:rFonts w:ascii="Times New Roman" w:hAnsi="Times New Roman"/>
                <w:b/>
                <w:i/>
                <w:sz w:val="24"/>
                <w:szCs w:val="24"/>
              </w:rPr>
              <w:t>ПК…</w:t>
            </w:r>
            <w:r>
              <w:rPr>
                <w:rFonts w:ascii="Times New Roman" w:hAnsi="Times New Roman"/>
                <w:b/>
                <w:i/>
                <w:sz w:val="24"/>
                <w:szCs w:val="24"/>
              </w:rPr>
              <w:t>1.</w:t>
            </w:r>
            <w:r w:rsidRPr="00F07039">
              <w:t>2..1,</w:t>
            </w:r>
            <w:r>
              <w:t>7</w:t>
            </w:r>
          </w:p>
        </w:tc>
      </w:tr>
      <w:tr w:rsidR="00F63779" w:rsidRPr="00284A82" w:rsidTr="00372DFF">
        <w:trPr>
          <w:trHeight w:val="945"/>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pBdr>
                <w:top w:val="nil"/>
                <w:left w:val="nil"/>
                <w:bottom w:val="nil"/>
                <w:right w:val="nil"/>
                <w:between w:val="nil"/>
              </w:pBdr>
              <w:spacing w:after="0"/>
              <w:ind w:left="57" w:right="57"/>
              <w:rPr>
                <w:rFonts w:ascii="Times New Roman" w:hAnsi="Times New Roman"/>
                <w:color w:val="000000"/>
                <w:sz w:val="24"/>
                <w:szCs w:val="24"/>
                <w:lang w:val="en-US"/>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sz w:val="24"/>
                <w:szCs w:val="24"/>
              </w:rPr>
            </w:pPr>
            <w:r w:rsidRPr="00284A82">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rPr>
            </w:pPr>
          </w:p>
        </w:tc>
      </w:tr>
      <w:tr w:rsidR="000F3A07" w:rsidRPr="00284A82" w:rsidTr="00372DFF">
        <w:trPr>
          <w:trHeight w:val="240"/>
        </w:trPr>
        <w:tc>
          <w:tcPr>
            <w:tcW w:w="938" w:type="pct"/>
            <w:shd w:val="clear" w:color="auto" w:fill="auto"/>
          </w:tcPr>
          <w:p w:rsidR="000F3A07" w:rsidRPr="00284A82" w:rsidRDefault="000F3A0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F3A07" w:rsidRPr="00284A82" w:rsidRDefault="000F3A07" w:rsidP="00695259">
            <w:pPr>
              <w:spacing w:after="0"/>
              <w:ind w:left="57" w:right="57"/>
              <w:rPr>
                <w:rFonts w:ascii="Times New Roman" w:hAnsi="Times New Roman"/>
                <w:color w:val="000000"/>
                <w:sz w:val="24"/>
                <w:szCs w:val="24"/>
              </w:rPr>
            </w:pPr>
            <w:r>
              <w:rPr>
                <w:rFonts w:ascii="Times New Roman" w:hAnsi="Times New Roman"/>
                <w:color w:val="000000"/>
                <w:sz w:val="24"/>
                <w:szCs w:val="24"/>
              </w:rPr>
              <w:t>Консультация</w:t>
            </w:r>
          </w:p>
        </w:tc>
        <w:tc>
          <w:tcPr>
            <w:tcW w:w="438" w:type="pct"/>
            <w:shd w:val="clear" w:color="auto" w:fill="auto"/>
          </w:tcPr>
          <w:p w:rsidR="000F3A07" w:rsidRPr="00EF1701" w:rsidRDefault="00EF170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1</w:t>
            </w:r>
          </w:p>
        </w:tc>
        <w:tc>
          <w:tcPr>
            <w:tcW w:w="718" w:type="pct"/>
            <w:shd w:val="clear" w:color="auto" w:fill="auto"/>
          </w:tcPr>
          <w:p w:rsidR="000F3A07" w:rsidRPr="00284A82" w:rsidRDefault="000F3A07" w:rsidP="00695259">
            <w:pPr>
              <w:widowControl w:val="0"/>
              <w:pBdr>
                <w:top w:val="nil"/>
                <w:left w:val="nil"/>
                <w:bottom w:val="nil"/>
                <w:right w:val="nil"/>
                <w:between w:val="nil"/>
              </w:pBdr>
              <w:spacing w:after="0"/>
              <w:ind w:left="57" w:right="57"/>
              <w:rPr>
                <w:rFonts w:ascii="Times New Roman" w:hAnsi="Times New Roman"/>
              </w:rPr>
            </w:pPr>
          </w:p>
        </w:tc>
      </w:tr>
      <w:tr w:rsidR="00F63779" w:rsidRPr="00284A82" w:rsidTr="00372DFF">
        <w:trPr>
          <w:trHeight w:val="240"/>
        </w:trPr>
        <w:tc>
          <w:tcPr>
            <w:tcW w:w="3844" w:type="pct"/>
            <w:gridSpan w:val="2"/>
            <w:shd w:val="clear" w:color="auto" w:fill="auto"/>
          </w:tcPr>
          <w:p w:rsidR="00F63779" w:rsidRPr="00284A82" w:rsidRDefault="00F63779" w:rsidP="00543389">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00543389">
              <w:rPr>
                <w:rFonts w:ascii="Times New Roman" w:hAnsi="Times New Roman"/>
                <w:b/>
                <w:sz w:val="24"/>
                <w:szCs w:val="24"/>
              </w:rPr>
              <w:t>Э</w:t>
            </w:r>
            <w:r w:rsidR="00E41B48">
              <w:rPr>
                <w:rFonts w:ascii="Times New Roman" w:hAnsi="Times New Roman"/>
                <w:b/>
                <w:sz w:val="24"/>
                <w:szCs w:val="24"/>
              </w:rPr>
              <w:t>кзамен</w:t>
            </w:r>
            <w:r w:rsidRPr="00284A82">
              <w:rPr>
                <w:rFonts w:ascii="Times New Roman" w:hAnsi="Times New Roman"/>
                <w:b/>
                <w:color w:val="000000"/>
                <w:sz w:val="24"/>
                <w:szCs w:val="24"/>
              </w:rPr>
              <w:t>)</w:t>
            </w:r>
          </w:p>
        </w:tc>
        <w:tc>
          <w:tcPr>
            <w:tcW w:w="438" w:type="pct"/>
            <w:shd w:val="clear" w:color="auto" w:fill="auto"/>
          </w:tcPr>
          <w:p w:rsidR="00F63779" w:rsidRPr="00EF1701" w:rsidRDefault="00EF170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3</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0"/>
        </w:trPr>
        <w:tc>
          <w:tcPr>
            <w:tcW w:w="3844" w:type="pct"/>
            <w:gridSpan w:val="2"/>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F63779" w:rsidRPr="00DB5AB8" w:rsidRDefault="000F3A0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lang w:val="en-US"/>
              </w:rPr>
            </w:pPr>
            <w:r w:rsidRPr="00DB5AB8">
              <w:rPr>
                <w:rFonts w:ascii="Times New Roman" w:hAnsi="Times New Roman"/>
                <w:b/>
                <w:i/>
                <w:sz w:val="24"/>
                <w:szCs w:val="24"/>
              </w:rPr>
              <w:t>7</w:t>
            </w:r>
            <w:r w:rsidR="00DB5AB8">
              <w:rPr>
                <w:rFonts w:ascii="Times New Roman" w:hAnsi="Times New Roman"/>
                <w:b/>
                <w:i/>
                <w:sz w:val="24"/>
                <w:szCs w:val="24"/>
                <w:lang w:val="en-US"/>
              </w:rPr>
              <w:t>2</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rsidR="004D6F1F" w:rsidRPr="00284A82" w:rsidRDefault="004D6F1F" w:rsidP="004D6F1F">
      <w:pPr>
        <w:spacing w:after="160" w:line="259" w:lineRule="auto"/>
        <w:rPr>
          <w:rFonts w:ascii="Times New Roman" w:eastAsiaTheme="minorHAnsi" w:hAnsi="Times New Roman"/>
          <w:lang w:eastAsia="en-US"/>
        </w:rPr>
      </w:pPr>
      <w:bookmarkStart w:id="10" w:name="_heading=h.17dp8vu" w:colFirst="0" w:colLast="0"/>
      <w:bookmarkEnd w:id="10"/>
    </w:p>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571EBF">
      <w:pPr>
        <w:keepNext/>
        <w:keepLines/>
        <w:spacing w:after="0"/>
        <w:ind w:right="57"/>
        <w:jc w:val="center"/>
        <w:outlineLvl w:val="0"/>
        <w:rPr>
          <w:rFonts w:ascii="Times New Roman" w:hAnsi="Times New Roman"/>
          <w:b/>
          <w:sz w:val="28"/>
          <w:szCs w:val="28"/>
        </w:rPr>
      </w:pPr>
      <w:bookmarkStart w:id="11" w:name="_GoBack"/>
      <w:bookmarkStart w:id="12" w:name="_Toc124938101"/>
      <w:bookmarkEnd w:id="11"/>
      <w:r w:rsidRPr="00284A82">
        <w:rPr>
          <w:rFonts w:ascii="Times New Roman" w:hAnsi="Times New Roman"/>
          <w:b/>
          <w:sz w:val="28"/>
          <w:szCs w:val="28"/>
        </w:rPr>
        <w:lastRenderedPageBreak/>
        <w:t>3. Условия реализации программы общеобразовательной дисциплины</w:t>
      </w:r>
      <w:bookmarkEnd w:id="12"/>
    </w:p>
    <w:p w:rsidR="00E424FD" w:rsidRDefault="00E424FD" w:rsidP="00E424FD">
      <w:pPr>
        <w:spacing w:after="0"/>
        <w:rPr>
          <w:rFonts w:ascii="Times New Roman" w:hAnsi="Times New Roman"/>
          <w:b/>
          <w:bCs/>
          <w:sz w:val="28"/>
          <w:szCs w:val="28"/>
        </w:rPr>
      </w:pPr>
      <w:bookmarkStart w:id="13" w:name="_heading=h.3rdcrjn"/>
      <w:bookmarkEnd w:id="13"/>
    </w:p>
    <w:p w:rsidR="008000CF" w:rsidRPr="00EF57D3" w:rsidRDefault="008000CF" w:rsidP="008000CF">
      <w:pPr>
        <w:suppressAutoHyphens/>
        <w:spacing w:after="0"/>
        <w:ind w:firstLine="709"/>
        <w:jc w:val="both"/>
        <w:rPr>
          <w:rFonts w:ascii="Times New Roman" w:hAnsi="Times New Roman"/>
          <w:bCs/>
          <w:sz w:val="28"/>
          <w:szCs w:val="28"/>
        </w:rPr>
      </w:pPr>
      <w:r w:rsidRPr="00EF57D3">
        <w:rPr>
          <w:rFonts w:ascii="Times New Roman" w:hAnsi="Times New Roman"/>
          <w:bCs/>
          <w:sz w:val="28"/>
          <w:szCs w:val="28"/>
        </w:rPr>
        <w:t>3.1. Для реализации программы дисциплины предусмотре</w:t>
      </w:r>
      <w:r>
        <w:rPr>
          <w:rFonts w:ascii="Times New Roman" w:hAnsi="Times New Roman"/>
          <w:bCs/>
          <w:sz w:val="28"/>
          <w:szCs w:val="28"/>
        </w:rPr>
        <w:t>но</w:t>
      </w:r>
      <w:r w:rsidRPr="00EF57D3">
        <w:rPr>
          <w:rFonts w:ascii="Times New Roman" w:hAnsi="Times New Roman"/>
          <w:bCs/>
          <w:sz w:val="28"/>
          <w:szCs w:val="28"/>
        </w:rPr>
        <w:t xml:space="preserve"> следующ</w:t>
      </w:r>
      <w:r>
        <w:rPr>
          <w:rFonts w:ascii="Times New Roman" w:hAnsi="Times New Roman"/>
          <w:bCs/>
          <w:sz w:val="28"/>
          <w:szCs w:val="28"/>
        </w:rPr>
        <w:t>е</w:t>
      </w:r>
      <w:r w:rsidRPr="00EF57D3">
        <w:rPr>
          <w:rFonts w:ascii="Times New Roman" w:hAnsi="Times New Roman"/>
          <w:bCs/>
          <w:sz w:val="28"/>
          <w:szCs w:val="28"/>
        </w:rPr>
        <w:t>е</w:t>
      </w:r>
      <w:r>
        <w:rPr>
          <w:rFonts w:ascii="Times New Roman" w:hAnsi="Times New Roman"/>
          <w:bCs/>
          <w:sz w:val="28"/>
          <w:szCs w:val="28"/>
        </w:rPr>
        <w:t>:</w:t>
      </w:r>
      <w:r w:rsidRPr="00EF57D3">
        <w:rPr>
          <w:rFonts w:ascii="Times New Roman" w:hAnsi="Times New Roman"/>
          <w:bCs/>
          <w:sz w:val="28"/>
          <w:szCs w:val="28"/>
        </w:rPr>
        <w:t xml:space="preserve"> </w:t>
      </w:r>
    </w:p>
    <w:p w:rsidR="008000CF" w:rsidRPr="00EF57D3" w:rsidRDefault="008000CF" w:rsidP="0080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8000CF" w:rsidRPr="00816C14" w:rsidRDefault="008000CF" w:rsidP="0080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816C14">
        <w:rPr>
          <w:rFonts w:ascii="Times New Roman" w:hAnsi="Times New Roman"/>
          <w:b/>
          <w:sz w:val="28"/>
          <w:szCs w:val="28"/>
        </w:rPr>
        <w:t xml:space="preserve">Оборудование учебного кабинета №32: </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посадочные места по количеству обучающихся;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рабочее место преподавателя;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комплект учебно-наглядных пособий;</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комплект электронных видеоматериалов;</w:t>
      </w:r>
    </w:p>
    <w:p w:rsidR="008000CF"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задания для контрольных работ;</w:t>
      </w:r>
    </w:p>
    <w:p w:rsidR="008000CF" w:rsidRPr="00EF57D3" w:rsidRDefault="008000CF" w:rsidP="008000CF">
      <w:pPr>
        <w:spacing w:after="0"/>
        <w:jc w:val="both"/>
        <w:rPr>
          <w:rFonts w:ascii="Times New Roman" w:hAnsi="Times New Roman"/>
          <w:bCs/>
          <w:sz w:val="28"/>
          <w:szCs w:val="28"/>
        </w:rPr>
      </w:pPr>
      <w:r>
        <w:rPr>
          <w:rFonts w:ascii="Times New Roman" w:hAnsi="Times New Roman"/>
          <w:bCs/>
          <w:sz w:val="28"/>
          <w:szCs w:val="28"/>
        </w:rPr>
        <w:t>Комплект контроля ЗУН «Русский язык»</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профессионально ориентированные задания;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материалы текущей и промежуточной аттестации.</w:t>
      </w:r>
    </w:p>
    <w:p w:rsidR="008000CF" w:rsidRPr="00816C14" w:rsidRDefault="008000CF" w:rsidP="008000CF">
      <w:pPr>
        <w:spacing w:after="0"/>
        <w:jc w:val="both"/>
        <w:rPr>
          <w:rFonts w:ascii="Times New Roman" w:hAnsi="Times New Roman"/>
          <w:b/>
          <w:sz w:val="28"/>
          <w:szCs w:val="28"/>
        </w:rPr>
      </w:pPr>
      <w:r w:rsidRPr="00816C14">
        <w:rPr>
          <w:rFonts w:ascii="Times New Roman" w:hAnsi="Times New Roman"/>
          <w:b/>
          <w:sz w:val="28"/>
          <w:szCs w:val="28"/>
        </w:rPr>
        <w:t>Технические средства обучения:</w:t>
      </w:r>
    </w:p>
    <w:p w:rsidR="008000CF" w:rsidRPr="00EF57D3" w:rsidRDefault="008000CF" w:rsidP="008000CF">
      <w:pPr>
        <w:spacing w:after="0"/>
        <w:jc w:val="both"/>
        <w:rPr>
          <w:rFonts w:ascii="Times New Roman" w:hAnsi="Times New Roman"/>
          <w:bCs/>
          <w:sz w:val="28"/>
          <w:szCs w:val="28"/>
        </w:rPr>
      </w:pPr>
      <w:r w:rsidRPr="00EF57D3">
        <w:rPr>
          <w:rFonts w:ascii="Times New Roman" w:hAnsi="Times New Roman"/>
          <w:bCs/>
          <w:sz w:val="28"/>
          <w:szCs w:val="28"/>
        </w:rPr>
        <w:t>- персональный компьютер с лицензионным программным обеспечением;</w:t>
      </w:r>
      <w:r>
        <w:rPr>
          <w:rFonts w:ascii="Times New Roman" w:hAnsi="Times New Roman"/>
          <w:bCs/>
          <w:sz w:val="28"/>
          <w:szCs w:val="28"/>
        </w:rPr>
        <w:t xml:space="preserve"> с выходом в Интернет.</w:t>
      </w:r>
    </w:p>
    <w:p w:rsidR="008000CF" w:rsidRPr="005545E9" w:rsidRDefault="008000CF" w:rsidP="005545E9">
      <w:pPr>
        <w:spacing w:after="0"/>
        <w:jc w:val="both"/>
        <w:rPr>
          <w:rFonts w:ascii="Times New Roman" w:hAnsi="Times New Roman"/>
          <w:bCs/>
          <w:sz w:val="28"/>
          <w:szCs w:val="28"/>
        </w:rPr>
      </w:pPr>
      <w:r w:rsidRPr="00EF57D3">
        <w:rPr>
          <w:rFonts w:ascii="Times New Roman" w:hAnsi="Times New Roman"/>
          <w:bCs/>
          <w:sz w:val="28"/>
          <w:szCs w:val="28"/>
        </w:rPr>
        <w:t>- проектор с экраном.</w:t>
      </w:r>
    </w:p>
    <w:p w:rsidR="008000CF" w:rsidRPr="00284A82" w:rsidRDefault="008000CF" w:rsidP="00E424FD">
      <w:pPr>
        <w:spacing w:after="0"/>
        <w:rPr>
          <w:rFonts w:ascii="Times New Roman" w:hAnsi="Times New Roman"/>
          <w:b/>
          <w:bCs/>
          <w:sz w:val="28"/>
          <w:szCs w:val="28"/>
        </w:rPr>
      </w:pPr>
    </w:p>
    <w:p w:rsidR="009564F2" w:rsidRDefault="00647F74">
      <w:pPr>
        <w:rPr>
          <w:rFonts w:ascii="Times New Roman" w:hAnsi="Times New Roman"/>
          <w:b/>
          <w:bCs/>
          <w:sz w:val="32"/>
          <w:szCs w:val="32"/>
        </w:rPr>
      </w:pPr>
      <w:bookmarkStart w:id="14" w:name="_heading=h.lnxbz9"/>
      <w:bookmarkEnd w:id="14"/>
      <w:r>
        <w:rPr>
          <w:rFonts w:ascii="Times New Roman" w:hAnsi="Times New Roman"/>
          <w:b/>
          <w:bCs/>
          <w:sz w:val="32"/>
          <w:szCs w:val="32"/>
        </w:rPr>
        <w:t xml:space="preserve">                                                </w:t>
      </w: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9564F2" w:rsidRDefault="009564F2">
      <w:pPr>
        <w:rPr>
          <w:rFonts w:ascii="Times New Roman" w:hAnsi="Times New Roman"/>
          <w:b/>
          <w:bCs/>
          <w:sz w:val="32"/>
          <w:szCs w:val="32"/>
        </w:rPr>
      </w:pPr>
    </w:p>
    <w:p w:rsidR="00E77B6D" w:rsidRPr="003647A9" w:rsidRDefault="00647F74">
      <w:pPr>
        <w:rPr>
          <w:rFonts w:ascii="Times New Roman" w:hAnsi="Times New Roman"/>
          <w:color w:val="000000"/>
          <w:sz w:val="32"/>
          <w:szCs w:val="32"/>
        </w:rPr>
      </w:pPr>
      <w:r>
        <w:rPr>
          <w:rFonts w:ascii="Times New Roman" w:hAnsi="Times New Roman"/>
          <w:b/>
          <w:bCs/>
          <w:sz w:val="32"/>
          <w:szCs w:val="32"/>
        </w:rPr>
        <w:lastRenderedPageBreak/>
        <w:t xml:space="preserve">  </w:t>
      </w:r>
      <w:r w:rsidR="00E77B6D" w:rsidRPr="00647F74">
        <w:rPr>
          <w:rFonts w:ascii="Times New Roman" w:hAnsi="Times New Roman"/>
          <w:b/>
          <w:bCs/>
          <w:sz w:val="32"/>
          <w:szCs w:val="32"/>
        </w:rPr>
        <w:t>Литература</w:t>
      </w:r>
    </w:p>
    <w:p w:rsidR="00EE3093"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32"/>
          <w:szCs w:val="32"/>
        </w:rPr>
      </w:pPr>
      <w:r w:rsidRPr="00647F74">
        <w:rPr>
          <w:rFonts w:ascii="Times New Roman" w:hAnsi="Times New Roman"/>
          <w:b/>
          <w:sz w:val="32"/>
          <w:szCs w:val="32"/>
        </w:rPr>
        <w:t>Основные источники:</w:t>
      </w:r>
    </w:p>
    <w:p w:rsidR="000A7A39" w:rsidRPr="003647A9"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Pr>
          <w:rFonts w:ascii="Times New Roman" w:hAnsi="Times New Roman"/>
          <w:sz w:val="28"/>
          <w:szCs w:val="28"/>
        </w:rPr>
        <w:t>1.</w:t>
      </w:r>
      <w:r w:rsidR="00EE3093" w:rsidRPr="003647A9">
        <w:rPr>
          <w:rFonts w:ascii="Times New Roman" w:hAnsi="Times New Roman"/>
          <w:sz w:val="28"/>
          <w:szCs w:val="28"/>
        </w:rPr>
        <w:t>Антонова Е. С. Русский язык: учеб. для студ. учреждений сред. проф. образования / Е. С. Антонова, Т. М. Воителева.- 8-е изд., стер.- М.: Академия, 2020.- 416 с.</w:t>
      </w:r>
    </w:p>
    <w:p w:rsidR="00EE3093" w:rsidRPr="003647A9"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r>
        <w:rPr>
          <w:rFonts w:ascii="Times New Roman" w:hAnsi="Times New Roman"/>
          <w:bCs/>
          <w:sz w:val="28"/>
          <w:szCs w:val="28"/>
        </w:rPr>
        <w:t>2.</w:t>
      </w:r>
      <w:r w:rsidR="00EE3093" w:rsidRPr="003647A9">
        <w:rPr>
          <w:rFonts w:ascii="Times New Roman" w:hAnsi="Times New Roman"/>
          <w:bCs/>
          <w:sz w:val="28"/>
          <w:szCs w:val="28"/>
        </w:rPr>
        <w:t>Рачеева, Л.А.</w:t>
      </w:r>
      <w:r w:rsidR="00EE3093" w:rsidRPr="003647A9">
        <w:rPr>
          <w:rFonts w:ascii="Times New Roman" w:hAnsi="Times New Roman"/>
          <w:sz w:val="28"/>
          <w:szCs w:val="28"/>
        </w:rPr>
        <w:t xml:space="preserve"> Русский язык : учебник / Рачеева Л.А. — Москва : КноРус, 2022. — 411 с. — ISBN 978-5-406-08366-6. — URL: </w:t>
      </w:r>
      <w:hyperlink r:id="rId10" w:history="1">
        <w:r w:rsidR="00EE3093" w:rsidRPr="003647A9">
          <w:rPr>
            <w:rStyle w:val="ab"/>
            <w:rFonts w:ascii="Times New Roman" w:hAnsi="Times New Roman"/>
            <w:sz w:val="28"/>
            <w:szCs w:val="28"/>
          </w:rPr>
          <w:t>https://book.ru/book/942393</w:t>
        </w:r>
      </w:hyperlink>
    </w:p>
    <w:p w:rsidR="00EE3093"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Pr>
          <w:rFonts w:ascii="Times New Roman" w:hAnsi="Times New Roman"/>
          <w:bCs/>
          <w:sz w:val="28"/>
          <w:szCs w:val="28"/>
        </w:rPr>
        <w:t xml:space="preserve">     3.</w:t>
      </w:r>
      <w:r w:rsidR="00EE3093" w:rsidRPr="003647A9">
        <w:rPr>
          <w:rFonts w:ascii="Times New Roman" w:hAnsi="Times New Roman"/>
          <w:bCs/>
          <w:sz w:val="28"/>
          <w:szCs w:val="28"/>
        </w:rPr>
        <w:t xml:space="preserve">Рачеева, Л.А. Русский язык. Практикум : учебное пособие / Рачеева Л.А. </w:t>
      </w:r>
      <w:r>
        <w:rPr>
          <w:rFonts w:ascii="Times New Roman" w:hAnsi="Times New Roman"/>
          <w:bCs/>
          <w:sz w:val="28"/>
          <w:szCs w:val="28"/>
        </w:rPr>
        <w:t xml:space="preserve">   </w:t>
      </w:r>
      <w:r w:rsidR="00EE3093" w:rsidRPr="003647A9">
        <w:rPr>
          <w:rFonts w:ascii="Times New Roman" w:hAnsi="Times New Roman"/>
          <w:bCs/>
          <w:sz w:val="28"/>
          <w:szCs w:val="28"/>
        </w:rPr>
        <w:t xml:space="preserve">— Москва : КноРус, 2022. — 203 с. — ISBN 978-5-406-08356-7. — URL: </w:t>
      </w:r>
      <w:r>
        <w:rPr>
          <w:rFonts w:ascii="Times New Roman" w:hAnsi="Times New Roman"/>
          <w:bCs/>
          <w:sz w:val="28"/>
          <w:szCs w:val="28"/>
        </w:rPr>
        <w:t xml:space="preserve">  </w:t>
      </w:r>
    </w:p>
    <w:p w:rsidR="0018053D" w:rsidRPr="003647A9" w:rsidRDefault="0018053D"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bCs/>
          <w:sz w:val="28"/>
          <w:szCs w:val="28"/>
        </w:rPr>
        <w:t xml:space="preserve">      </w:t>
      </w:r>
      <w:hyperlink r:id="rId11" w:history="1">
        <w:r w:rsidRPr="003647A9">
          <w:rPr>
            <w:rStyle w:val="ab"/>
            <w:rFonts w:ascii="Times New Roman" w:hAnsi="Times New Roman"/>
            <w:bCs/>
            <w:sz w:val="28"/>
            <w:szCs w:val="28"/>
          </w:rPr>
          <w:t>https://book.ru/book/942509</w:t>
        </w:r>
      </w:hyperlink>
    </w:p>
    <w:p w:rsidR="0018053D"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4.</w:t>
      </w:r>
      <w:r w:rsidR="00EE3093" w:rsidRPr="003647A9">
        <w:rPr>
          <w:rFonts w:ascii="Times New Roman" w:hAnsi="Times New Roman"/>
          <w:sz w:val="28"/>
          <w:szCs w:val="28"/>
        </w:rPr>
        <w:t>Голуб, И.Б. Русский язык : справочник / Голуб И.Б. — Москва : КноРус,</w:t>
      </w:r>
    </w:p>
    <w:p w:rsidR="0018053D" w:rsidRPr="0018053D" w:rsidRDefault="0018053D" w:rsidP="0018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A13334">
        <w:rPr>
          <w:rFonts w:ascii="Times New Roman" w:hAnsi="Times New Roman"/>
          <w:sz w:val="28"/>
          <w:szCs w:val="28"/>
        </w:rPr>
        <w:t xml:space="preserve">         </w:t>
      </w:r>
      <w:r w:rsidRPr="0018053D">
        <w:rPr>
          <w:rFonts w:ascii="Times New Roman" w:hAnsi="Times New Roman"/>
          <w:sz w:val="28"/>
          <w:szCs w:val="28"/>
          <w:lang w:val="en-US"/>
        </w:rPr>
        <w:t xml:space="preserve">2020. — 189 </w:t>
      </w:r>
      <w:r w:rsidRPr="003647A9">
        <w:rPr>
          <w:rFonts w:ascii="Times New Roman" w:hAnsi="Times New Roman"/>
          <w:sz w:val="28"/>
          <w:szCs w:val="28"/>
        </w:rPr>
        <w:t>с</w:t>
      </w:r>
      <w:r w:rsidRPr="0018053D">
        <w:rPr>
          <w:rFonts w:ascii="Times New Roman" w:hAnsi="Times New Roman"/>
          <w:sz w:val="28"/>
          <w:szCs w:val="28"/>
          <w:lang w:val="en-US"/>
        </w:rPr>
        <w:t xml:space="preserve">. — ISBN 978-5-406-00444-9. — URL:    </w:t>
      </w:r>
    </w:p>
    <w:p w:rsidR="0018053D" w:rsidRPr="0018053D" w:rsidRDefault="0018053D"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18053D">
        <w:rPr>
          <w:rFonts w:ascii="Times New Roman" w:hAnsi="Times New Roman"/>
          <w:sz w:val="28"/>
          <w:szCs w:val="28"/>
          <w:lang w:val="en-US"/>
        </w:rPr>
        <w:t xml:space="preserve">        </w:t>
      </w:r>
      <w:hyperlink r:id="rId12" w:history="1">
        <w:r w:rsidRPr="0018053D">
          <w:rPr>
            <w:rStyle w:val="ab"/>
            <w:rFonts w:ascii="Times New Roman" w:hAnsi="Times New Roman"/>
            <w:sz w:val="28"/>
            <w:szCs w:val="28"/>
            <w:lang w:val="en-US"/>
          </w:rPr>
          <w:t>https://book.ru/book/933953</w:t>
        </w:r>
      </w:hyperlink>
    </w:p>
    <w:p w:rsidR="00EE3093" w:rsidRDefault="003647A9"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18053D">
        <w:rPr>
          <w:rFonts w:ascii="Times New Roman" w:hAnsi="Times New Roman"/>
          <w:sz w:val="28"/>
          <w:szCs w:val="28"/>
          <w:lang w:val="en-US"/>
        </w:rPr>
        <w:t xml:space="preserve">       </w:t>
      </w:r>
      <w:r w:rsidRPr="00A13334">
        <w:rPr>
          <w:rFonts w:ascii="Times New Roman" w:hAnsi="Times New Roman"/>
          <w:sz w:val="28"/>
          <w:szCs w:val="28"/>
        </w:rPr>
        <w:t>5.</w:t>
      </w:r>
      <w:r w:rsidR="00EE3093" w:rsidRPr="003647A9">
        <w:rPr>
          <w:rFonts w:ascii="Times New Roman" w:hAnsi="Times New Roman"/>
          <w:sz w:val="28"/>
          <w:szCs w:val="28"/>
        </w:rPr>
        <w:t xml:space="preserve">Голуб, И.Б. Секреты русского языка. О сложном увлекательно и </w:t>
      </w:r>
    </w:p>
    <w:p w:rsidR="0018053D" w:rsidRDefault="0035747F"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w:t>
      </w:r>
      <w:r w:rsidR="0018053D" w:rsidRPr="003647A9">
        <w:rPr>
          <w:rFonts w:ascii="Times New Roman" w:hAnsi="Times New Roman"/>
          <w:sz w:val="28"/>
          <w:szCs w:val="28"/>
        </w:rPr>
        <w:t>просто : учебное пособие / Голуб И.Б. — Москва : КноРус, 2021. —</w:t>
      </w:r>
    </w:p>
    <w:p w:rsidR="0018053D" w:rsidRPr="00A13334" w:rsidRDefault="0035747F" w:rsidP="00364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en-US"/>
        </w:rPr>
      </w:pPr>
      <w:r w:rsidRPr="0008653A">
        <w:rPr>
          <w:rFonts w:ascii="Times New Roman" w:hAnsi="Times New Roman"/>
          <w:sz w:val="28"/>
          <w:szCs w:val="28"/>
        </w:rPr>
        <w:t xml:space="preserve">         </w:t>
      </w:r>
      <w:r w:rsidR="0018053D" w:rsidRPr="0008653A">
        <w:rPr>
          <w:rFonts w:ascii="Times New Roman" w:hAnsi="Times New Roman"/>
          <w:sz w:val="28"/>
          <w:szCs w:val="28"/>
        </w:rPr>
        <w:t xml:space="preserve"> </w:t>
      </w:r>
      <w:r w:rsidR="0018053D" w:rsidRPr="0018053D">
        <w:rPr>
          <w:rFonts w:ascii="Times New Roman" w:hAnsi="Times New Roman"/>
          <w:sz w:val="28"/>
          <w:szCs w:val="28"/>
          <w:lang w:val="en-US"/>
        </w:rPr>
        <w:t xml:space="preserve">274 </w:t>
      </w:r>
      <w:r w:rsidR="0018053D" w:rsidRPr="003647A9">
        <w:rPr>
          <w:rFonts w:ascii="Times New Roman" w:hAnsi="Times New Roman"/>
          <w:sz w:val="28"/>
          <w:szCs w:val="28"/>
        </w:rPr>
        <w:t>с</w:t>
      </w:r>
      <w:r w:rsidR="0018053D" w:rsidRPr="0018053D">
        <w:rPr>
          <w:rFonts w:ascii="Times New Roman" w:hAnsi="Times New Roman"/>
          <w:sz w:val="28"/>
          <w:szCs w:val="28"/>
          <w:lang w:val="en-US"/>
        </w:rPr>
        <w:t xml:space="preserve">. — ISBN 978-5-406-02825-4. — URL: </w:t>
      </w:r>
      <w:hyperlink r:id="rId13" w:history="1">
        <w:r w:rsidR="0018053D" w:rsidRPr="0018053D">
          <w:rPr>
            <w:rStyle w:val="ab"/>
            <w:rFonts w:ascii="Times New Roman" w:hAnsi="Times New Roman"/>
            <w:sz w:val="28"/>
            <w:szCs w:val="28"/>
            <w:lang w:val="en-US"/>
          </w:rPr>
          <w:t>https://book.ru/book/936283</w:t>
        </w:r>
      </w:hyperlink>
    </w:p>
    <w:p w:rsidR="00DD04A9" w:rsidRPr="003647A9" w:rsidRDefault="003647A9" w:rsidP="003647A9">
      <w:pPr>
        <w:pStyle w:val="a5"/>
        <w:spacing w:after="0"/>
        <w:ind w:left="0"/>
        <w:rPr>
          <w:rFonts w:ascii="Times New Roman" w:hAnsi="Times New Roman"/>
          <w:sz w:val="28"/>
          <w:szCs w:val="28"/>
        </w:rPr>
      </w:pPr>
      <w:r w:rsidRPr="00A13334">
        <w:rPr>
          <w:rFonts w:ascii="Times New Roman" w:hAnsi="Times New Roman"/>
          <w:sz w:val="28"/>
          <w:szCs w:val="28"/>
          <w:lang w:val="en-US"/>
        </w:rPr>
        <w:t xml:space="preserve">       </w:t>
      </w:r>
      <w:r w:rsidRPr="003647A9">
        <w:rPr>
          <w:rFonts w:ascii="Times New Roman" w:hAnsi="Times New Roman"/>
          <w:sz w:val="28"/>
          <w:szCs w:val="28"/>
        </w:rPr>
        <w:t xml:space="preserve">6 </w:t>
      </w:r>
      <w:r w:rsidR="00DD04A9" w:rsidRPr="003647A9">
        <w:rPr>
          <w:rFonts w:ascii="Times New Roman" w:hAnsi="Times New Roman"/>
          <w:sz w:val="28"/>
          <w:szCs w:val="28"/>
        </w:rPr>
        <w:t xml:space="preserve">Гусарова И.В. Русский язык. 10 класс (базовый, углубленный). </w:t>
      </w:r>
    </w:p>
    <w:p w:rsidR="003647A9" w:rsidRPr="003647A9" w:rsidRDefault="0035747F" w:rsidP="003647A9">
      <w:pPr>
        <w:pStyle w:val="a5"/>
        <w:spacing w:after="0"/>
        <w:ind w:left="0"/>
        <w:rPr>
          <w:rFonts w:ascii="Times New Roman" w:hAnsi="Times New Roman"/>
          <w:sz w:val="28"/>
          <w:szCs w:val="28"/>
        </w:rPr>
      </w:pPr>
      <w:r>
        <w:rPr>
          <w:rFonts w:ascii="Times New Roman" w:hAnsi="Times New Roman"/>
          <w:sz w:val="28"/>
          <w:szCs w:val="28"/>
        </w:rPr>
        <w:t xml:space="preserve">          </w:t>
      </w:r>
      <w:r w:rsidR="003647A9" w:rsidRPr="003647A9">
        <w:rPr>
          <w:rFonts w:ascii="Times New Roman" w:hAnsi="Times New Roman"/>
          <w:sz w:val="28"/>
          <w:szCs w:val="28"/>
        </w:rPr>
        <w:t xml:space="preserve">Учебник для образовательных организаций. Москва: Издательство </w:t>
      </w:r>
    </w:p>
    <w:p w:rsidR="003647A9" w:rsidRDefault="0035747F" w:rsidP="0035747F">
      <w:pPr>
        <w:pStyle w:val="a5"/>
        <w:spacing w:after="0"/>
        <w:ind w:left="0"/>
        <w:rPr>
          <w:rFonts w:ascii="Times New Roman" w:hAnsi="Times New Roman"/>
          <w:sz w:val="28"/>
          <w:szCs w:val="28"/>
        </w:rPr>
      </w:pPr>
      <w:r>
        <w:rPr>
          <w:rFonts w:ascii="Times New Roman" w:hAnsi="Times New Roman"/>
          <w:sz w:val="28"/>
          <w:szCs w:val="28"/>
        </w:rPr>
        <w:t xml:space="preserve">         </w:t>
      </w:r>
      <w:r w:rsidR="003647A9" w:rsidRPr="003647A9">
        <w:rPr>
          <w:rFonts w:ascii="Times New Roman" w:hAnsi="Times New Roman"/>
          <w:sz w:val="28"/>
          <w:szCs w:val="28"/>
        </w:rPr>
        <w:t xml:space="preserve">«Вентана-граф», «Издательство «Просвещение», 2022. – 480 с. - ISBN    </w:t>
      </w:r>
      <w:r>
        <w:rPr>
          <w:rFonts w:ascii="Times New Roman" w:hAnsi="Times New Roman"/>
          <w:sz w:val="28"/>
          <w:szCs w:val="28"/>
        </w:rPr>
        <w:t xml:space="preserve">    </w:t>
      </w:r>
    </w:p>
    <w:p w:rsidR="0035747F" w:rsidRPr="003647A9" w:rsidRDefault="0035747F" w:rsidP="0035747F">
      <w:pPr>
        <w:pStyle w:val="a5"/>
        <w:spacing w:after="0"/>
        <w:ind w:left="0"/>
        <w:rPr>
          <w:rFonts w:ascii="Times New Roman" w:hAnsi="Times New Roman"/>
          <w:sz w:val="28"/>
          <w:szCs w:val="28"/>
        </w:rPr>
      </w:pPr>
      <w:r>
        <w:rPr>
          <w:rFonts w:ascii="Times New Roman" w:hAnsi="Times New Roman"/>
          <w:sz w:val="28"/>
          <w:szCs w:val="28"/>
        </w:rPr>
        <w:t xml:space="preserve">          </w:t>
      </w:r>
      <w:r w:rsidRPr="003647A9">
        <w:rPr>
          <w:rFonts w:ascii="Times New Roman" w:hAnsi="Times New Roman"/>
          <w:sz w:val="28"/>
          <w:szCs w:val="28"/>
        </w:rPr>
        <w:t>978-5-09-101460-0</w:t>
      </w:r>
    </w:p>
    <w:p w:rsidR="00DD04A9" w:rsidRPr="003647A9" w:rsidRDefault="003647A9" w:rsidP="003647A9">
      <w:pPr>
        <w:spacing w:after="0"/>
        <w:rPr>
          <w:rFonts w:ascii="Times New Roman" w:hAnsi="Times New Roman"/>
          <w:sz w:val="28"/>
          <w:szCs w:val="28"/>
        </w:rPr>
      </w:pPr>
      <w:r w:rsidRPr="003647A9">
        <w:rPr>
          <w:rFonts w:ascii="Times New Roman" w:hAnsi="Times New Roman"/>
          <w:sz w:val="28"/>
          <w:szCs w:val="28"/>
        </w:rPr>
        <w:t xml:space="preserve">       7. </w:t>
      </w:r>
      <w:r w:rsidR="00DD04A9" w:rsidRPr="003647A9">
        <w:rPr>
          <w:rFonts w:ascii="Times New Roman" w:hAnsi="Times New Roman"/>
          <w:sz w:val="28"/>
          <w:szCs w:val="28"/>
        </w:rPr>
        <w:t xml:space="preserve">Гусарова И.В. Русский язык. 11 класс (базовый, углубленный). </w:t>
      </w:r>
    </w:p>
    <w:p w:rsidR="003647A9" w:rsidRPr="003647A9" w:rsidRDefault="003647A9" w:rsidP="003647A9">
      <w:pPr>
        <w:pStyle w:val="a5"/>
        <w:spacing w:after="0"/>
        <w:rPr>
          <w:rFonts w:ascii="Times New Roman" w:hAnsi="Times New Roman"/>
          <w:sz w:val="28"/>
          <w:szCs w:val="28"/>
        </w:rPr>
      </w:pPr>
      <w:r w:rsidRPr="003647A9">
        <w:rPr>
          <w:rFonts w:ascii="Times New Roman" w:hAnsi="Times New Roman"/>
          <w:sz w:val="28"/>
          <w:szCs w:val="28"/>
        </w:rPr>
        <w:t>Учебник для образовательных организаций. Москва: Издательство    «Вентана-граф», «Издательство «Просв</w:t>
      </w:r>
      <w:r w:rsidR="0035747F">
        <w:rPr>
          <w:rFonts w:ascii="Times New Roman" w:hAnsi="Times New Roman"/>
          <w:sz w:val="28"/>
          <w:szCs w:val="28"/>
        </w:rPr>
        <w:t xml:space="preserve">ещение», 2022. – 448 с. - ISBN </w:t>
      </w:r>
      <w:r w:rsidRPr="003647A9">
        <w:rPr>
          <w:rFonts w:ascii="Times New Roman" w:hAnsi="Times New Roman"/>
          <w:sz w:val="28"/>
          <w:szCs w:val="28"/>
        </w:rPr>
        <w:t>978-5-09-101461-7</w:t>
      </w:r>
    </w:p>
    <w:p w:rsidR="000A7A39" w:rsidRPr="003647A9" w:rsidRDefault="003647A9" w:rsidP="00DD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8.</w:t>
      </w:r>
      <w:r w:rsidR="000A7A39" w:rsidRPr="003647A9">
        <w:rPr>
          <w:rFonts w:ascii="Times New Roman" w:hAnsi="Times New Roman"/>
          <w:color w:val="000000"/>
          <w:sz w:val="28"/>
          <w:szCs w:val="28"/>
          <w:shd w:val="clear" w:color="auto" w:fill="FFFFFF"/>
        </w:rPr>
        <w:t>Чердаков Д.Н., Дунев А.И., Вербицкая Л.А.</w:t>
      </w:r>
      <w:r w:rsidR="00800CC8" w:rsidRPr="003647A9">
        <w:rPr>
          <w:rFonts w:ascii="Times New Roman" w:hAnsi="Times New Roman"/>
          <w:color w:val="000000"/>
          <w:sz w:val="28"/>
          <w:szCs w:val="28"/>
          <w:shd w:val="clear" w:color="auto" w:fill="FFFFFF"/>
        </w:rPr>
        <w:t xml:space="preserve"> Русский язык. 10 класс. </w:t>
      </w:r>
    </w:p>
    <w:p w:rsidR="003647A9" w:rsidRPr="003647A9" w:rsidRDefault="003647A9" w:rsidP="00DD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Базовый уровень. ЭФУ Просвещение 2022</w:t>
      </w:r>
    </w:p>
    <w:p w:rsidR="00800CC8" w:rsidRPr="003647A9" w:rsidRDefault="003647A9" w:rsidP="0055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9.</w:t>
      </w:r>
      <w:r w:rsidR="00800CC8" w:rsidRPr="003647A9">
        <w:rPr>
          <w:rFonts w:ascii="Times New Roman" w:hAnsi="Times New Roman"/>
          <w:color w:val="000000"/>
          <w:sz w:val="28"/>
          <w:szCs w:val="28"/>
          <w:shd w:val="clear" w:color="auto" w:fill="FFFFFF"/>
        </w:rPr>
        <w:t xml:space="preserve">Чердаков Д.Н., Дунев А.И., Вербицкая Л.А. Русский язык. 11 класс. </w:t>
      </w:r>
    </w:p>
    <w:p w:rsidR="003647A9" w:rsidRPr="003647A9" w:rsidRDefault="003647A9" w:rsidP="00554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shd w:val="clear" w:color="auto" w:fill="FFFFFF"/>
        </w:rPr>
      </w:pPr>
      <w:r w:rsidRPr="003647A9">
        <w:rPr>
          <w:rFonts w:ascii="Times New Roman" w:hAnsi="Times New Roman"/>
          <w:color w:val="000000"/>
          <w:sz w:val="28"/>
          <w:szCs w:val="28"/>
          <w:shd w:val="clear" w:color="auto" w:fill="FFFFFF"/>
        </w:rPr>
        <w:t xml:space="preserve">                Базовый уровень. ЭФУ Просвещение 2022</w:t>
      </w:r>
    </w:p>
    <w:p w:rsidR="00DD04A9" w:rsidRPr="003647A9" w:rsidRDefault="00DD04A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rsidR="00647F74" w:rsidRPr="003647A9" w:rsidRDefault="00647F74"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rsidR="000A7A39" w:rsidRPr="00647F74"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32"/>
          <w:szCs w:val="32"/>
        </w:rPr>
      </w:pPr>
      <w:r w:rsidRPr="00647F74">
        <w:rPr>
          <w:rFonts w:ascii="Times New Roman" w:hAnsi="Times New Roman"/>
          <w:b/>
          <w:sz w:val="32"/>
          <w:szCs w:val="32"/>
        </w:rPr>
        <w:t xml:space="preserve">2. Дополнительные источники: </w:t>
      </w:r>
    </w:p>
    <w:p w:rsidR="005545E9" w:rsidRPr="00647F74" w:rsidRDefault="0035747F"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color w:val="000000"/>
          <w:sz w:val="28"/>
          <w:szCs w:val="28"/>
          <w:shd w:val="clear" w:color="auto" w:fill="FFFFFF"/>
        </w:rPr>
        <w:t>1.</w:t>
      </w:r>
      <w:r w:rsidR="005545E9" w:rsidRPr="00647F74">
        <w:rPr>
          <w:rFonts w:ascii="Times New Roman" w:hAnsi="Times New Roman"/>
          <w:color w:val="000000"/>
          <w:sz w:val="28"/>
          <w:szCs w:val="28"/>
          <w:shd w:val="clear" w:color="auto" w:fill="FFFFFF"/>
        </w:rPr>
        <w:t>Власенков А.И.,Рыбченкова Л.М.,Николина Н.А.</w:t>
      </w:r>
      <w:r w:rsidR="00DB5AB8" w:rsidRPr="00DB5AB8">
        <w:rPr>
          <w:rFonts w:ascii="Times New Roman" w:hAnsi="Times New Roman"/>
          <w:color w:val="000000"/>
          <w:sz w:val="28"/>
          <w:szCs w:val="28"/>
          <w:shd w:val="clear" w:color="auto" w:fill="FFFFFF"/>
        </w:rPr>
        <w:t>10-11</w:t>
      </w:r>
      <w:r w:rsidR="005545E9" w:rsidRPr="00647F74">
        <w:rPr>
          <w:rFonts w:ascii="Times New Roman" w:hAnsi="Times New Roman"/>
          <w:color w:val="000000"/>
          <w:sz w:val="28"/>
          <w:szCs w:val="28"/>
          <w:shd w:val="clear" w:color="auto" w:fill="FFFFFF"/>
        </w:rPr>
        <w:t xml:space="preserve"> классы. Базовый уровень. ЭФУ </w:t>
      </w:r>
      <w:r w:rsidR="00DB5AB8" w:rsidRPr="00B60A92">
        <w:rPr>
          <w:rFonts w:ascii="Times New Roman" w:hAnsi="Times New Roman"/>
          <w:sz w:val="28"/>
          <w:szCs w:val="28"/>
        </w:rPr>
        <w:t xml:space="preserve"> </w:t>
      </w:r>
      <w:r w:rsidR="005545E9" w:rsidRPr="00647F74">
        <w:rPr>
          <w:rFonts w:ascii="Times New Roman" w:hAnsi="Times New Roman"/>
          <w:color w:val="000000"/>
          <w:sz w:val="28"/>
          <w:szCs w:val="28"/>
          <w:shd w:val="clear" w:color="auto" w:fill="FFFFFF"/>
        </w:rPr>
        <w:t>Просвещение 2022г.</w:t>
      </w:r>
    </w:p>
    <w:p w:rsidR="000A7A39" w:rsidRPr="005545E9" w:rsidRDefault="0035747F"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2.</w:t>
      </w:r>
      <w:r w:rsidR="000A7A39" w:rsidRPr="005545E9">
        <w:rPr>
          <w:rFonts w:ascii="Times New Roman" w:hAnsi="Times New Roman"/>
          <w:sz w:val="28"/>
          <w:szCs w:val="28"/>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Pr>
          <w:rFonts w:ascii="Times New Roman" w:hAnsi="Times New Roman"/>
          <w:sz w:val="28"/>
          <w:szCs w:val="28"/>
        </w:rPr>
        <w:lastRenderedPageBreak/>
        <w:t>3.</w:t>
      </w:r>
      <w:r w:rsidR="000A7A39" w:rsidRPr="005545E9">
        <w:rPr>
          <w:rFonts w:ascii="Times New Roman" w:hAnsi="Times New Roman"/>
          <w:sz w:val="28"/>
          <w:szCs w:val="28"/>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Pr>
          <w:rFonts w:ascii="Times New Roman" w:hAnsi="Times New Roman"/>
          <w:sz w:val="28"/>
          <w:szCs w:val="28"/>
        </w:rPr>
        <w:t>4.</w:t>
      </w:r>
      <w:r w:rsidR="000A7A39" w:rsidRPr="005545E9">
        <w:rPr>
          <w:rFonts w:ascii="Times New Roman" w:hAnsi="Times New Roman"/>
          <w:sz w:val="28"/>
          <w:szCs w:val="28"/>
        </w:rPr>
        <w:t xml:space="preserve">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Pr>
          <w:rFonts w:ascii="Times New Roman" w:hAnsi="Times New Roman"/>
          <w:sz w:val="28"/>
          <w:szCs w:val="28"/>
        </w:rPr>
        <w:t>5.</w:t>
      </w:r>
      <w:r w:rsidR="000A7A39" w:rsidRPr="005545E9">
        <w:rPr>
          <w:rFonts w:ascii="Times New Roman" w:hAnsi="Times New Roman"/>
          <w:sz w:val="28"/>
          <w:szCs w:val="28"/>
        </w:rPr>
        <w:t>Лыткина О.И., Селезнева Л.В., Скороходова Е.Ю. Практическая стилистика русского языка: учебное пособие. – 5-е изд., испр. и доп. – Москва: Издательство «Флинта», 2021. – 208 с. ISBN - 978-5-9765-0821-7</w:t>
      </w:r>
    </w:p>
    <w:p w:rsidR="000A7A39" w:rsidRPr="005545E9" w:rsidRDefault="005545E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Pr>
          <w:rFonts w:ascii="Times New Roman" w:hAnsi="Times New Roman"/>
          <w:sz w:val="28"/>
          <w:szCs w:val="28"/>
        </w:rPr>
        <w:t>6.</w:t>
      </w:r>
      <w:r w:rsidR="000A7A39" w:rsidRPr="005545E9">
        <w:rPr>
          <w:rFonts w:ascii="Times New Roman" w:hAnsi="Times New Roman"/>
          <w:sz w:val="28"/>
          <w:szCs w:val="28"/>
        </w:rPr>
        <w:t>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0A7A39" w:rsidRPr="005545E9" w:rsidRDefault="000A7A39" w:rsidP="000A7A39">
      <w:pPr>
        <w:spacing w:after="0"/>
        <w:rPr>
          <w:rFonts w:ascii="Times New Roman" w:hAnsi="Times New Roman"/>
          <w:sz w:val="28"/>
          <w:szCs w:val="28"/>
        </w:rPr>
      </w:pPr>
      <w:bookmarkStart w:id="15" w:name="_heading=h.vy6dro1ivxui"/>
      <w:bookmarkEnd w:id="15"/>
    </w:p>
    <w:p w:rsidR="000A7A39" w:rsidRPr="005545E9"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5545E9">
        <w:rPr>
          <w:rFonts w:ascii="Times New Roman" w:hAnsi="Times New Roman"/>
          <w:b/>
          <w:sz w:val="28"/>
          <w:szCs w:val="28"/>
        </w:rPr>
        <w:t>3. Интернет-ресурсы</w:t>
      </w:r>
    </w:p>
    <w:p w:rsidR="000A7A39" w:rsidRPr="005545E9" w:rsidRDefault="000A7A39" w:rsidP="000A7A39">
      <w:pPr>
        <w:numPr>
          <w:ilvl w:val="0"/>
          <w:numId w:val="13"/>
        </w:numPr>
        <w:spacing w:after="0"/>
        <w:ind w:left="0" w:firstLine="0"/>
        <w:contextualSpacing/>
        <w:rPr>
          <w:rFonts w:ascii="Times New Roman" w:hAnsi="Times New Roman"/>
          <w:sz w:val="28"/>
          <w:szCs w:val="28"/>
        </w:rPr>
      </w:pPr>
      <w:r w:rsidRPr="005545E9">
        <w:rPr>
          <w:rFonts w:ascii="Times New Roman" w:hAnsi="Times New Roman"/>
          <w:sz w:val="28"/>
          <w:szCs w:val="28"/>
        </w:rPr>
        <w:t>Министерство образования и науки Российской Федерации (</w:t>
      </w:r>
      <w:hyperlink r:id="rId14" w:history="1">
        <w:r w:rsidRPr="005545E9">
          <w:rPr>
            <w:rFonts w:ascii="Times New Roman" w:hAnsi="Times New Roman"/>
            <w:sz w:val="28"/>
            <w:szCs w:val="28"/>
            <w:u w:val="single"/>
          </w:rPr>
          <w:t>http://минобрнауки.рф/</w:t>
        </w:r>
      </w:hyperlink>
      <w:r w:rsidRPr="005545E9">
        <w:rPr>
          <w:rFonts w:ascii="Times New Roman" w:hAnsi="Times New Roman"/>
          <w:sz w:val="28"/>
          <w:szCs w:val="28"/>
        </w:rPr>
        <w:t xml:space="preserve">); </w:t>
      </w:r>
    </w:p>
    <w:p w:rsidR="000A7A39" w:rsidRPr="005545E9" w:rsidRDefault="000A7A39" w:rsidP="000A7A39">
      <w:pPr>
        <w:numPr>
          <w:ilvl w:val="0"/>
          <w:numId w:val="13"/>
        </w:numPr>
        <w:spacing w:after="0"/>
        <w:ind w:left="0" w:firstLine="0"/>
        <w:contextualSpacing/>
        <w:rPr>
          <w:rFonts w:ascii="Times New Roman" w:hAnsi="Times New Roman"/>
          <w:sz w:val="28"/>
          <w:szCs w:val="28"/>
        </w:rPr>
      </w:pPr>
      <w:r w:rsidRPr="005545E9">
        <w:rPr>
          <w:rFonts w:ascii="Times New Roman" w:hAnsi="Times New Roman"/>
          <w:sz w:val="28"/>
          <w:szCs w:val="28"/>
        </w:rPr>
        <w:t>Федеральный портал "Российское образование" (</w:t>
      </w:r>
      <w:hyperlink r:id="rId15" w:history="1">
        <w:r w:rsidRPr="005545E9">
          <w:rPr>
            <w:rFonts w:ascii="Times New Roman" w:hAnsi="Times New Roman"/>
            <w:sz w:val="28"/>
            <w:szCs w:val="28"/>
            <w:u w:val="single"/>
          </w:rPr>
          <w:t>http://www.edu.ru/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3. Информационная система "Единое окно доступа к образовательным ресурсам" (</w:t>
      </w:r>
      <w:hyperlink r:id="rId16" w:history="1">
        <w:r w:rsidRPr="005545E9">
          <w:rPr>
            <w:rFonts w:ascii="Times New Roman" w:hAnsi="Times New Roman"/>
            <w:sz w:val="28"/>
            <w:szCs w:val="28"/>
            <w:u w:val="single"/>
          </w:rPr>
          <w:t>http://window.edu.ru/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4. Единая коллекция цифровых образовательных ресурсов (</w:t>
      </w:r>
      <w:hyperlink r:id="rId17" w:history="1">
        <w:r w:rsidRPr="005545E9">
          <w:rPr>
            <w:rFonts w:ascii="Times New Roman" w:hAnsi="Times New Roman"/>
            <w:sz w:val="28"/>
            <w:szCs w:val="28"/>
            <w:u w:val="single"/>
          </w:rPr>
          <w:t>http://school-collection.edu.ru/</w:t>
        </w:r>
      </w:hyperlink>
      <w:r w:rsidRPr="005545E9">
        <w:rPr>
          <w:rFonts w:ascii="Times New Roman" w:hAnsi="Times New Roman"/>
          <w:sz w:val="28"/>
          <w:szCs w:val="28"/>
        </w:rPr>
        <w:t>);</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 xml:space="preserve"> 5. Федеральный центр информационно-образовательных ресурсов (</w:t>
      </w:r>
      <w:hyperlink r:id="rId18" w:history="1">
        <w:r w:rsidRPr="005545E9">
          <w:rPr>
            <w:rFonts w:ascii="Times New Roman" w:hAnsi="Times New Roman"/>
            <w:sz w:val="28"/>
            <w:szCs w:val="28"/>
            <w:u w:val="single"/>
          </w:rPr>
          <w:t>http://fcior.edu.ru/</w:t>
        </w:r>
      </w:hyperlink>
      <w:r w:rsidRPr="005545E9">
        <w:rPr>
          <w:rFonts w:ascii="Times New Roman" w:hAnsi="Times New Roman"/>
          <w:sz w:val="28"/>
          <w:szCs w:val="28"/>
        </w:rPr>
        <w:t>);</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6. Проект Государственного института русского языка имени А.С. Пушкина "Образование на русском" (</w:t>
      </w:r>
      <w:hyperlink r:id="rId19" w:history="1">
        <w:r w:rsidRPr="005545E9">
          <w:rPr>
            <w:rFonts w:ascii="Times New Roman" w:hAnsi="Times New Roman"/>
            <w:sz w:val="28"/>
            <w:szCs w:val="28"/>
            <w:u w:val="single"/>
          </w:rPr>
          <w:t>https://pushkininstitute.ru/</w:t>
        </w:r>
      </w:hyperlink>
      <w:r w:rsidRPr="005545E9">
        <w:rPr>
          <w:rFonts w:ascii="Times New Roman" w:hAnsi="Times New Roman"/>
          <w:sz w:val="28"/>
          <w:szCs w:val="28"/>
        </w:rPr>
        <w:t>); 7. Научная электронная библиотека (НЭБ) (</w:t>
      </w:r>
      <w:hyperlink r:id="rId20" w:history="1">
        <w:r w:rsidRPr="005545E9">
          <w:rPr>
            <w:rFonts w:ascii="Times New Roman" w:hAnsi="Times New Roman"/>
            <w:sz w:val="28"/>
            <w:szCs w:val="28"/>
            <w:u w:val="single"/>
          </w:rPr>
          <w:t>http://www.elibrary.ru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 xml:space="preserve">8. КиберЛенинка (http://cyberleninka.ru/).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9. Справочно-информационный портал "Русский язык" (</w:t>
      </w:r>
      <w:hyperlink r:id="rId21" w:history="1">
        <w:r w:rsidRPr="005545E9">
          <w:rPr>
            <w:rFonts w:ascii="Times New Roman" w:hAnsi="Times New Roman"/>
            <w:sz w:val="28"/>
            <w:szCs w:val="28"/>
            <w:u w:val="single"/>
          </w:rPr>
          <w:t>http://gramota.ru/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10.Служба тематических толковых словарей (</w:t>
      </w:r>
      <w:hyperlink r:id="rId22" w:history="1">
        <w:r w:rsidRPr="005545E9">
          <w:rPr>
            <w:rFonts w:ascii="Times New Roman" w:hAnsi="Times New Roman"/>
            <w:sz w:val="28"/>
            <w:szCs w:val="28"/>
            <w:u w:val="single"/>
          </w:rPr>
          <w:t>http://www.glossary.ru/</w:t>
        </w:r>
      </w:hyperlink>
      <w:r w:rsidRPr="005545E9">
        <w:rPr>
          <w:rFonts w:ascii="Times New Roman" w:hAnsi="Times New Roman"/>
          <w:sz w:val="28"/>
          <w:szCs w:val="28"/>
        </w:rPr>
        <w:t xml:space="preserve">); </w:t>
      </w:r>
    </w:p>
    <w:p w:rsidR="000A7A39" w:rsidRPr="005545E9" w:rsidRDefault="000A7A39" w:rsidP="000A7A39">
      <w:pPr>
        <w:spacing w:after="0"/>
        <w:contextualSpacing/>
        <w:rPr>
          <w:rFonts w:ascii="Times New Roman" w:hAnsi="Times New Roman"/>
          <w:sz w:val="28"/>
          <w:szCs w:val="28"/>
        </w:rPr>
      </w:pPr>
      <w:r w:rsidRPr="005545E9">
        <w:rPr>
          <w:rFonts w:ascii="Times New Roman" w:hAnsi="Times New Roman"/>
          <w:sz w:val="28"/>
          <w:szCs w:val="28"/>
        </w:rPr>
        <w:t>11. Словари и энциклопедии (</w:t>
      </w:r>
      <w:hyperlink r:id="rId23" w:history="1">
        <w:r w:rsidRPr="005545E9">
          <w:rPr>
            <w:rFonts w:ascii="Times New Roman" w:hAnsi="Times New Roman"/>
            <w:sz w:val="28"/>
            <w:szCs w:val="28"/>
            <w:u w:val="single"/>
          </w:rPr>
          <w:t>http://dic.academic.ru/</w:t>
        </w:r>
      </w:hyperlink>
      <w:r w:rsidRPr="005545E9">
        <w:rPr>
          <w:rFonts w:ascii="Times New Roman" w:hAnsi="Times New Roman"/>
          <w:sz w:val="28"/>
          <w:szCs w:val="28"/>
        </w:rPr>
        <w:t>).</w:t>
      </w:r>
    </w:p>
    <w:p w:rsidR="000A7A39" w:rsidRPr="005545E9" w:rsidRDefault="000A7A39" w:rsidP="000A7A39">
      <w:pPr>
        <w:spacing w:after="0"/>
        <w:ind w:left="919"/>
        <w:contextualSpacing/>
        <w:rPr>
          <w:rFonts w:ascii="Times New Roman" w:hAnsi="Times New Roman"/>
          <w:sz w:val="28"/>
          <w:szCs w:val="28"/>
        </w:rPr>
      </w:pPr>
    </w:p>
    <w:p w:rsidR="000A7A39" w:rsidRPr="005545E9" w:rsidRDefault="000A7A39" w:rsidP="000A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5545E9">
        <w:rPr>
          <w:rFonts w:ascii="Times New Roman" w:hAnsi="Times New Roman"/>
          <w:b/>
          <w:sz w:val="28"/>
          <w:szCs w:val="28"/>
        </w:rPr>
        <w:t>4. Программное обеспечение</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t>Операционная система Microsoft Windows 10</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lang w:val="en-US"/>
        </w:rPr>
      </w:pPr>
      <w:r w:rsidRPr="005545E9">
        <w:rPr>
          <w:rFonts w:ascii="Times New Roman" w:hAnsi="Times New Roman"/>
          <w:sz w:val="28"/>
          <w:szCs w:val="28"/>
          <w:highlight w:val="white"/>
        </w:rPr>
        <w:t>Пакет</w:t>
      </w:r>
      <w:r w:rsidRPr="005545E9">
        <w:rPr>
          <w:rFonts w:ascii="Times New Roman" w:hAnsi="Times New Roman"/>
          <w:sz w:val="28"/>
          <w:szCs w:val="28"/>
          <w:highlight w:val="white"/>
          <w:lang w:val="en-US"/>
        </w:rPr>
        <w:t xml:space="preserve"> </w:t>
      </w:r>
      <w:r w:rsidRPr="005545E9">
        <w:rPr>
          <w:rFonts w:ascii="Times New Roman" w:hAnsi="Times New Roman"/>
          <w:sz w:val="28"/>
          <w:szCs w:val="28"/>
          <w:highlight w:val="white"/>
        </w:rPr>
        <w:t>программ</w:t>
      </w:r>
      <w:r w:rsidRPr="005545E9">
        <w:rPr>
          <w:rFonts w:ascii="Times New Roman" w:hAnsi="Times New Roman"/>
          <w:sz w:val="28"/>
          <w:szCs w:val="28"/>
          <w:highlight w:val="white"/>
          <w:lang w:val="en-US"/>
        </w:rPr>
        <w:t xml:space="preserve"> Microsoft Office Professional Plus</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lastRenderedPageBreak/>
        <w:t>7-zip GNULesser General Public License (свободное программное обеспечение, не ограничено, бессрочно);</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t>Интернет браузер Google Chrome (бесплатное программное обеспечение, не ограничено, бессрочно);</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8"/>
          <w:szCs w:val="28"/>
          <w:highlight w:val="white"/>
        </w:rPr>
      </w:pPr>
      <w:r w:rsidRPr="005545E9">
        <w:rPr>
          <w:rFonts w:ascii="Times New Roman" w:hAnsi="Times New Roman"/>
          <w:sz w:val="28"/>
          <w:szCs w:val="28"/>
          <w:highlight w:val="white"/>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0A7A39" w:rsidRPr="005545E9" w:rsidRDefault="000A7A39" w:rsidP="000A7A3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0"/>
        <w:jc w:val="both"/>
        <w:rPr>
          <w:rFonts w:ascii="Times New Roman" w:hAnsi="Times New Roman"/>
          <w:sz w:val="28"/>
          <w:szCs w:val="28"/>
          <w:highlight w:val="white"/>
        </w:rPr>
      </w:pPr>
      <w:r w:rsidRPr="005545E9">
        <w:rPr>
          <w:rFonts w:ascii="Times New Roman" w:hAnsi="Times New Roman"/>
          <w:sz w:val="28"/>
          <w:szCs w:val="28"/>
          <w:highlight w:val="white"/>
        </w:rPr>
        <w:t>WinDjView – программа для просмотра файлов в формате DJV и DjVu (свободное программное обеспечение, не ограничено, бессрочно);</w:t>
      </w:r>
    </w:p>
    <w:p w:rsidR="000A7A39" w:rsidRPr="005545E9" w:rsidRDefault="000A7A39" w:rsidP="000A7A39">
      <w:pPr>
        <w:spacing w:after="0"/>
        <w:jc w:val="both"/>
        <w:rPr>
          <w:rFonts w:ascii="Times New Roman" w:hAnsi="Times New Roman"/>
          <w:sz w:val="28"/>
          <w:szCs w:val="28"/>
        </w:rPr>
      </w:pPr>
      <w:r w:rsidRPr="005545E9">
        <w:rPr>
          <w:rFonts w:ascii="Times New Roman" w:hAnsi="Times New Roman"/>
          <w:sz w:val="28"/>
          <w:szCs w:val="28"/>
          <w:highlight w:val="white"/>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A35EF5" w:rsidRPr="00A35EF5" w:rsidRDefault="00A35EF5" w:rsidP="000A7A39">
      <w:pPr>
        <w:spacing w:after="0"/>
        <w:rPr>
          <w:rFonts w:ascii="Times New Roman" w:hAnsi="Times New Roman"/>
          <w:sz w:val="28"/>
          <w:szCs w:val="28"/>
        </w:rPr>
      </w:pPr>
      <w:r w:rsidRPr="00A35EF5">
        <w:rPr>
          <w:rFonts w:ascii="Times New Roman" w:hAnsi="Times New Roman"/>
          <w:sz w:val="28"/>
          <w:szCs w:val="28"/>
        </w:rPr>
        <w:t xml:space="preserve">7.Грамотей (ЭРИКОС) Образовательные ресурсы сети Интернет по русскому языку, культуре речи и литературе. http://ege.edu.ru </w:t>
      </w:r>
    </w:p>
    <w:p w:rsidR="00AF72A0" w:rsidRDefault="00A35EF5" w:rsidP="000A7A39">
      <w:pPr>
        <w:spacing w:after="0"/>
      </w:pPr>
      <w:r w:rsidRPr="00A35EF5">
        <w:rPr>
          <w:rFonts w:ascii="Times New Roman" w:hAnsi="Times New Roman"/>
          <w:sz w:val="28"/>
          <w:szCs w:val="28"/>
        </w:rPr>
        <w:t xml:space="preserve">8. Учительский портал. Уроки, презентации, контрольные работы, тесты, компьютерные программы, методические разработки по русскому языку и литературе. www.uchportal.ru 7. Образовательный портал «Учеба»: www.Ucheba.com «Уроки» (www.uroki.ru) www.metodiki.ru(Методики). </w:t>
      </w:r>
      <w:hyperlink r:id="rId24" w:history="1">
        <w:r w:rsidR="00AF72A0" w:rsidRPr="007D7DA7">
          <w:rPr>
            <w:rStyle w:val="ab"/>
            <w:rFonts w:ascii="Times New Roman" w:hAnsi="Times New Roman"/>
            <w:sz w:val="28"/>
            <w:szCs w:val="28"/>
          </w:rPr>
          <w:t>www.posobie.ru(Пособия</w:t>
        </w:r>
        <w:r w:rsidR="00AF72A0" w:rsidRPr="007D7DA7">
          <w:rPr>
            <w:rStyle w:val="ab"/>
          </w:rPr>
          <w:t>)</w:t>
        </w:r>
      </w:hyperlink>
    </w:p>
    <w:p w:rsidR="00AF72A0" w:rsidRDefault="00AF72A0" w:rsidP="000A7A39">
      <w:pPr>
        <w:spacing w:after="0"/>
      </w:pPr>
    </w:p>
    <w:p w:rsidR="000A7A39" w:rsidRPr="005545E9" w:rsidRDefault="000A7A39" w:rsidP="000A7A39">
      <w:pPr>
        <w:spacing w:after="0"/>
        <w:rPr>
          <w:rFonts w:ascii="Times New Roman" w:hAnsi="Times New Roman"/>
          <w:sz w:val="28"/>
          <w:szCs w:val="28"/>
        </w:rPr>
      </w:pPr>
      <w:r w:rsidRPr="005545E9">
        <w:rPr>
          <w:rFonts w:ascii="Times New Roman" w:hAnsi="Times New Roman"/>
          <w:sz w:val="28"/>
          <w:szCs w:val="28"/>
        </w:rPr>
        <w:br w:type="page"/>
      </w:r>
    </w:p>
    <w:p w:rsidR="00E4041E" w:rsidRPr="00E77B6D" w:rsidRDefault="00E4041E" w:rsidP="00E77B6D">
      <w:pPr>
        <w:rPr>
          <w:rFonts w:ascii="Times New Roman" w:hAnsi="Times New Roman"/>
          <w:sz w:val="24"/>
          <w:szCs w:val="24"/>
        </w:rPr>
        <w:sectPr w:rsidR="00E4041E" w:rsidRPr="00E77B6D" w:rsidSect="009A3AC8">
          <w:pgSz w:w="11906" w:h="16838"/>
          <w:pgMar w:top="1134" w:right="851" w:bottom="1134" w:left="1701" w:header="709" w:footer="709" w:gutter="0"/>
          <w:cols w:space="720"/>
          <w:docGrid w:linePitch="299"/>
        </w:sectPr>
      </w:pPr>
    </w:p>
    <w:p w:rsidR="00914AB3" w:rsidRPr="00284A82" w:rsidRDefault="00E424FD" w:rsidP="00E424FD">
      <w:pPr>
        <w:pStyle w:val="1"/>
        <w:jc w:val="center"/>
        <w:rPr>
          <w:rFonts w:ascii="Times New Roman" w:hAnsi="Times New Roman" w:cs="Times New Roman"/>
          <w:b/>
          <w:bCs/>
          <w:color w:val="auto"/>
          <w:sz w:val="28"/>
          <w:szCs w:val="28"/>
        </w:rPr>
      </w:pPr>
      <w:bookmarkStart w:id="16"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6"/>
    </w:p>
    <w:p w:rsidR="00914AB3" w:rsidRPr="00284A82" w:rsidRDefault="00914AB3" w:rsidP="00914AB3">
      <w:pPr>
        <w:spacing w:after="0" w:line="240" w:lineRule="auto"/>
        <w:ind w:left="57" w:right="57" w:firstLine="720"/>
        <w:rPr>
          <w:rFonts w:ascii="Times New Roman" w:hAnsi="Times New Roman"/>
          <w:sz w:val="24"/>
          <w:szCs w:val="24"/>
        </w:rPr>
      </w:pPr>
    </w:p>
    <w:p w:rsidR="00914AB3" w:rsidRPr="00284A82" w:rsidRDefault="00604EA0" w:rsidP="00695259">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Pr="00284A82">
        <w:rPr>
          <w:rFonts w:ascii="Times New Roman" w:hAnsi="Times New Roman"/>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17" w:name="_heading=h.spemoyubmuqa"/>
      <w:bookmarkStart w:id="18" w:name="_heading=h.ttdm4dndmstw"/>
      <w:bookmarkEnd w:id="17"/>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0"/>
      </w:tblGrid>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
                <w:rFonts w:ascii="Times New Roman" w:eastAsiaTheme="minorHAnsi" w:hAnsi="Times New Roman"/>
                <w:lang w:eastAsia="en-US"/>
              </w:rPr>
              <w:footnoteReference w:id="3"/>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E663BA" w:rsidP="00A2085F">
            <w:pPr>
              <w:spacing w:after="0" w:line="240" w:lineRule="auto"/>
              <w:ind w:left="57" w:right="57"/>
              <w:jc w:val="both"/>
              <w:rPr>
                <w:rFonts w:ascii="Times New Roman" w:hAnsi="Times New Roman"/>
              </w:rPr>
            </w:pPr>
            <w:r w:rsidRPr="00284A82">
              <w:rPr>
                <w:rFonts w:ascii="Times New Roman" w:hAnsi="Times New Roman"/>
              </w:rPr>
              <w:t>Выполнение</w:t>
            </w:r>
            <w:r>
              <w:rPr>
                <w:rFonts w:ascii="Times New Roman" w:hAnsi="Times New Roman"/>
              </w:rPr>
              <w:t xml:space="preserve"> </w:t>
            </w:r>
            <w:r w:rsidRPr="00284A82">
              <w:rPr>
                <w:rFonts w:ascii="Times New Roman" w:hAnsi="Times New Roman"/>
              </w:rPr>
              <w:t xml:space="preserve"> экзамена </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284A82"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Кейс-задания</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Кейс-задания</w:t>
            </w:r>
          </w:p>
          <w:p w:rsidR="007362D4" w:rsidRPr="00284A82" w:rsidRDefault="00E663BA" w:rsidP="00E663BA">
            <w:pPr>
              <w:spacing w:after="0" w:line="259" w:lineRule="auto"/>
              <w:ind w:left="57" w:right="57"/>
              <w:rPr>
                <w:rFonts w:ascii="Times New Roman" w:hAnsi="Times New Roman"/>
              </w:rPr>
            </w:pPr>
            <w:r w:rsidRPr="00284A82">
              <w:rPr>
                <w:rFonts w:ascii="Times New Roman" w:hAnsi="Times New Roman"/>
              </w:rPr>
              <w:t>Выполнение</w:t>
            </w:r>
            <w:r w:rsidR="00A2085F">
              <w:rPr>
                <w:rFonts w:ascii="Times New Roman" w:hAnsi="Times New Roman"/>
              </w:rPr>
              <w:t xml:space="preserve"> </w:t>
            </w:r>
            <w:r>
              <w:rPr>
                <w:rFonts w:ascii="Times New Roman" w:hAnsi="Times New Roman"/>
              </w:rPr>
              <w:t xml:space="preserve"> </w:t>
            </w:r>
            <w:r w:rsidRPr="00284A82">
              <w:rPr>
                <w:rFonts w:ascii="Times New Roman" w:hAnsi="Times New Roman"/>
              </w:rPr>
              <w:t xml:space="preserve"> экзамена </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rsidR="007362D4" w:rsidRPr="00284A82" w:rsidRDefault="00E663BA" w:rsidP="00F07039">
            <w:pPr>
              <w:spacing w:after="0" w:line="259" w:lineRule="auto"/>
              <w:ind w:left="57" w:right="57"/>
              <w:rPr>
                <w:rFonts w:ascii="Times New Roman" w:hAnsi="Times New Roman"/>
              </w:rPr>
            </w:pPr>
            <w:r w:rsidRPr="00F07039">
              <w:rPr>
                <w:rFonts w:ascii="Times New Roman" w:hAnsi="Times New Roman"/>
              </w:rPr>
              <w:t>Выполнение экзамена</w:t>
            </w:r>
            <w:r w:rsidRPr="00284A82">
              <w:rPr>
                <w:rFonts w:ascii="Times New Roman" w:hAnsi="Times New Roman"/>
              </w:rPr>
              <w:t xml:space="preserve"> </w:t>
            </w:r>
          </w:p>
        </w:tc>
      </w:tr>
      <w:tr w:rsidR="00114611"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114611" w:rsidRPr="00A511FA" w:rsidRDefault="00114611" w:rsidP="00F826C4">
            <w:pPr>
              <w:spacing w:after="0" w:line="259" w:lineRule="auto"/>
              <w:ind w:left="57" w:right="57"/>
              <w:rPr>
                <w:rFonts w:ascii="Times New Roman" w:hAnsi="Times New Roman"/>
                <w:highlight w:val="yellow"/>
              </w:rPr>
            </w:pPr>
          </w:p>
        </w:tc>
        <w:tc>
          <w:tcPr>
            <w:tcW w:w="1711" w:type="pct"/>
            <w:tcBorders>
              <w:top w:val="single" w:sz="4" w:space="0" w:color="000000"/>
              <w:left w:val="single" w:sz="4" w:space="0" w:color="000000"/>
              <w:bottom w:val="single" w:sz="4" w:space="0" w:color="000000"/>
              <w:right w:val="single" w:sz="4" w:space="0" w:color="000000"/>
            </w:tcBorders>
          </w:tcPr>
          <w:p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F07039">
            <w:pPr>
              <w:spacing w:after="0" w:line="240" w:lineRule="auto"/>
              <w:ind w:left="57" w:right="57"/>
              <w:jc w:val="both"/>
              <w:rPr>
                <w:rFonts w:ascii="Times New Roman" w:hAnsi="Times New Roman"/>
              </w:rPr>
            </w:pPr>
            <w:r w:rsidRPr="00F07039">
              <w:rPr>
                <w:rFonts w:ascii="Times New Roman" w:hAnsi="Times New Roman"/>
              </w:rPr>
              <w:t>Выполнение</w:t>
            </w:r>
            <w:r w:rsidR="00E663BA" w:rsidRPr="00F07039">
              <w:rPr>
                <w:rFonts w:ascii="Times New Roman" w:hAnsi="Times New Roman"/>
              </w:rPr>
              <w:t xml:space="preserve">  </w:t>
            </w:r>
            <w:r w:rsidRPr="00F07039">
              <w:rPr>
                <w:rFonts w:ascii="Times New Roman" w:hAnsi="Times New Roman"/>
              </w:rPr>
              <w:t xml:space="preserve"> экзамена</w:t>
            </w:r>
          </w:p>
        </w:tc>
      </w:tr>
      <w:tr w:rsidR="00271CAA"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271CAA" w:rsidRPr="00A511FA" w:rsidRDefault="00271CAA" w:rsidP="00F07039">
            <w:pPr>
              <w:pStyle w:val="14"/>
              <w:spacing w:after="0" w:line="226" w:lineRule="auto"/>
              <w:ind w:firstLine="0"/>
              <w:jc w:val="both"/>
              <w:rPr>
                <w:b/>
                <w:color w:val="1A1A1A"/>
                <w:sz w:val="24"/>
                <w:szCs w:val="24"/>
                <w:highlight w:val="yellow"/>
              </w:rPr>
            </w:pPr>
          </w:p>
        </w:tc>
        <w:tc>
          <w:tcPr>
            <w:tcW w:w="1711" w:type="pct"/>
            <w:tcBorders>
              <w:top w:val="single" w:sz="4" w:space="0" w:color="000000"/>
              <w:left w:val="single" w:sz="4" w:space="0" w:color="000000"/>
              <w:bottom w:val="single" w:sz="4" w:space="0" w:color="000000"/>
              <w:right w:val="single" w:sz="4" w:space="0" w:color="000000"/>
            </w:tcBorders>
          </w:tcPr>
          <w:p w:rsidR="00271CAA" w:rsidRPr="00284A82" w:rsidRDefault="00271CAA" w:rsidP="00271CAA">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271CAA" w:rsidRPr="00284A82" w:rsidRDefault="00271CAA" w:rsidP="00271CAA">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271CAA" w:rsidRPr="00284A82" w:rsidRDefault="00271CAA" w:rsidP="00271CAA">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271CAA" w:rsidRPr="00284A82" w:rsidRDefault="00271CAA" w:rsidP="00271CAA">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Аннотации</w:t>
            </w:r>
          </w:p>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Тезисы</w:t>
            </w:r>
          </w:p>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Конспекты</w:t>
            </w:r>
          </w:p>
          <w:p w:rsidR="00271CAA" w:rsidRPr="00284A82" w:rsidRDefault="00271CAA" w:rsidP="00271CAA">
            <w:pPr>
              <w:spacing w:after="0" w:line="240" w:lineRule="auto"/>
              <w:ind w:left="57" w:right="57"/>
              <w:jc w:val="both"/>
              <w:rPr>
                <w:rFonts w:ascii="Times New Roman" w:hAnsi="Times New Roman"/>
              </w:rPr>
            </w:pPr>
            <w:r w:rsidRPr="00284A82">
              <w:rPr>
                <w:rFonts w:ascii="Times New Roman" w:hAnsi="Times New Roman"/>
              </w:rPr>
              <w:t>Рефераты</w:t>
            </w:r>
          </w:p>
          <w:p w:rsidR="00271CAA" w:rsidRPr="00284A82" w:rsidRDefault="00271CAA" w:rsidP="00271CAA">
            <w:pPr>
              <w:spacing w:after="0" w:line="259" w:lineRule="auto"/>
              <w:ind w:left="57" w:right="57"/>
              <w:rPr>
                <w:rFonts w:ascii="Times New Roman" w:hAnsi="Times New Roman"/>
              </w:rPr>
            </w:pPr>
            <w:r w:rsidRPr="00284A82">
              <w:rPr>
                <w:rFonts w:ascii="Times New Roman" w:hAnsi="Times New Roman"/>
              </w:rPr>
              <w:t>Сообщения</w:t>
            </w:r>
          </w:p>
          <w:p w:rsidR="00271CAA" w:rsidRPr="00284A82" w:rsidRDefault="00271CAA" w:rsidP="00271CAA">
            <w:pPr>
              <w:spacing w:after="0" w:line="259" w:lineRule="auto"/>
              <w:ind w:left="57" w:right="57"/>
              <w:rPr>
                <w:rFonts w:ascii="Times New Roman" w:hAnsi="Times New Roman"/>
              </w:rPr>
            </w:pPr>
            <w:r w:rsidRPr="00284A82">
              <w:rPr>
                <w:rFonts w:ascii="Times New Roman" w:hAnsi="Times New Roman"/>
              </w:rPr>
              <w:t>Практические работы</w:t>
            </w:r>
          </w:p>
          <w:p w:rsidR="00271CAA" w:rsidRPr="00284A82" w:rsidRDefault="00271CAA" w:rsidP="00634189">
            <w:pPr>
              <w:spacing w:after="0" w:line="240" w:lineRule="auto"/>
              <w:rPr>
                <w:rFonts w:ascii="Times New Roman" w:hAnsi="Times New Roman"/>
              </w:rPr>
            </w:pPr>
          </w:p>
        </w:tc>
      </w:tr>
    </w:tbl>
    <w:p w:rsidR="00D46736" w:rsidRPr="00284A82" w:rsidRDefault="00D46736" w:rsidP="00DC1B24">
      <w:pPr>
        <w:spacing w:after="0" w:line="240" w:lineRule="auto"/>
        <w:ind w:left="57" w:right="57"/>
        <w:jc w:val="right"/>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A60" w:rsidRDefault="00A94A60" w:rsidP="00296231">
      <w:pPr>
        <w:spacing w:after="0" w:line="240" w:lineRule="auto"/>
      </w:pPr>
      <w:r>
        <w:separator/>
      </w:r>
    </w:p>
  </w:endnote>
  <w:endnote w:type="continuationSeparator" w:id="1">
    <w:p w:rsidR="00A94A60" w:rsidRDefault="00A94A60"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ranklin Gothic Book">
    <w:altName w:val="Franklin Gothic Medium"/>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B60A92" w:rsidRDefault="00304F06">
        <w:pPr>
          <w:pStyle w:val="aff0"/>
          <w:jc w:val="right"/>
        </w:pPr>
        <w:fldSimple w:instr="PAGE   \* MERGEFORMAT">
          <w:r w:rsidR="00EF1701">
            <w:rPr>
              <w:noProof/>
            </w:rPr>
            <w:t>22</w:t>
          </w:r>
        </w:fldSimple>
      </w:p>
    </w:sdtContent>
  </w:sdt>
  <w:p w:rsidR="00B60A92" w:rsidRDefault="00B60A92">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A60" w:rsidRDefault="00A94A60" w:rsidP="00296231">
      <w:pPr>
        <w:spacing w:after="0" w:line="240" w:lineRule="auto"/>
      </w:pPr>
      <w:r>
        <w:separator/>
      </w:r>
    </w:p>
  </w:footnote>
  <w:footnote w:type="continuationSeparator" w:id="1">
    <w:p w:rsidR="00A94A60" w:rsidRDefault="00A94A60" w:rsidP="00296231">
      <w:pPr>
        <w:spacing w:after="0" w:line="240" w:lineRule="auto"/>
      </w:pPr>
      <w:r>
        <w:continuationSeparator/>
      </w:r>
    </w:p>
  </w:footnote>
  <w:footnote w:id="2">
    <w:p w:rsidR="00B60A92" w:rsidRPr="000F08E3" w:rsidRDefault="00B60A92" w:rsidP="009C0716">
      <w:pPr>
        <w:pStyle w:val="ad"/>
        <w:rPr>
          <w:lang w:val="ru-RU"/>
        </w:rPr>
      </w:pPr>
    </w:p>
  </w:footnote>
  <w:footnote w:id="3">
    <w:p w:rsidR="00B60A92" w:rsidRPr="00114611" w:rsidRDefault="00B60A92">
      <w:pPr>
        <w:pStyle w:val="ad"/>
        <w:rPr>
          <w:rFonts w:ascii="OfficinaSansBookC" w:hAnsi="OfficinaSansBookC"/>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9312779"/>
    <w:multiLevelType w:val="hybridMultilevel"/>
    <w:tmpl w:val="04E4FE1C"/>
    <w:lvl w:ilvl="0" w:tplc="2A48706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73693"/>
    <w:multiLevelType w:val="hybridMultilevel"/>
    <w:tmpl w:val="E7F6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C4358"/>
    <w:multiLevelType w:val="hybridMultilevel"/>
    <w:tmpl w:val="BC5ED930"/>
    <w:lvl w:ilvl="0" w:tplc="A1BC34CE">
      <w:start w:val="1"/>
      <w:numFmt w:val="decimal"/>
      <w:lvlText w:val="%1."/>
      <w:lvlJc w:val="left"/>
      <w:pPr>
        <w:ind w:left="417" w:hanging="360"/>
      </w:pPr>
      <w:rPr>
        <w:rFonts w:ascii="OfficinaSansBookC" w:eastAsiaTheme="minorHAnsi" w:hAnsi="OfficinaSansBookC" w:cstheme="minorBidi"/>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3C2A654D"/>
    <w:multiLevelType w:val="hybridMultilevel"/>
    <w:tmpl w:val="920AF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E352FEB"/>
    <w:multiLevelType w:val="hybridMultilevel"/>
    <w:tmpl w:val="014E8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6DA578C"/>
    <w:multiLevelType w:val="hybridMultilevel"/>
    <w:tmpl w:val="BC5ED930"/>
    <w:lvl w:ilvl="0" w:tplc="A1BC34CE">
      <w:start w:val="1"/>
      <w:numFmt w:val="decimal"/>
      <w:lvlText w:val="%1."/>
      <w:lvlJc w:val="left"/>
      <w:pPr>
        <w:ind w:left="417" w:hanging="360"/>
      </w:pPr>
      <w:rPr>
        <w:rFonts w:ascii="OfficinaSansBookC" w:eastAsiaTheme="minorHAnsi" w:hAnsi="OfficinaSansBookC" w:cstheme="minorBidi"/>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4">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8"/>
  </w:num>
  <w:num w:numId="5">
    <w:abstractNumId w:val="3"/>
  </w:num>
  <w:num w:numId="6">
    <w:abstractNumId w:val="4"/>
  </w:num>
  <w:num w:numId="7">
    <w:abstractNumId w:val="14"/>
  </w:num>
  <w:num w:numId="8">
    <w:abstractNumId w:val="22"/>
  </w:num>
  <w:num w:numId="9">
    <w:abstractNumId w:val="2"/>
  </w:num>
  <w:num w:numId="10">
    <w:abstractNumId w:val="13"/>
  </w:num>
  <w:num w:numId="11">
    <w:abstractNumId w:val="16"/>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5"/>
  </w:num>
  <w:num w:numId="18">
    <w:abstractNumId w:val="19"/>
  </w:num>
  <w:num w:numId="19">
    <w:abstractNumId w:val="17"/>
  </w:num>
  <w:num w:numId="20">
    <w:abstractNumId w:val="20"/>
  </w:num>
  <w:num w:numId="21">
    <w:abstractNumId w:val="10"/>
  </w:num>
  <w:num w:numId="22">
    <w:abstractNumId w:val="23"/>
  </w:num>
  <w:num w:numId="23">
    <w:abstractNumId w:val="11"/>
  </w:num>
  <w:num w:numId="24">
    <w:abstractNumId w:val="6"/>
  </w:num>
  <w:num w:numId="25">
    <w:abstractNumId w:val="21"/>
  </w:num>
  <w:num w:numId="26">
    <w:abstractNumId w:val="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3EC1"/>
    <w:rsid w:val="00012F1E"/>
    <w:rsid w:val="00013FA0"/>
    <w:rsid w:val="00030ABE"/>
    <w:rsid w:val="00040375"/>
    <w:rsid w:val="000438A1"/>
    <w:rsid w:val="00050503"/>
    <w:rsid w:val="000615BE"/>
    <w:rsid w:val="00081F8E"/>
    <w:rsid w:val="0008653A"/>
    <w:rsid w:val="0009626D"/>
    <w:rsid w:val="000973B5"/>
    <w:rsid w:val="0009786E"/>
    <w:rsid w:val="000A5F2D"/>
    <w:rsid w:val="000A7453"/>
    <w:rsid w:val="000A7A39"/>
    <w:rsid w:val="000B3C85"/>
    <w:rsid w:val="000B557A"/>
    <w:rsid w:val="000B65E9"/>
    <w:rsid w:val="000D304B"/>
    <w:rsid w:val="000D64E1"/>
    <w:rsid w:val="000E5080"/>
    <w:rsid w:val="000E5D2F"/>
    <w:rsid w:val="000F08E3"/>
    <w:rsid w:val="000F3A07"/>
    <w:rsid w:val="000F760B"/>
    <w:rsid w:val="001129AC"/>
    <w:rsid w:val="00114611"/>
    <w:rsid w:val="001177AA"/>
    <w:rsid w:val="001228CF"/>
    <w:rsid w:val="00137A74"/>
    <w:rsid w:val="00151814"/>
    <w:rsid w:val="00154FD5"/>
    <w:rsid w:val="00162BEF"/>
    <w:rsid w:val="0018053D"/>
    <w:rsid w:val="0018427B"/>
    <w:rsid w:val="00191AE9"/>
    <w:rsid w:val="001B13FB"/>
    <w:rsid w:val="001B2767"/>
    <w:rsid w:val="001B6AC4"/>
    <w:rsid w:val="001C27B9"/>
    <w:rsid w:val="001C578B"/>
    <w:rsid w:val="001D61F5"/>
    <w:rsid w:val="001D69CF"/>
    <w:rsid w:val="0020058B"/>
    <w:rsid w:val="0022201F"/>
    <w:rsid w:val="00227646"/>
    <w:rsid w:val="002419D5"/>
    <w:rsid w:val="00244E50"/>
    <w:rsid w:val="0024512F"/>
    <w:rsid w:val="00251AC7"/>
    <w:rsid w:val="00271CAA"/>
    <w:rsid w:val="00282C40"/>
    <w:rsid w:val="00282F65"/>
    <w:rsid w:val="00284A82"/>
    <w:rsid w:val="00287426"/>
    <w:rsid w:val="00291E23"/>
    <w:rsid w:val="00295ECE"/>
    <w:rsid w:val="00296231"/>
    <w:rsid w:val="002972A7"/>
    <w:rsid w:val="002B6514"/>
    <w:rsid w:val="002C4A5B"/>
    <w:rsid w:val="002D5EF6"/>
    <w:rsid w:val="002E4420"/>
    <w:rsid w:val="002E6E3A"/>
    <w:rsid w:val="002F1B76"/>
    <w:rsid w:val="00301FD0"/>
    <w:rsid w:val="00304F06"/>
    <w:rsid w:val="00307ACF"/>
    <w:rsid w:val="00310DD5"/>
    <w:rsid w:val="003123D4"/>
    <w:rsid w:val="00320BE6"/>
    <w:rsid w:val="003231F5"/>
    <w:rsid w:val="00352ECA"/>
    <w:rsid w:val="0035747F"/>
    <w:rsid w:val="003609EC"/>
    <w:rsid w:val="003647A9"/>
    <w:rsid w:val="003717BC"/>
    <w:rsid w:val="00372715"/>
    <w:rsid w:val="00372DFF"/>
    <w:rsid w:val="00381C81"/>
    <w:rsid w:val="0038535B"/>
    <w:rsid w:val="003902C5"/>
    <w:rsid w:val="003D7C0E"/>
    <w:rsid w:val="003F0E22"/>
    <w:rsid w:val="0040329B"/>
    <w:rsid w:val="00405C53"/>
    <w:rsid w:val="00414BFC"/>
    <w:rsid w:val="00426FCB"/>
    <w:rsid w:val="004343E5"/>
    <w:rsid w:val="0045075D"/>
    <w:rsid w:val="004564ED"/>
    <w:rsid w:val="00476B91"/>
    <w:rsid w:val="004A3258"/>
    <w:rsid w:val="004A6169"/>
    <w:rsid w:val="004B0DB9"/>
    <w:rsid w:val="004B445F"/>
    <w:rsid w:val="004C4217"/>
    <w:rsid w:val="004C6563"/>
    <w:rsid w:val="004D6F1F"/>
    <w:rsid w:val="004E1F43"/>
    <w:rsid w:val="004F1065"/>
    <w:rsid w:val="004F1CCE"/>
    <w:rsid w:val="004F5101"/>
    <w:rsid w:val="005203DB"/>
    <w:rsid w:val="0052325D"/>
    <w:rsid w:val="0054308C"/>
    <w:rsid w:val="00543389"/>
    <w:rsid w:val="005545E9"/>
    <w:rsid w:val="00563754"/>
    <w:rsid w:val="00567D32"/>
    <w:rsid w:val="00571EBF"/>
    <w:rsid w:val="005940ED"/>
    <w:rsid w:val="00594946"/>
    <w:rsid w:val="005958A6"/>
    <w:rsid w:val="005A165D"/>
    <w:rsid w:val="005B380E"/>
    <w:rsid w:val="005C2F89"/>
    <w:rsid w:val="005D4431"/>
    <w:rsid w:val="005E3B2D"/>
    <w:rsid w:val="005E4CF4"/>
    <w:rsid w:val="005E5F8C"/>
    <w:rsid w:val="005E6B16"/>
    <w:rsid w:val="005E7768"/>
    <w:rsid w:val="00601D66"/>
    <w:rsid w:val="00604EA0"/>
    <w:rsid w:val="00617488"/>
    <w:rsid w:val="00622D0D"/>
    <w:rsid w:val="00631230"/>
    <w:rsid w:val="006338E6"/>
    <w:rsid w:val="00634189"/>
    <w:rsid w:val="006476DA"/>
    <w:rsid w:val="00647F74"/>
    <w:rsid w:val="00652618"/>
    <w:rsid w:val="0065786C"/>
    <w:rsid w:val="00661200"/>
    <w:rsid w:val="00661DEC"/>
    <w:rsid w:val="0066681D"/>
    <w:rsid w:val="00675E97"/>
    <w:rsid w:val="00676FDF"/>
    <w:rsid w:val="00683191"/>
    <w:rsid w:val="00691B10"/>
    <w:rsid w:val="00695259"/>
    <w:rsid w:val="0069676F"/>
    <w:rsid w:val="006A1AC1"/>
    <w:rsid w:val="006A450E"/>
    <w:rsid w:val="006A640C"/>
    <w:rsid w:val="006A7F51"/>
    <w:rsid w:val="006C5BCF"/>
    <w:rsid w:val="006C788D"/>
    <w:rsid w:val="006E524A"/>
    <w:rsid w:val="007053E0"/>
    <w:rsid w:val="00716C9F"/>
    <w:rsid w:val="00720857"/>
    <w:rsid w:val="00727F17"/>
    <w:rsid w:val="007362D4"/>
    <w:rsid w:val="00751D9C"/>
    <w:rsid w:val="00760A6C"/>
    <w:rsid w:val="007644FB"/>
    <w:rsid w:val="00773356"/>
    <w:rsid w:val="0078383F"/>
    <w:rsid w:val="00784C2B"/>
    <w:rsid w:val="00795100"/>
    <w:rsid w:val="007B4C11"/>
    <w:rsid w:val="007B4C77"/>
    <w:rsid w:val="007D5CD1"/>
    <w:rsid w:val="007D7BB7"/>
    <w:rsid w:val="007E248F"/>
    <w:rsid w:val="007F5E97"/>
    <w:rsid w:val="008000CF"/>
    <w:rsid w:val="00800CC8"/>
    <w:rsid w:val="00801E23"/>
    <w:rsid w:val="00814575"/>
    <w:rsid w:val="008177D5"/>
    <w:rsid w:val="0082282E"/>
    <w:rsid w:val="00841240"/>
    <w:rsid w:val="0085207F"/>
    <w:rsid w:val="00854578"/>
    <w:rsid w:val="0085510F"/>
    <w:rsid w:val="008671D0"/>
    <w:rsid w:val="00883EC1"/>
    <w:rsid w:val="0088640F"/>
    <w:rsid w:val="008A7A64"/>
    <w:rsid w:val="008C3023"/>
    <w:rsid w:val="008C6D34"/>
    <w:rsid w:val="008D066A"/>
    <w:rsid w:val="008E5BAC"/>
    <w:rsid w:val="008F086A"/>
    <w:rsid w:val="008F4FD2"/>
    <w:rsid w:val="008F66A0"/>
    <w:rsid w:val="00901EB9"/>
    <w:rsid w:val="00914AB3"/>
    <w:rsid w:val="00934954"/>
    <w:rsid w:val="00935FFF"/>
    <w:rsid w:val="00941067"/>
    <w:rsid w:val="00943B1C"/>
    <w:rsid w:val="0094555E"/>
    <w:rsid w:val="00945937"/>
    <w:rsid w:val="00952870"/>
    <w:rsid w:val="009564F2"/>
    <w:rsid w:val="00966316"/>
    <w:rsid w:val="00972692"/>
    <w:rsid w:val="009901E9"/>
    <w:rsid w:val="0099279A"/>
    <w:rsid w:val="0099406B"/>
    <w:rsid w:val="009A1241"/>
    <w:rsid w:val="009A3AC8"/>
    <w:rsid w:val="009C0716"/>
    <w:rsid w:val="009C396F"/>
    <w:rsid w:val="009C4061"/>
    <w:rsid w:val="009C485A"/>
    <w:rsid w:val="009C6482"/>
    <w:rsid w:val="00A068E5"/>
    <w:rsid w:val="00A11EEF"/>
    <w:rsid w:val="00A13334"/>
    <w:rsid w:val="00A205A6"/>
    <w:rsid w:val="00A2085F"/>
    <w:rsid w:val="00A33A5F"/>
    <w:rsid w:val="00A35EF5"/>
    <w:rsid w:val="00A36629"/>
    <w:rsid w:val="00A40250"/>
    <w:rsid w:val="00A511FA"/>
    <w:rsid w:val="00A606AF"/>
    <w:rsid w:val="00A65260"/>
    <w:rsid w:val="00A7050C"/>
    <w:rsid w:val="00A75D84"/>
    <w:rsid w:val="00A8325E"/>
    <w:rsid w:val="00A94A60"/>
    <w:rsid w:val="00AA17BD"/>
    <w:rsid w:val="00AB03D6"/>
    <w:rsid w:val="00AB74CC"/>
    <w:rsid w:val="00AF72A0"/>
    <w:rsid w:val="00B1578D"/>
    <w:rsid w:val="00B32B49"/>
    <w:rsid w:val="00B42E5E"/>
    <w:rsid w:val="00B55AED"/>
    <w:rsid w:val="00B57DC9"/>
    <w:rsid w:val="00B60A92"/>
    <w:rsid w:val="00B76DAD"/>
    <w:rsid w:val="00B81B16"/>
    <w:rsid w:val="00B94B96"/>
    <w:rsid w:val="00BA137A"/>
    <w:rsid w:val="00BC343A"/>
    <w:rsid w:val="00BD5233"/>
    <w:rsid w:val="00BE456C"/>
    <w:rsid w:val="00BE4C59"/>
    <w:rsid w:val="00C14C63"/>
    <w:rsid w:val="00C16821"/>
    <w:rsid w:val="00C2689F"/>
    <w:rsid w:val="00C41F9D"/>
    <w:rsid w:val="00C53D42"/>
    <w:rsid w:val="00C82F6A"/>
    <w:rsid w:val="00C911F1"/>
    <w:rsid w:val="00C9726D"/>
    <w:rsid w:val="00CA1487"/>
    <w:rsid w:val="00CA1FDE"/>
    <w:rsid w:val="00CA6766"/>
    <w:rsid w:val="00CC6395"/>
    <w:rsid w:val="00CD58FA"/>
    <w:rsid w:val="00CE418E"/>
    <w:rsid w:val="00CF40C2"/>
    <w:rsid w:val="00D01B0F"/>
    <w:rsid w:val="00D16A73"/>
    <w:rsid w:val="00D35E1F"/>
    <w:rsid w:val="00D4082F"/>
    <w:rsid w:val="00D45BC8"/>
    <w:rsid w:val="00D46736"/>
    <w:rsid w:val="00D55D88"/>
    <w:rsid w:val="00D667EA"/>
    <w:rsid w:val="00D70046"/>
    <w:rsid w:val="00D722E8"/>
    <w:rsid w:val="00D7415C"/>
    <w:rsid w:val="00D74243"/>
    <w:rsid w:val="00D831AA"/>
    <w:rsid w:val="00D86D0C"/>
    <w:rsid w:val="00D9364C"/>
    <w:rsid w:val="00D96C03"/>
    <w:rsid w:val="00DA40FC"/>
    <w:rsid w:val="00DB308E"/>
    <w:rsid w:val="00DB5AB8"/>
    <w:rsid w:val="00DC0FD9"/>
    <w:rsid w:val="00DC1B24"/>
    <w:rsid w:val="00DC254C"/>
    <w:rsid w:val="00DC526C"/>
    <w:rsid w:val="00DC75AF"/>
    <w:rsid w:val="00DD04A9"/>
    <w:rsid w:val="00DD3DDF"/>
    <w:rsid w:val="00DE3293"/>
    <w:rsid w:val="00DE7BEB"/>
    <w:rsid w:val="00DF0F4F"/>
    <w:rsid w:val="00E115D6"/>
    <w:rsid w:val="00E26C44"/>
    <w:rsid w:val="00E31147"/>
    <w:rsid w:val="00E4041E"/>
    <w:rsid w:val="00E41B48"/>
    <w:rsid w:val="00E424FD"/>
    <w:rsid w:val="00E51B4E"/>
    <w:rsid w:val="00E57FF3"/>
    <w:rsid w:val="00E64957"/>
    <w:rsid w:val="00E663BA"/>
    <w:rsid w:val="00E77B6D"/>
    <w:rsid w:val="00E80CD7"/>
    <w:rsid w:val="00E86B61"/>
    <w:rsid w:val="00E956C6"/>
    <w:rsid w:val="00EA41C3"/>
    <w:rsid w:val="00EA4E9B"/>
    <w:rsid w:val="00EA6AE4"/>
    <w:rsid w:val="00EB557A"/>
    <w:rsid w:val="00EB7614"/>
    <w:rsid w:val="00EC1244"/>
    <w:rsid w:val="00ED7C86"/>
    <w:rsid w:val="00EE0B92"/>
    <w:rsid w:val="00EE3093"/>
    <w:rsid w:val="00EF035A"/>
    <w:rsid w:val="00EF1701"/>
    <w:rsid w:val="00EF29CF"/>
    <w:rsid w:val="00EF3A38"/>
    <w:rsid w:val="00F00D57"/>
    <w:rsid w:val="00F02346"/>
    <w:rsid w:val="00F07039"/>
    <w:rsid w:val="00F078D9"/>
    <w:rsid w:val="00F455F4"/>
    <w:rsid w:val="00F63779"/>
    <w:rsid w:val="00F65F1A"/>
    <w:rsid w:val="00F77C28"/>
    <w:rsid w:val="00F8071D"/>
    <w:rsid w:val="00F826C4"/>
    <w:rsid w:val="00F905E7"/>
    <w:rsid w:val="00F91C6D"/>
    <w:rsid w:val="00FA4A41"/>
    <w:rsid w:val="00FA5B13"/>
    <w:rsid w:val="00FB3F56"/>
    <w:rsid w:val="00FB4BF4"/>
    <w:rsid w:val="00FC2FE2"/>
    <w:rsid w:val="00FC3062"/>
    <w:rsid w:val="00FD166B"/>
    <w:rsid w:val="00FD469A"/>
    <w:rsid w:val="00FF0ED2"/>
    <w:rsid w:val="00FF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A1AC1"/>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6A1AC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6A1AC1"/>
    <w:tblPr>
      <w:tblStyleRowBandSize w:val="1"/>
      <w:tblStyleColBandSize w:val="1"/>
      <w:tblCellMar>
        <w:top w:w="0" w:type="dxa"/>
        <w:left w:w="115" w:type="dxa"/>
        <w:bottom w:w="0" w:type="dxa"/>
        <w:right w:w="115" w:type="dxa"/>
      </w:tblCellMar>
    </w:tblPr>
  </w:style>
  <w:style w:type="table" w:customStyle="1" w:styleId="afa">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6A1AC1"/>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character" w:customStyle="1" w:styleId="FontStyle45">
    <w:name w:val="Font Style45"/>
    <w:basedOn w:val="a0"/>
    <w:uiPriority w:val="99"/>
    <w:rsid w:val="007B4C77"/>
    <w:rPr>
      <w:rFonts w:ascii="Times New Roman" w:hAnsi="Times New Roman" w:cs="Times New Roman" w:hint="default"/>
      <w:b/>
      <w:bCs/>
      <w:sz w:val="26"/>
      <w:szCs w:val="26"/>
    </w:rPr>
  </w:style>
  <w:style w:type="character" w:customStyle="1" w:styleId="FontStyle54">
    <w:name w:val="Font Style54"/>
    <w:basedOn w:val="a0"/>
    <w:uiPriority w:val="99"/>
    <w:rsid w:val="007B4C77"/>
    <w:rPr>
      <w:rFonts w:ascii="Times New Roman" w:hAnsi="Times New Roman" w:cs="Times New Roman"/>
      <w:b/>
      <w:bCs/>
      <w:sz w:val="26"/>
      <w:szCs w:val="26"/>
    </w:rPr>
  </w:style>
  <w:style w:type="paragraph" w:customStyle="1" w:styleId="Style1">
    <w:name w:val="Style1"/>
    <w:basedOn w:val="a"/>
    <w:uiPriority w:val="99"/>
    <w:rsid w:val="007B4C7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4">
    <w:name w:val="Font Style44"/>
    <w:basedOn w:val="a0"/>
    <w:uiPriority w:val="99"/>
    <w:rsid w:val="007B4C77"/>
    <w:rPr>
      <w:rFonts w:ascii="Franklin Gothic Book" w:hAnsi="Franklin Gothic Book" w:cs="Franklin Gothic Book"/>
      <w:b/>
      <w:bCs/>
      <w:spacing w:val="-10"/>
      <w:sz w:val="46"/>
      <w:szCs w:val="46"/>
    </w:rPr>
  </w:style>
  <w:style w:type="character" w:customStyle="1" w:styleId="aff2">
    <w:name w:val="Основной текст_"/>
    <w:basedOn w:val="a0"/>
    <w:link w:val="14"/>
    <w:rsid w:val="00D55D88"/>
    <w:rPr>
      <w:rFonts w:ascii="Times New Roman" w:eastAsia="Times New Roman" w:hAnsi="Times New Roman" w:cs="Times New Roman"/>
    </w:rPr>
  </w:style>
  <w:style w:type="paragraph" w:customStyle="1" w:styleId="14">
    <w:name w:val="Основной текст1"/>
    <w:basedOn w:val="a"/>
    <w:link w:val="aff2"/>
    <w:rsid w:val="00D55D88"/>
    <w:pPr>
      <w:widowControl w:val="0"/>
      <w:spacing w:after="180" w:line="240" w:lineRule="auto"/>
      <w:ind w:firstLine="4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2699904">
      <w:bodyDiv w:val="1"/>
      <w:marLeft w:val="0"/>
      <w:marRight w:val="0"/>
      <w:marTop w:val="0"/>
      <w:marBottom w:val="0"/>
      <w:divBdr>
        <w:top w:val="none" w:sz="0" w:space="0" w:color="auto"/>
        <w:left w:val="none" w:sz="0" w:space="0" w:color="auto"/>
        <w:bottom w:val="none" w:sz="0" w:space="0" w:color="auto"/>
        <w:right w:val="none" w:sz="0" w:space="0" w:color="auto"/>
      </w:divBdr>
    </w:div>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8028954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862523123">
      <w:bodyDiv w:val="1"/>
      <w:marLeft w:val="0"/>
      <w:marRight w:val="0"/>
      <w:marTop w:val="0"/>
      <w:marBottom w:val="0"/>
      <w:divBdr>
        <w:top w:val="none" w:sz="0" w:space="0" w:color="auto"/>
        <w:left w:val="none" w:sz="0" w:space="0" w:color="auto"/>
        <w:bottom w:val="none" w:sz="0" w:space="0" w:color="auto"/>
        <w:right w:val="none" w:sz="0" w:space="0" w:color="auto"/>
      </w:divBdr>
    </w:div>
    <w:div w:id="932854758">
      <w:bodyDiv w:val="1"/>
      <w:marLeft w:val="0"/>
      <w:marRight w:val="0"/>
      <w:marTop w:val="0"/>
      <w:marBottom w:val="0"/>
      <w:divBdr>
        <w:top w:val="none" w:sz="0" w:space="0" w:color="auto"/>
        <w:left w:val="none" w:sz="0" w:space="0" w:color="auto"/>
        <w:bottom w:val="none" w:sz="0" w:space="0" w:color="auto"/>
        <w:right w:val="none" w:sz="0" w:space="0" w:color="auto"/>
      </w:divBdr>
    </w:div>
    <w:div w:id="965431907">
      <w:bodyDiv w:val="1"/>
      <w:marLeft w:val="0"/>
      <w:marRight w:val="0"/>
      <w:marTop w:val="0"/>
      <w:marBottom w:val="0"/>
      <w:divBdr>
        <w:top w:val="none" w:sz="0" w:space="0" w:color="auto"/>
        <w:left w:val="none" w:sz="0" w:space="0" w:color="auto"/>
        <w:bottom w:val="none" w:sz="0" w:space="0" w:color="auto"/>
        <w:right w:val="none" w:sz="0" w:space="0" w:color="auto"/>
      </w:divBdr>
    </w:div>
    <w:div w:id="1549952252">
      <w:bodyDiv w:val="1"/>
      <w:marLeft w:val="0"/>
      <w:marRight w:val="0"/>
      <w:marTop w:val="0"/>
      <w:marBottom w:val="0"/>
      <w:divBdr>
        <w:top w:val="none" w:sz="0" w:space="0" w:color="auto"/>
        <w:left w:val="none" w:sz="0" w:space="0" w:color="auto"/>
        <w:bottom w:val="none" w:sz="0" w:space="0" w:color="auto"/>
        <w:right w:val="none" w:sz="0" w:space="0" w:color="auto"/>
      </w:divBdr>
    </w:div>
    <w:div w:id="173535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36283" TargetMode="External"/><Relationship Id="rId18" Type="http://schemas.openxmlformats.org/officeDocument/2006/relationships/hyperlink" Target="http://fcior.edu.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gramota.ru/" TargetMode="External"/><Relationship Id="rId7" Type="http://schemas.openxmlformats.org/officeDocument/2006/relationships/footnotes" Target="footnotes.xml"/><Relationship Id="rId12" Type="http://schemas.openxmlformats.org/officeDocument/2006/relationships/hyperlink" Target="https://book.ru/book/933953" TargetMode="External"/><Relationship Id="rId17" Type="http://schemas.openxmlformats.org/officeDocument/2006/relationships/hyperlink" Target="http://school-collection.edu.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www.elibr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2509" TargetMode="External"/><Relationship Id="rId24" Type="http://schemas.openxmlformats.org/officeDocument/2006/relationships/hyperlink" Target="http://www.posobie.ru(&#1055;&#1086;&#1089;&#1086;&#1073;&#1080;&#1103;)" TargetMode="Externa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dic.academic.ru/" TargetMode="External"/><Relationship Id="rId10" Type="http://schemas.openxmlformats.org/officeDocument/2006/relationships/hyperlink" Target="https://book.ru/book/942393" TargetMode="External"/><Relationship Id="rId19" Type="http://schemas.openxmlformats.org/officeDocument/2006/relationships/hyperlink" Target="https://pushkininstitut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1084;&#1080;&#1085;&#1086;&#1073;&#1088;&#1085;&#1072;&#1091;&#1082;&#1080;.&#1088;&#1092;/" TargetMode="External"/><Relationship Id="rId22" Type="http://schemas.openxmlformats.org/officeDocument/2006/relationships/hyperlink" Target="http://www.gloss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Props1.xml><?xml version="1.0" encoding="utf-8"?>
<ds:datastoreItem xmlns:ds="http://schemas.openxmlformats.org/officeDocument/2006/customXml" ds:itemID="{A3E58DF9-103A-425E-A1BB-263BDA043F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4614</Words>
  <Characters>26302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Metodist</cp:lastModifiedBy>
  <cp:revision>2</cp:revision>
  <cp:lastPrinted>2023-01-17T11:54:00Z</cp:lastPrinted>
  <dcterms:created xsi:type="dcterms:W3CDTF">2024-12-20T11:51:00Z</dcterms:created>
  <dcterms:modified xsi:type="dcterms:W3CDTF">2024-12-20T11:51:00Z</dcterms:modified>
</cp:coreProperties>
</file>