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D7" w:rsidRPr="009410D7" w:rsidRDefault="009410D7" w:rsidP="009410D7">
      <w:pPr>
        <w:spacing w:line="240" w:lineRule="auto"/>
        <w:jc w:val="right"/>
        <w:rPr>
          <w:rFonts w:ascii="Times New Roman" w:hAnsi="Times New Roman"/>
          <w:b/>
          <w:szCs w:val="36"/>
          <w:lang w:val="ru-RU"/>
        </w:rPr>
      </w:pPr>
      <w:r w:rsidRPr="009410D7">
        <w:rPr>
          <w:rFonts w:ascii="Times New Roman" w:hAnsi="Times New Roman"/>
          <w:b/>
          <w:szCs w:val="36"/>
          <w:lang w:val="ru-RU"/>
        </w:rPr>
        <w:t>Приложение</w:t>
      </w:r>
    </w:p>
    <w:p w:rsidR="009410D7" w:rsidRPr="009410D7" w:rsidRDefault="009410D7" w:rsidP="009410D7">
      <w:pPr>
        <w:spacing w:line="240" w:lineRule="auto"/>
        <w:jc w:val="right"/>
        <w:rPr>
          <w:rFonts w:ascii="Times New Roman" w:hAnsi="Times New Roman"/>
          <w:b/>
          <w:szCs w:val="36"/>
          <w:lang w:val="ru-RU"/>
        </w:rPr>
      </w:pPr>
      <w:r w:rsidRPr="009410D7">
        <w:rPr>
          <w:rFonts w:ascii="Times New Roman" w:hAnsi="Times New Roman"/>
          <w:b/>
          <w:szCs w:val="36"/>
          <w:lang w:val="ru-RU"/>
        </w:rPr>
        <w:t>к программе СПО специальности</w:t>
      </w:r>
    </w:p>
    <w:p w:rsidR="009410D7" w:rsidRPr="009410D7" w:rsidRDefault="009410D7" w:rsidP="009410D7">
      <w:pPr>
        <w:spacing w:line="240" w:lineRule="auto"/>
        <w:jc w:val="right"/>
        <w:rPr>
          <w:rFonts w:ascii="Times New Roman" w:hAnsi="Times New Roman"/>
          <w:b/>
          <w:sz w:val="36"/>
          <w:szCs w:val="36"/>
          <w:lang w:val="ru-RU"/>
        </w:rPr>
      </w:pPr>
      <w:r w:rsidRPr="009410D7">
        <w:rPr>
          <w:rFonts w:ascii="Times New Roman" w:hAnsi="Times New Roman"/>
          <w:b/>
          <w:szCs w:val="28"/>
          <w:lang w:val="ru-RU"/>
        </w:rPr>
        <w:t>09.02.07 «Информационные системы и программирование»</w:t>
      </w:r>
    </w:p>
    <w:p w:rsidR="003445D8" w:rsidRPr="00D85B15" w:rsidRDefault="003445D8" w:rsidP="006D11F9">
      <w:pPr>
        <w:spacing w:after="103" w:line="255" w:lineRule="auto"/>
        <w:ind w:left="0" w:right="9374" w:firstLine="0"/>
        <w:jc w:val="left"/>
        <w:rPr>
          <w:rFonts w:ascii="Times New Roman" w:hAnsi="Times New Roman" w:cs="Times New Roman"/>
          <w:lang w:val="ru-RU"/>
        </w:rPr>
      </w:pPr>
    </w:p>
    <w:p w:rsidR="00A34D78" w:rsidRPr="00D85B15" w:rsidRDefault="00A34D78">
      <w:pPr>
        <w:spacing w:after="0" w:line="255" w:lineRule="auto"/>
        <w:ind w:left="1660" w:right="0" w:firstLine="24"/>
        <w:jc w:val="left"/>
        <w:rPr>
          <w:rFonts w:ascii="Times New Roman" w:hAnsi="Times New Roman" w:cs="Times New Roman"/>
          <w:sz w:val="40"/>
          <w:lang w:val="ru-RU"/>
        </w:rPr>
      </w:pPr>
    </w:p>
    <w:p w:rsidR="009410D7" w:rsidRDefault="00E45943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b/>
          <w:i/>
          <w:sz w:val="44"/>
          <w:lang w:val="ru-RU"/>
        </w:rPr>
      </w:pPr>
      <w:r w:rsidRPr="00D85B15">
        <w:rPr>
          <w:rFonts w:ascii="Times New Roman" w:hAnsi="Times New Roman" w:cs="Times New Roman"/>
          <w:b/>
          <w:i/>
          <w:sz w:val="44"/>
          <w:lang w:val="ru-RU"/>
        </w:rPr>
        <w:t xml:space="preserve">      </w:t>
      </w:r>
    </w:p>
    <w:p w:rsidR="009410D7" w:rsidRDefault="009410D7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b/>
          <w:i/>
          <w:sz w:val="44"/>
          <w:lang w:val="ru-RU"/>
        </w:rPr>
      </w:pPr>
    </w:p>
    <w:p w:rsidR="009410D7" w:rsidRDefault="009410D7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b/>
          <w:i/>
          <w:sz w:val="44"/>
          <w:lang w:val="ru-RU"/>
        </w:rPr>
      </w:pPr>
    </w:p>
    <w:p w:rsidR="009410D7" w:rsidRDefault="009410D7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b/>
          <w:i/>
          <w:sz w:val="44"/>
          <w:lang w:val="ru-RU"/>
        </w:rPr>
      </w:pPr>
    </w:p>
    <w:p w:rsidR="003445D8" w:rsidRPr="00D85B15" w:rsidRDefault="00A34D78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b/>
          <w:lang w:val="ru-RU"/>
        </w:rPr>
      </w:pPr>
      <w:r w:rsidRPr="00D85B15">
        <w:rPr>
          <w:rFonts w:ascii="Times New Roman" w:hAnsi="Times New Roman" w:cs="Times New Roman"/>
          <w:b/>
          <w:i/>
          <w:sz w:val="44"/>
          <w:lang w:val="ru-RU"/>
        </w:rPr>
        <w:t xml:space="preserve"> </w:t>
      </w:r>
      <w:r w:rsidR="00702ABE" w:rsidRPr="00D85B15">
        <w:rPr>
          <w:rFonts w:ascii="Times New Roman" w:hAnsi="Times New Roman" w:cs="Times New Roman"/>
          <w:b/>
          <w:i/>
          <w:sz w:val="44"/>
          <w:lang w:val="ru-RU"/>
        </w:rPr>
        <w:t>РАБОЧАЯ ПРОГРАММА</w:t>
      </w:r>
      <w:r w:rsidR="00702ABE" w:rsidRPr="00D85B15">
        <w:rPr>
          <w:rFonts w:ascii="Times New Roman" w:hAnsi="Times New Roman" w:cs="Times New Roman"/>
          <w:sz w:val="44"/>
          <w:lang w:val="ru-RU"/>
        </w:rPr>
        <w:t xml:space="preserve">  </w:t>
      </w:r>
      <w:r w:rsidR="00702ABE" w:rsidRPr="00D85B15">
        <w:rPr>
          <w:rFonts w:ascii="Times New Roman" w:hAnsi="Times New Roman" w:cs="Times New Roman"/>
          <w:b/>
          <w:sz w:val="40"/>
          <w:lang w:val="ru-RU"/>
        </w:rPr>
        <w:t>общеобразовательной дисциплины</w:t>
      </w:r>
    </w:p>
    <w:p w:rsidR="003445D8" w:rsidRPr="00D85B15" w:rsidRDefault="00FF3193" w:rsidP="006D11F9">
      <w:pPr>
        <w:pStyle w:val="1"/>
        <w:numPr>
          <w:ilvl w:val="0"/>
          <w:numId w:val="0"/>
        </w:numPr>
        <w:spacing w:after="0" w:line="259" w:lineRule="auto"/>
        <w:ind w:right="70"/>
        <w:jc w:val="center"/>
        <w:rPr>
          <w:rFonts w:ascii="Times New Roman" w:hAnsi="Times New Roman" w:cs="Times New Roman"/>
          <w:b/>
          <w:sz w:val="40"/>
          <w:lang w:val="ru-RU"/>
        </w:rPr>
      </w:pPr>
      <w:bookmarkStart w:id="0" w:name="_Toc42821"/>
      <w:r w:rsidRPr="00D85B15">
        <w:rPr>
          <w:rFonts w:ascii="Times New Roman" w:hAnsi="Times New Roman" w:cs="Times New Roman"/>
          <w:b/>
          <w:sz w:val="40"/>
          <w:lang w:val="ru-RU"/>
        </w:rPr>
        <w:t xml:space="preserve">ОУП.09 </w:t>
      </w:r>
      <w:r w:rsidR="00702ABE" w:rsidRPr="00D85B15">
        <w:rPr>
          <w:rFonts w:ascii="Times New Roman" w:hAnsi="Times New Roman" w:cs="Times New Roman"/>
          <w:b/>
          <w:sz w:val="40"/>
          <w:lang w:val="ru-RU"/>
        </w:rPr>
        <w:t>«География»</w:t>
      </w:r>
      <w:bookmarkEnd w:id="0"/>
    </w:p>
    <w:p w:rsidR="00FF3193" w:rsidRPr="00D85B15" w:rsidRDefault="00FF3193" w:rsidP="00FF3193">
      <w:pPr>
        <w:rPr>
          <w:rFonts w:ascii="Times New Roman" w:hAnsi="Times New Roman" w:cs="Times New Roman"/>
          <w:lang w:val="ru-RU"/>
        </w:rPr>
      </w:pPr>
    </w:p>
    <w:p w:rsidR="006D11F9" w:rsidRPr="00D85B15" w:rsidRDefault="006D11F9" w:rsidP="006D11F9">
      <w:pPr>
        <w:spacing w:line="272" w:lineRule="auto"/>
        <w:ind w:left="260" w:firstLine="749"/>
        <w:jc w:val="center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  <w:r w:rsidRPr="00D85B15">
        <w:rPr>
          <w:rFonts w:ascii="Times New Roman" w:eastAsia="Times New Roman" w:hAnsi="Times New Roman" w:cs="Times New Roman"/>
          <w:sz w:val="40"/>
          <w:szCs w:val="28"/>
          <w:lang w:val="ru-RU"/>
        </w:rPr>
        <w:t xml:space="preserve">по специальности </w:t>
      </w:r>
      <w:r w:rsidRPr="00D85B15"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 xml:space="preserve">09.02.07 Информационные системы и программирование </w:t>
      </w:r>
      <w:bookmarkStart w:id="1" w:name="_GoBack"/>
      <w:bookmarkEnd w:id="1"/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                                         Форма обучения: очная</w:t>
      </w:r>
    </w:p>
    <w:p w:rsidR="006D11F9" w:rsidRPr="00D85B15" w:rsidRDefault="006D11F9" w:rsidP="006D11F9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eastAsia="Times New Roman" w:hAnsi="Times New Roman" w:cs="Times New Roman"/>
          <w:szCs w:val="28"/>
          <w:lang w:val="ru-RU"/>
        </w:rPr>
        <w:t>Профиль получаемого профессионального образования:</w:t>
      </w:r>
    </w:p>
    <w:p w:rsidR="006D11F9" w:rsidRPr="00D85B15" w:rsidRDefault="006D11F9" w:rsidP="006D11F9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eastAsia="Times New Roman" w:hAnsi="Times New Roman" w:cs="Times New Roman"/>
          <w:szCs w:val="28"/>
          <w:lang w:val="ru-RU"/>
        </w:rPr>
        <w:t>технический</w:t>
      </w: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Cs w:val="28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spacing w:line="2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D85B15" w:rsidRDefault="006D11F9" w:rsidP="006D11F9">
      <w:pPr>
        <w:ind w:right="-259"/>
        <w:jc w:val="center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eastAsia="Times New Roman" w:hAnsi="Times New Roman" w:cs="Times New Roman"/>
          <w:szCs w:val="28"/>
          <w:lang w:val="ru-RU"/>
        </w:rPr>
        <w:t>Ветлужский муниципальный округ</w:t>
      </w:r>
    </w:p>
    <w:p w:rsidR="006D11F9" w:rsidRPr="00D85B15" w:rsidRDefault="0030045D" w:rsidP="006D11F9">
      <w:pPr>
        <w:ind w:right="-259"/>
        <w:jc w:val="center"/>
        <w:rPr>
          <w:rFonts w:ascii="Times New Roman" w:hAnsi="Times New Roman" w:cs="Times New Roman"/>
          <w:szCs w:val="28"/>
          <w:lang w:val="ru-RU"/>
        </w:rPr>
        <w:sectPr w:rsidR="006D11F9" w:rsidRPr="00D85B15" w:rsidSect="00D16D63">
          <w:pgSz w:w="11900" w:h="16838"/>
          <w:pgMar w:top="1139" w:right="846" w:bottom="851" w:left="1440" w:header="0" w:footer="0" w:gutter="0"/>
          <w:cols w:space="720" w:equalWidth="0">
            <w:col w:w="9620"/>
          </w:cols>
        </w:sectPr>
      </w:pPr>
      <w:r w:rsidRPr="00D85B15">
        <w:rPr>
          <w:rFonts w:ascii="Times New Roman" w:eastAsia="Times New Roman" w:hAnsi="Times New Roman" w:cs="Times New Roman"/>
          <w:szCs w:val="28"/>
          <w:lang w:val="ru-RU"/>
        </w:rPr>
        <w:t>202</w:t>
      </w:r>
      <w:r w:rsidR="00E94DF3" w:rsidRPr="00D85B15">
        <w:rPr>
          <w:rFonts w:ascii="Times New Roman" w:eastAsia="Times New Roman" w:hAnsi="Times New Roman" w:cs="Times New Roman"/>
          <w:szCs w:val="28"/>
          <w:lang w:val="ru-RU"/>
        </w:rPr>
        <w:t>4</w:t>
      </w:r>
      <w:r w:rsidRPr="00D85B15">
        <w:rPr>
          <w:rFonts w:ascii="Times New Roman" w:eastAsia="Times New Roman" w:hAnsi="Times New Roman" w:cs="Times New Roman"/>
          <w:szCs w:val="28"/>
          <w:lang w:val="ru-RU"/>
        </w:rPr>
        <w:t xml:space="preserve">  </w:t>
      </w:r>
      <w:r w:rsidR="00590404" w:rsidRPr="00D85B15">
        <w:rPr>
          <w:rFonts w:ascii="Times New Roman" w:eastAsia="Times New Roman" w:hAnsi="Times New Roman" w:cs="Times New Roman"/>
          <w:szCs w:val="28"/>
          <w:lang w:val="ru-RU"/>
        </w:rPr>
        <w:t xml:space="preserve"> г</w:t>
      </w:r>
      <w:r w:rsidR="0022699C" w:rsidRPr="00D85B15">
        <w:rPr>
          <w:rFonts w:ascii="Times New Roman" w:eastAsia="Times New Roman" w:hAnsi="Times New Roman" w:cs="Times New Roman"/>
          <w:szCs w:val="28"/>
          <w:lang w:val="ru-RU"/>
        </w:rPr>
        <w:t>од</w:t>
      </w:r>
    </w:p>
    <w:p w:rsidR="00953D04" w:rsidRPr="00D85B15" w:rsidRDefault="00953D04" w:rsidP="00C3166D">
      <w:pPr>
        <w:spacing w:line="200" w:lineRule="exact"/>
        <w:ind w:left="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D85B15" w:rsidRDefault="00AF34D2" w:rsidP="000532AA">
      <w:pPr>
        <w:spacing w:after="0" w:line="360" w:lineRule="auto"/>
        <w:ind w:left="11" w:right="62" w:hanging="11"/>
        <w:rPr>
          <w:rFonts w:ascii="Times New Roman" w:hAnsi="Times New Roman" w:cs="Times New Roman"/>
          <w:szCs w:val="20"/>
          <w:lang w:val="ru-RU"/>
        </w:rPr>
      </w:pPr>
      <w:r w:rsidRPr="00D85B15">
        <w:rPr>
          <w:rFonts w:ascii="Times New Roman" w:hAnsi="Times New Roman" w:cs="Times New Roman"/>
          <w:szCs w:val="20"/>
          <w:lang w:val="ru-RU"/>
        </w:rPr>
        <w:t xml:space="preserve">       </w:t>
      </w:r>
      <w:r w:rsidR="00244F76" w:rsidRPr="00D85B15">
        <w:rPr>
          <w:rFonts w:ascii="Times New Roman" w:hAnsi="Times New Roman" w:cs="Times New Roman"/>
          <w:szCs w:val="20"/>
          <w:lang w:val="ru-RU"/>
        </w:rPr>
        <w:t>Рабочая программа ОУП.09 «География»</w:t>
      </w:r>
      <w:r w:rsidRPr="00D85B15">
        <w:rPr>
          <w:rFonts w:ascii="Times New Roman" w:hAnsi="Times New Roman" w:cs="Times New Roman"/>
          <w:szCs w:val="20"/>
          <w:lang w:val="ru-RU"/>
        </w:rPr>
        <w:t xml:space="preserve">  </w:t>
      </w:r>
      <w:r w:rsidR="00244F76" w:rsidRPr="00D85B15">
        <w:rPr>
          <w:rFonts w:ascii="Times New Roman" w:hAnsi="Times New Roman" w:cs="Times New Roman"/>
          <w:szCs w:val="20"/>
          <w:lang w:val="ru-RU"/>
        </w:rPr>
        <w:t>р</w:t>
      </w:r>
      <w:r w:rsidR="000532AA" w:rsidRPr="00D85B15">
        <w:rPr>
          <w:rFonts w:ascii="Times New Roman" w:hAnsi="Times New Roman" w:cs="Times New Roman"/>
          <w:szCs w:val="20"/>
          <w:lang w:val="ru-RU"/>
        </w:rPr>
        <w:t xml:space="preserve">азработана с учетом требований ФГОС среднего общего образования (утвержденного приказом Министерства образования и науки РФ от </w:t>
      </w:r>
      <w:r w:rsidR="00D85B15" w:rsidRPr="00D85B15">
        <w:rPr>
          <w:rFonts w:ascii="Times New Roman" w:hAnsi="Times New Roman" w:cs="Times New Roman"/>
          <w:lang w:val="ru-RU"/>
        </w:rPr>
        <w:t>17 мая 2012 г.</w:t>
      </w:r>
      <w:r w:rsidR="00D85B15" w:rsidRPr="00D85B15">
        <w:rPr>
          <w:rFonts w:ascii="Times New Roman" w:hAnsi="Times New Roman" w:cs="Times New Roman"/>
          <w:szCs w:val="20"/>
          <w:lang w:val="ru-RU"/>
        </w:rPr>
        <w:t xml:space="preserve"> </w:t>
      </w:r>
      <w:r w:rsidR="000532AA" w:rsidRPr="00D85B15">
        <w:rPr>
          <w:rFonts w:ascii="Times New Roman" w:hAnsi="Times New Roman" w:cs="Times New Roman"/>
          <w:szCs w:val="20"/>
          <w:lang w:val="ru-RU"/>
        </w:rPr>
        <w:t>№413, ред.от 12.08.2022 г.), рекомендаций по получению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РФ, департамента государственной политики в сфере среднего профессионального образования</w:t>
      </w:r>
      <w:r w:rsidRPr="00D85B15">
        <w:rPr>
          <w:rFonts w:ascii="Times New Roman" w:hAnsi="Times New Roman" w:cs="Times New Roman"/>
          <w:szCs w:val="20"/>
          <w:lang w:val="ru-RU"/>
        </w:rPr>
        <w:t xml:space="preserve"> и профессионального обучения от 01.03.2023 №05-592</w:t>
      </w:r>
      <w:r w:rsidR="000532AA" w:rsidRPr="00D85B15">
        <w:rPr>
          <w:rFonts w:ascii="Times New Roman" w:hAnsi="Times New Roman" w:cs="Times New Roman"/>
          <w:szCs w:val="20"/>
          <w:lang w:val="ru-RU"/>
        </w:rPr>
        <w:t>)</w:t>
      </w:r>
      <w:r w:rsidRPr="00D85B15">
        <w:rPr>
          <w:rFonts w:ascii="Times New Roman" w:hAnsi="Times New Roman" w:cs="Times New Roman"/>
          <w:szCs w:val="20"/>
          <w:lang w:val="ru-RU"/>
        </w:rPr>
        <w:t xml:space="preserve"> и примерной рабочей программой общеобразовательной дисциплины «География» для профессиональных образовательных организаций</w:t>
      </w:r>
      <w:r w:rsidR="00956870" w:rsidRPr="00D85B15">
        <w:rPr>
          <w:rFonts w:ascii="Times New Roman" w:hAnsi="Times New Roman" w:cs="Times New Roman"/>
          <w:szCs w:val="20"/>
          <w:lang w:val="ru-RU"/>
        </w:rPr>
        <w:t>, базовый уровень (вариант 1), (ФГБОУ ДПО ИРПО, 2022 г.).</w:t>
      </w:r>
    </w:p>
    <w:p w:rsidR="00953D04" w:rsidRPr="00D85B15" w:rsidRDefault="00953D04" w:rsidP="00953D04">
      <w:pPr>
        <w:spacing w:line="200" w:lineRule="exact"/>
        <w:rPr>
          <w:rFonts w:ascii="Times New Roman" w:hAnsi="Times New Roman" w:cs="Times New Roman"/>
          <w:szCs w:val="20"/>
          <w:lang w:val="ru-RU"/>
        </w:rPr>
      </w:pPr>
    </w:p>
    <w:p w:rsidR="00953D04" w:rsidRPr="00D85B15" w:rsidRDefault="00953D04" w:rsidP="00953D04">
      <w:pPr>
        <w:spacing w:line="200" w:lineRule="exact"/>
        <w:rPr>
          <w:rFonts w:ascii="Times New Roman" w:hAnsi="Times New Roman" w:cs="Times New Roman"/>
          <w:szCs w:val="20"/>
          <w:lang w:val="ru-RU"/>
        </w:rPr>
      </w:pPr>
    </w:p>
    <w:p w:rsidR="00953D04" w:rsidRPr="00D85B15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D85B15" w:rsidRDefault="00C3166D" w:rsidP="00953D04">
      <w:pPr>
        <w:spacing w:line="200" w:lineRule="exact"/>
        <w:rPr>
          <w:rFonts w:ascii="Times New Roman" w:hAnsi="Times New Roman" w:cs="Times New Roman"/>
          <w:szCs w:val="20"/>
          <w:lang w:val="ru-RU"/>
        </w:rPr>
      </w:pPr>
      <w:r w:rsidRPr="00D85B15">
        <w:rPr>
          <w:rFonts w:ascii="Times New Roman" w:hAnsi="Times New Roman" w:cs="Times New Roman"/>
          <w:szCs w:val="20"/>
          <w:lang w:val="ru-RU"/>
        </w:rPr>
        <w:t>Орга</w:t>
      </w:r>
      <w:r w:rsidR="00BE68A4" w:rsidRPr="00D85B15">
        <w:rPr>
          <w:rFonts w:ascii="Times New Roman" w:hAnsi="Times New Roman" w:cs="Times New Roman"/>
          <w:szCs w:val="20"/>
          <w:lang w:val="ru-RU"/>
        </w:rPr>
        <w:t>низация – разработчик: ГБПОУ «В</w:t>
      </w:r>
      <w:r w:rsidRPr="00D85B15">
        <w:rPr>
          <w:rFonts w:ascii="Times New Roman" w:hAnsi="Times New Roman" w:cs="Times New Roman"/>
          <w:szCs w:val="20"/>
          <w:lang w:val="ru-RU"/>
        </w:rPr>
        <w:t>етлужский лесоагротехнический техникум»</w:t>
      </w:r>
    </w:p>
    <w:p w:rsidR="00953D04" w:rsidRPr="00D85B15" w:rsidRDefault="00953D04" w:rsidP="00953D04">
      <w:pPr>
        <w:spacing w:line="200" w:lineRule="exact"/>
        <w:rPr>
          <w:rFonts w:ascii="Times New Roman" w:hAnsi="Times New Roman" w:cs="Times New Roman"/>
          <w:sz w:val="22"/>
          <w:szCs w:val="20"/>
          <w:lang w:val="ru-RU"/>
        </w:rPr>
      </w:pPr>
    </w:p>
    <w:p w:rsidR="00953D04" w:rsidRPr="00D85B15" w:rsidRDefault="00953D04" w:rsidP="00953D04">
      <w:pPr>
        <w:spacing w:line="200" w:lineRule="exact"/>
        <w:rPr>
          <w:rFonts w:ascii="Times New Roman" w:hAnsi="Times New Roman" w:cs="Times New Roman"/>
          <w:sz w:val="22"/>
          <w:szCs w:val="20"/>
          <w:lang w:val="ru-RU"/>
        </w:rPr>
      </w:pPr>
    </w:p>
    <w:p w:rsidR="00953D04" w:rsidRPr="00D85B15" w:rsidRDefault="00953D04" w:rsidP="00953D04">
      <w:pPr>
        <w:spacing w:line="274" w:lineRule="exact"/>
        <w:rPr>
          <w:rFonts w:ascii="Times New Roman" w:hAnsi="Times New Roman" w:cs="Times New Roman"/>
          <w:sz w:val="22"/>
          <w:szCs w:val="20"/>
          <w:lang w:val="ru-RU"/>
        </w:rPr>
      </w:pPr>
    </w:p>
    <w:p w:rsidR="008B20C2" w:rsidRPr="00D85B15" w:rsidRDefault="00C3166D" w:rsidP="00C7221E">
      <w:pPr>
        <w:tabs>
          <w:tab w:val="left" w:pos="2220"/>
        </w:tabs>
        <w:spacing w:line="234" w:lineRule="auto"/>
        <w:ind w:left="2240" w:hanging="1984"/>
        <w:jc w:val="left"/>
        <w:rPr>
          <w:rFonts w:ascii="Times New Roman" w:eastAsia="Times New Roman" w:hAnsi="Times New Roman" w:cs="Times New Roman"/>
          <w:szCs w:val="24"/>
          <w:lang w:val="ru-RU"/>
        </w:rPr>
        <w:sectPr w:rsidR="008B20C2" w:rsidRPr="00D85B15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D85B15">
        <w:rPr>
          <w:rFonts w:ascii="Times New Roman" w:eastAsia="Times New Roman" w:hAnsi="Times New Roman" w:cs="Times New Roman"/>
          <w:szCs w:val="24"/>
          <w:lang w:val="ru-RU"/>
        </w:rPr>
        <w:t xml:space="preserve">Разработчик  </w:t>
      </w:r>
      <w:r w:rsidR="00953D04" w:rsidRPr="00D85B15">
        <w:rPr>
          <w:rFonts w:ascii="Times New Roman" w:eastAsia="Times New Roman" w:hAnsi="Times New Roman" w:cs="Times New Roman"/>
          <w:szCs w:val="24"/>
          <w:lang w:val="ru-RU"/>
        </w:rPr>
        <w:t xml:space="preserve"> –</w:t>
      </w:r>
      <w:r w:rsidR="00953D04" w:rsidRPr="00D85B15">
        <w:rPr>
          <w:rFonts w:ascii="Times New Roman" w:eastAsia="Times New Roman" w:hAnsi="Times New Roman" w:cs="Times New Roman"/>
          <w:szCs w:val="24"/>
          <w:lang w:val="ru-RU"/>
        </w:rPr>
        <w:tab/>
        <w:t xml:space="preserve">И.А.Мельникова, преподаватель ГБПОУ ВЛАТТ, 1 </w:t>
      </w:r>
      <w:r w:rsidRPr="00D85B15">
        <w:rPr>
          <w:rFonts w:ascii="Times New Roman" w:eastAsia="Times New Roman" w:hAnsi="Times New Roman" w:cs="Times New Roman"/>
          <w:szCs w:val="24"/>
          <w:lang w:val="ru-RU"/>
        </w:rPr>
        <w:t xml:space="preserve">квалификационная </w:t>
      </w:r>
      <w:r w:rsidR="00953D04" w:rsidRPr="00D85B15">
        <w:rPr>
          <w:rFonts w:ascii="Times New Roman" w:eastAsia="Times New Roman" w:hAnsi="Times New Roman" w:cs="Times New Roman"/>
          <w:szCs w:val="24"/>
          <w:lang w:val="ru-RU"/>
        </w:rPr>
        <w:t>категор</w:t>
      </w:r>
      <w:r w:rsidR="008B20C2" w:rsidRPr="00D85B15">
        <w:rPr>
          <w:rFonts w:ascii="Times New Roman" w:eastAsia="Times New Roman" w:hAnsi="Times New Roman" w:cs="Times New Roman"/>
          <w:szCs w:val="24"/>
          <w:lang w:val="ru-RU"/>
        </w:rPr>
        <w:t>ия</w:t>
      </w:r>
    </w:p>
    <w:p w:rsidR="00AB4A6F" w:rsidRPr="00D85B15" w:rsidRDefault="00AB4A6F" w:rsidP="008B20C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3445D8" w:rsidRPr="00D85B15" w:rsidRDefault="00702ABE">
      <w:pPr>
        <w:pStyle w:val="2"/>
        <w:spacing w:after="196"/>
        <w:ind w:right="64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СОДЕРЖАНИЕ </w:t>
      </w:r>
    </w:p>
    <w:p w:rsidR="003445D8" w:rsidRPr="00D85B15" w:rsidRDefault="003445D8">
      <w:pPr>
        <w:spacing w:after="0" w:line="259" w:lineRule="auto"/>
        <w:ind w:left="23" w:right="0" w:firstLine="0"/>
        <w:jc w:val="left"/>
        <w:rPr>
          <w:rFonts w:ascii="Times New Roman" w:hAnsi="Times New Roman" w:cs="Times New Roman"/>
        </w:rPr>
      </w:pPr>
    </w:p>
    <w:p w:rsidR="003445D8" w:rsidRPr="00D85B15" w:rsidRDefault="00702ABE">
      <w:pPr>
        <w:numPr>
          <w:ilvl w:val="0"/>
          <w:numId w:val="1"/>
        </w:numPr>
        <w:ind w:right="0" w:hanging="30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Общая характеристика примерной рабочей программы общеобразовательной </w:t>
      </w:r>
    </w:p>
    <w:sdt>
      <w:sdtPr>
        <w:rPr>
          <w:rFonts w:ascii="Times New Roman" w:hAnsi="Times New Roman" w:cs="Times New Roman"/>
        </w:rPr>
        <w:id w:val="1415518990"/>
        <w:docPartObj>
          <w:docPartGallery w:val="Table of Contents"/>
        </w:docPartObj>
      </w:sdtPr>
      <w:sdtEndPr/>
      <w:sdtContent>
        <w:p w:rsidR="003445D8" w:rsidRPr="00D85B15" w:rsidRDefault="00140B27" w:rsidP="00E30A83">
          <w:pPr>
            <w:pStyle w:val="11"/>
            <w:tabs>
              <w:tab w:val="right" w:leader="dot" w:pos="9462"/>
            </w:tabs>
            <w:ind w:left="0" w:firstLine="0"/>
            <w:rPr>
              <w:rFonts w:ascii="Times New Roman" w:hAnsi="Times New Roman" w:cs="Times New Roman"/>
              <w:lang w:val="ru-RU"/>
            </w:rPr>
          </w:pPr>
          <w:r w:rsidRPr="00D85B15">
            <w:rPr>
              <w:rFonts w:ascii="Times New Roman" w:hAnsi="Times New Roman" w:cs="Times New Roman"/>
            </w:rPr>
            <w:fldChar w:fldCharType="begin"/>
          </w:r>
          <w:r w:rsidR="00702ABE" w:rsidRPr="00D85B15">
            <w:rPr>
              <w:rFonts w:ascii="Times New Roman" w:hAnsi="Times New Roman" w:cs="Times New Roman"/>
            </w:rPr>
            <w:instrText xml:space="preserve"> TOC \o "1-1" \h \z \u </w:instrText>
          </w:r>
          <w:r w:rsidRPr="00D85B15">
            <w:rPr>
              <w:rFonts w:ascii="Times New Roman" w:hAnsi="Times New Roman" w:cs="Times New Roman"/>
            </w:rPr>
            <w:fldChar w:fldCharType="separate"/>
          </w:r>
          <w:hyperlink w:anchor="_Toc42821">
            <w:r w:rsidR="00702ABE" w:rsidRPr="00D85B15">
              <w:rPr>
                <w:rFonts w:ascii="Times New Roman" w:hAnsi="Times New Roman" w:cs="Times New Roman"/>
              </w:rPr>
              <w:t>дисциплины «География»</w:t>
            </w:r>
            <w:r w:rsidR="00702ABE" w:rsidRPr="00D85B15">
              <w:rPr>
                <w:rFonts w:ascii="Times New Roman" w:hAnsi="Times New Roman" w:cs="Times New Roman"/>
              </w:rPr>
              <w:tab/>
            </w:r>
            <w:r w:rsidR="00E30A83" w:rsidRPr="00D85B15">
              <w:rPr>
                <w:rFonts w:ascii="Times New Roman" w:hAnsi="Times New Roman" w:cs="Times New Roman"/>
                <w:lang w:val="ru-RU"/>
              </w:rPr>
              <w:t>4</w:t>
            </w:r>
          </w:hyperlink>
        </w:p>
        <w:p w:rsidR="003445D8" w:rsidRPr="00D85B15" w:rsidRDefault="009410D7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2">
            <w:r w:rsidR="00702ABE" w:rsidRPr="00D85B15">
              <w:rPr>
                <w:rFonts w:ascii="Times New Roman" w:hAnsi="Times New Roman" w:cs="Times New Roman"/>
              </w:rPr>
              <w:t>2. Структура и содержание общеобразовательной дисциплины</w:t>
            </w:r>
            <w:r w:rsidR="00702ABE" w:rsidRPr="00D85B15">
              <w:rPr>
                <w:rFonts w:ascii="Times New Roman" w:hAnsi="Times New Roman" w:cs="Times New Roman"/>
              </w:rPr>
              <w:tab/>
            </w:r>
            <w:r w:rsidR="00E30A83" w:rsidRPr="00D85B15">
              <w:rPr>
                <w:rFonts w:ascii="Times New Roman" w:hAnsi="Times New Roman" w:cs="Times New Roman"/>
                <w:lang w:val="ru-RU"/>
              </w:rPr>
              <w:t>17</w:t>
            </w:r>
          </w:hyperlink>
        </w:p>
        <w:p w:rsidR="003445D8" w:rsidRPr="00D85B15" w:rsidRDefault="009410D7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3">
            <w:r w:rsidR="00702ABE" w:rsidRPr="00D85B15">
              <w:rPr>
                <w:rFonts w:ascii="Times New Roman" w:hAnsi="Times New Roman" w:cs="Times New Roman"/>
              </w:rPr>
              <w:t>3. Условия реализации программы общеобразовательной дисциплины</w:t>
            </w:r>
            <w:r w:rsidR="00702ABE" w:rsidRPr="00D85B15">
              <w:rPr>
                <w:rFonts w:ascii="Times New Roman" w:hAnsi="Times New Roman" w:cs="Times New Roman"/>
              </w:rPr>
              <w:tab/>
            </w:r>
            <w:r w:rsidR="00140B27" w:rsidRPr="00D85B15">
              <w:rPr>
                <w:rFonts w:ascii="Times New Roman" w:hAnsi="Times New Roman" w:cs="Times New Roman"/>
              </w:rPr>
              <w:fldChar w:fldCharType="begin"/>
            </w:r>
            <w:r w:rsidR="00702ABE" w:rsidRPr="00D85B15">
              <w:rPr>
                <w:rFonts w:ascii="Times New Roman" w:hAnsi="Times New Roman" w:cs="Times New Roman"/>
              </w:rPr>
              <w:instrText>PAGEREF _Toc42823 \h</w:instrText>
            </w:r>
            <w:r w:rsidR="00140B27" w:rsidRPr="00D85B15">
              <w:rPr>
                <w:rFonts w:ascii="Times New Roman" w:hAnsi="Times New Roman" w:cs="Times New Roman"/>
              </w:rPr>
            </w:r>
            <w:r w:rsidR="00140B27" w:rsidRPr="00D85B15">
              <w:rPr>
                <w:rFonts w:ascii="Times New Roman" w:hAnsi="Times New Roman" w:cs="Times New Roman"/>
              </w:rPr>
              <w:fldChar w:fldCharType="separate"/>
            </w:r>
            <w:r w:rsidR="00791613" w:rsidRPr="00D85B15">
              <w:rPr>
                <w:rFonts w:ascii="Times New Roman" w:hAnsi="Times New Roman" w:cs="Times New Roman"/>
                <w:noProof/>
              </w:rPr>
              <w:t>3</w:t>
            </w:r>
            <w:r w:rsidR="00140B27" w:rsidRPr="00D85B15"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3445D8" w:rsidRPr="00D85B15" w:rsidRDefault="009410D7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4">
            <w:r w:rsidR="00702ABE" w:rsidRPr="00D85B15">
              <w:rPr>
                <w:rFonts w:ascii="Times New Roman" w:hAnsi="Times New Roman" w:cs="Times New Roman"/>
              </w:rPr>
              <w:t xml:space="preserve">4. Контроль и оценка результатов освоения общеобразовательной дисциплины </w:t>
            </w:r>
            <w:r w:rsidR="00702ABE" w:rsidRPr="00D85B15">
              <w:rPr>
                <w:rFonts w:ascii="Times New Roman" w:hAnsi="Times New Roman" w:cs="Times New Roman"/>
              </w:rPr>
              <w:tab/>
            </w:r>
            <w:r w:rsidR="009B6C16" w:rsidRPr="00D85B15">
              <w:rPr>
                <w:rFonts w:ascii="Times New Roman" w:hAnsi="Times New Roman" w:cs="Times New Roman"/>
                <w:lang w:val="ru-RU"/>
              </w:rPr>
              <w:t>29</w:t>
            </w:r>
          </w:hyperlink>
        </w:p>
        <w:p w:rsidR="003445D8" w:rsidRPr="00D85B15" w:rsidRDefault="00140B27">
          <w:pPr>
            <w:rPr>
              <w:rFonts w:ascii="Times New Roman" w:hAnsi="Times New Roman" w:cs="Times New Roman"/>
            </w:rPr>
          </w:pPr>
          <w:r w:rsidRPr="00D85B15">
            <w:rPr>
              <w:rFonts w:ascii="Times New Roman" w:hAnsi="Times New Roman" w:cs="Times New Roman"/>
            </w:rPr>
            <w:fldChar w:fldCharType="end"/>
          </w:r>
        </w:p>
      </w:sdtContent>
    </w:sdt>
    <w:p w:rsidR="003445D8" w:rsidRPr="00D85B15" w:rsidRDefault="003445D8">
      <w:pPr>
        <w:spacing w:after="23" w:line="259" w:lineRule="auto"/>
        <w:ind w:left="23" w:right="0" w:firstLine="0"/>
        <w:jc w:val="left"/>
        <w:rPr>
          <w:rFonts w:ascii="Times New Roman" w:hAnsi="Times New Roman" w:cs="Times New Roman"/>
        </w:rPr>
      </w:pPr>
    </w:p>
    <w:p w:rsidR="003445D8" w:rsidRPr="00D85B15" w:rsidRDefault="00702ABE">
      <w:pPr>
        <w:spacing w:after="0" w:line="259" w:lineRule="auto"/>
        <w:ind w:left="23" w:right="0" w:firstLine="0"/>
        <w:jc w:val="left"/>
        <w:rPr>
          <w:rFonts w:ascii="Times New Roman" w:hAnsi="Times New Roman" w:cs="Times New Roman"/>
        </w:rPr>
      </w:pPr>
      <w:r w:rsidRPr="00D85B15">
        <w:rPr>
          <w:rFonts w:ascii="Times New Roman" w:eastAsia="Cambria Math" w:hAnsi="Times New Roman" w:cs="Times New Roman"/>
          <w:sz w:val="24"/>
        </w:rPr>
        <w:tab/>
      </w:r>
      <w:r w:rsidRPr="00D85B15">
        <w:rPr>
          <w:rFonts w:ascii="Times New Roman" w:hAnsi="Times New Roman" w:cs="Times New Roman"/>
        </w:rPr>
        <w:br w:type="page"/>
      </w:r>
    </w:p>
    <w:p w:rsidR="003445D8" w:rsidRPr="00D85B15" w:rsidRDefault="004146B5" w:rsidP="004146B5">
      <w:pPr>
        <w:ind w:left="309" w:firstLine="0"/>
        <w:rPr>
          <w:rFonts w:ascii="Times New Roman" w:hAnsi="Times New Roman" w:cs="Times New Roman"/>
          <w:b/>
          <w:lang w:val="ru-RU"/>
        </w:rPr>
      </w:pPr>
      <w:r w:rsidRPr="00D85B15">
        <w:rPr>
          <w:rFonts w:ascii="Times New Roman" w:hAnsi="Times New Roman" w:cs="Times New Roman"/>
          <w:b/>
          <w:lang w:val="ru-RU"/>
        </w:rPr>
        <w:lastRenderedPageBreak/>
        <w:t>1.</w:t>
      </w:r>
      <w:r w:rsidR="00702ABE" w:rsidRPr="00D85B15">
        <w:rPr>
          <w:rFonts w:ascii="Times New Roman" w:hAnsi="Times New Roman" w:cs="Times New Roman"/>
          <w:b/>
          <w:lang w:val="ru-RU"/>
        </w:rPr>
        <w:t xml:space="preserve">Общая характеристика примерной рабочей программы общеобразовательной дисциплины «География» </w:t>
      </w:r>
    </w:p>
    <w:p w:rsidR="004146B5" w:rsidRPr="00D85B15" w:rsidRDefault="004146B5" w:rsidP="004146B5">
      <w:pPr>
        <w:pStyle w:val="aa"/>
        <w:ind w:left="309"/>
        <w:rPr>
          <w:b/>
          <w:sz w:val="16"/>
        </w:rPr>
      </w:pPr>
    </w:p>
    <w:p w:rsidR="004146B5" w:rsidRPr="00D85B15" w:rsidRDefault="004146B5">
      <w:pPr>
        <w:numPr>
          <w:ilvl w:val="1"/>
          <w:numId w:val="1"/>
        </w:numPr>
        <w:ind w:right="0" w:firstLine="708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>Область применения программы</w:t>
      </w:r>
    </w:p>
    <w:p w:rsidR="004146B5" w:rsidRPr="00D85B15" w:rsidRDefault="004146B5" w:rsidP="002F73A3">
      <w:pPr>
        <w:ind w:left="-142" w:right="0" w:firstLine="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Программа предназначена для изучения учебного предмета «География»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</w:t>
      </w:r>
    </w:p>
    <w:p w:rsidR="003445D8" w:rsidRPr="00D85B15" w:rsidRDefault="00702ABE" w:rsidP="002F73A3">
      <w:pPr>
        <w:numPr>
          <w:ilvl w:val="1"/>
          <w:numId w:val="1"/>
        </w:numPr>
        <w:ind w:left="-142" w:right="0" w:firstLine="708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Место дисциплины в структуре основной образовательной программы СПО </w:t>
      </w:r>
    </w:p>
    <w:p w:rsidR="003445D8" w:rsidRPr="00D85B15" w:rsidRDefault="00702ABE" w:rsidP="002F73A3">
      <w:pPr>
        <w:ind w:left="-142" w:right="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</w:t>
      </w:r>
      <w:r w:rsidR="00480DFA" w:rsidRPr="00D85B15">
        <w:rPr>
          <w:rFonts w:ascii="Times New Roman" w:hAnsi="Times New Roman" w:cs="Times New Roman"/>
          <w:lang w:val="ru-RU"/>
        </w:rPr>
        <w:t xml:space="preserve">специальности </w:t>
      </w:r>
      <w:r w:rsidR="00480DFA" w:rsidRPr="00D85B15">
        <w:rPr>
          <w:rFonts w:ascii="Times New Roman" w:eastAsia="Times New Roman" w:hAnsi="Times New Roman" w:cs="Times New Roman"/>
          <w:b/>
          <w:szCs w:val="28"/>
          <w:lang w:val="ru-RU"/>
        </w:rPr>
        <w:t>09.02.07 Информационные системы и программирование</w:t>
      </w:r>
      <w:r w:rsidR="009A4DBA" w:rsidRPr="00D85B15">
        <w:rPr>
          <w:rFonts w:ascii="Times New Roman" w:eastAsia="Times New Roman" w:hAnsi="Times New Roman" w:cs="Times New Roman"/>
          <w:b/>
          <w:szCs w:val="28"/>
          <w:lang w:val="ru-RU"/>
        </w:rPr>
        <w:t>.</w:t>
      </w:r>
      <w:r w:rsidRPr="00D85B15">
        <w:rPr>
          <w:rFonts w:ascii="Times New Roman" w:hAnsi="Times New Roman" w:cs="Times New Roman"/>
          <w:lang w:val="ru-RU"/>
        </w:rPr>
        <w:t xml:space="preserve">  </w:t>
      </w:r>
    </w:p>
    <w:p w:rsidR="003445D8" w:rsidRPr="00D85B15" w:rsidRDefault="00702ABE" w:rsidP="002F73A3">
      <w:pPr>
        <w:numPr>
          <w:ilvl w:val="1"/>
          <w:numId w:val="1"/>
        </w:numPr>
        <w:ind w:left="-142" w:right="0" w:firstLine="708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Цели и планируемые результаты освоения дисциплины </w:t>
      </w:r>
    </w:p>
    <w:p w:rsidR="003445D8" w:rsidRPr="00D85B15" w:rsidRDefault="00702ABE" w:rsidP="002F73A3">
      <w:pPr>
        <w:numPr>
          <w:ilvl w:val="2"/>
          <w:numId w:val="1"/>
        </w:numPr>
        <w:ind w:left="-142" w:right="0" w:firstLine="708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Цели дисциплины </w:t>
      </w:r>
    </w:p>
    <w:p w:rsidR="00FF0814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EC47E4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DF4BBB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DF4BBB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DF4BBB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>воспитание уважения к другим народам и культурам, бережного отношения к окружающей природной среде;</w:t>
      </w:r>
    </w:p>
    <w:p w:rsidR="00DF4BBB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DF4BBB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3445D8" w:rsidRPr="00D85B15" w:rsidRDefault="00702ABE" w:rsidP="002F73A3">
      <w:pPr>
        <w:ind w:left="-142" w:right="81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 </w:t>
      </w:r>
    </w:p>
    <w:p w:rsidR="003445D8" w:rsidRPr="00D85B15" w:rsidRDefault="00702ABE">
      <w:pPr>
        <w:numPr>
          <w:ilvl w:val="2"/>
          <w:numId w:val="1"/>
        </w:numPr>
        <w:ind w:right="0" w:firstLine="708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Планируемые результаты освоения общеобразовательной дисциплины в соответствии с ФГОС СПО и на основе ФГОС СОО </w:t>
      </w:r>
    </w:p>
    <w:p w:rsidR="003445D8" w:rsidRPr="00D85B15" w:rsidRDefault="00702ABE" w:rsidP="002F73A3">
      <w:pPr>
        <w:spacing w:after="0" w:line="259" w:lineRule="auto"/>
        <w:ind w:left="0" w:right="87" w:firstLine="0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Особое значение дисциплина имеет при формировании и развитии ОК и ПК </w:t>
      </w:r>
    </w:p>
    <w:p w:rsidR="003445D8" w:rsidRPr="00D85B15" w:rsidRDefault="003445D8">
      <w:pPr>
        <w:rPr>
          <w:rFonts w:ascii="Times New Roman" w:hAnsi="Times New Roman" w:cs="Times New Roman"/>
          <w:szCs w:val="28"/>
          <w:lang w:val="ru-RU"/>
        </w:rPr>
        <w:sectPr w:rsidR="003445D8" w:rsidRPr="00D85B15" w:rsidSect="002F73A3">
          <w:footerReference w:type="even" r:id="rId9"/>
          <w:footerReference w:type="default" r:id="rId10"/>
          <w:footerReference w:type="first" r:id="rId11"/>
          <w:pgSz w:w="11906" w:h="16838"/>
          <w:pgMar w:top="426" w:right="766" w:bottom="284" w:left="1276" w:header="720" w:footer="720" w:gutter="0"/>
          <w:cols w:space="720"/>
          <w:titlePg/>
        </w:sect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3369"/>
        <w:gridCol w:w="5386"/>
        <w:gridCol w:w="6521"/>
      </w:tblGrid>
      <w:tr w:rsidR="00D13013" w:rsidRPr="00D85B15" w:rsidTr="00D8067D">
        <w:tc>
          <w:tcPr>
            <w:tcW w:w="3369" w:type="dxa"/>
            <w:vMerge w:val="restart"/>
          </w:tcPr>
          <w:p w:rsidR="00D13013" w:rsidRPr="00D85B15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:rsidR="00D13013" w:rsidRPr="00D85B15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13013" w:rsidRPr="00D85B15" w:rsidTr="008C2F7C">
        <w:tc>
          <w:tcPr>
            <w:tcW w:w="3369" w:type="dxa"/>
            <w:vMerge/>
          </w:tcPr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013" w:rsidRPr="00D85B15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521" w:type="dxa"/>
          </w:tcPr>
          <w:p w:rsidR="00D13013" w:rsidRPr="00D85B15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437CA4">
            <w:pPr>
              <w:spacing w:after="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r w:rsidR="00AD100A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D13013" w:rsidRPr="00D85B15" w:rsidRDefault="00D13013" w:rsidP="00D8067D">
            <w:pPr>
              <w:spacing w:line="259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37CA4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к различным контекстам  </w:t>
            </w:r>
          </w:p>
        </w:tc>
        <w:tc>
          <w:tcPr>
            <w:tcW w:w="5386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трудового воспитания: </w:t>
            </w:r>
          </w:p>
          <w:p w:rsidR="00D13013" w:rsidRPr="00D85B15" w:rsidRDefault="00D13013" w:rsidP="00D13013">
            <w:pPr>
              <w:numPr>
                <w:ilvl w:val="0"/>
                <w:numId w:val="4"/>
              </w:numPr>
              <w:spacing w:after="0" w:line="258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труду, осознание ценности мастерства, трудолюбие;  </w:t>
            </w:r>
          </w:p>
          <w:p w:rsidR="00D13013" w:rsidRPr="00D85B15" w:rsidRDefault="00D13013" w:rsidP="00D13013">
            <w:pPr>
              <w:numPr>
                <w:ilvl w:val="0"/>
                <w:numId w:val="4"/>
              </w:numPr>
              <w:spacing w:after="0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 </w:t>
            </w:r>
          </w:p>
          <w:p w:rsidR="00D13013" w:rsidRPr="00D85B15" w:rsidRDefault="00AD100A" w:rsidP="00AD100A">
            <w:pPr>
              <w:numPr>
                <w:ilvl w:val="0"/>
                <w:numId w:val="4"/>
              </w:numPr>
              <w:spacing w:after="0" w:line="259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сферам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а)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базовые логические действия: </w:t>
            </w:r>
          </w:p>
          <w:p w:rsidR="00D13013" w:rsidRPr="00D85B15" w:rsidRDefault="00D13013" w:rsidP="00D13013">
            <w:pPr>
              <w:numPr>
                <w:ilvl w:val="0"/>
                <w:numId w:val="4"/>
              </w:numPr>
              <w:spacing w:after="0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и актуализировать проблему, рассматривать ее всесторонне;  </w:t>
            </w:r>
          </w:p>
          <w:p w:rsidR="00D13013" w:rsidRPr="00D85B15" w:rsidRDefault="00D13013" w:rsidP="00D13013">
            <w:pPr>
              <w:numPr>
                <w:ilvl w:val="0"/>
                <w:numId w:val="4"/>
              </w:numPr>
              <w:spacing w:after="0" w:line="257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обобщения;  </w:t>
            </w:r>
          </w:p>
          <w:p w:rsidR="00D13013" w:rsidRPr="00D85B15" w:rsidRDefault="00436FA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581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</w:t>
            </w:r>
            <w:r w:rsidR="002C1581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</w:t>
            </w:r>
            <w:r w:rsidR="002C1581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деятельности,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задавать параметры и критерии их достижения;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и противоречия в рассматриваемых явлениях;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креативное мышление при решении жизненных проблем 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исследовательские действия: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 w:line="257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разрешения проблем;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новые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идеи,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предлагать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оригинальные подходы и решения;  </w:t>
            </w:r>
          </w:p>
          <w:p w:rsidR="00D13013" w:rsidRPr="00D85B15" w:rsidRDefault="00D13013" w:rsidP="00D130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использования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и социальной практике 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C2F7C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C2F7C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8C2F7C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C2F7C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9761F8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нные средства поиска, анализа 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</w:p>
          <w:p w:rsidR="00D13013" w:rsidRPr="00D85B15" w:rsidRDefault="00D13013" w:rsidP="009761F8">
            <w:pPr>
              <w:tabs>
                <w:tab w:val="center" w:pos="658"/>
                <w:tab w:val="center" w:pos="25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информации,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D13013" w:rsidRPr="00D85B15" w:rsidRDefault="00D13013" w:rsidP="009761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D13013" w:rsidRPr="00D85B15" w:rsidRDefault="00D13013" w:rsidP="009761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для выполнения задач </w:t>
            </w:r>
          </w:p>
          <w:p w:rsidR="00D13013" w:rsidRPr="00D85B15" w:rsidRDefault="00D13013" w:rsidP="0097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86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ценности научного познания: </w:t>
            </w:r>
          </w:p>
          <w:p w:rsidR="00D13013" w:rsidRPr="00D85B15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мировоззрения, соответствующего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современному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уровню ра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звития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науки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общественной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тики, основанного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диалоге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культур, способствующего осознанию своего места в поликультурном мире;  </w:t>
            </w:r>
          </w:p>
          <w:p w:rsidR="00D13013" w:rsidRPr="00D85B15" w:rsidRDefault="00D13013" w:rsidP="00D13013">
            <w:pPr>
              <w:numPr>
                <w:ilvl w:val="0"/>
                <w:numId w:val="8"/>
              </w:numPr>
              <w:spacing w:after="0" w:line="257" w:lineRule="auto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:rsidR="00D13013" w:rsidRPr="00D85B15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научной деятельности, готовность осуществлять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проектную и исследовательскую деятельность индивидуально и в группе; </w:t>
            </w:r>
          </w:p>
          <w:p w:rsidR="009761F8" w:rsidRPr="00D85B15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D13013" w:rsidRPr="00D85B15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в)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информацией: </w:t>
            </w:r>
          </w:p>
          <w:p w:rsidR="00D13013" w:rsidRPr="00D85B15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D13013" w:rsidRPr="00D85B15" w:rsidRDefault="009761F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13013" w:rsidRPr="00D85B15" w:rsidRDefault="00D13013" w:rsidP="00D13013">
            <w:pPr>
              <w:numPr>
                <w:ilvl w:val="0"/>
                <w:numId w:val="10"/>
              </w:numPr>
              <w:spacing w:after="0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достоверность, легитимность информации, ее соответствие правовым и морально-этическим нормам;  </w:t>
            </w:r>
          </w:p>
          <w:p w:rsidR="00D13013" w:rsidRPr="00D85B15" w:rsidRDefault="00D13013" w:rsidP="00D13013">
            <w:pPr>
              <w:numPr>
                <w:ilvl w:val="0"/>
                <w:numId w:val="10"/>
              </w:numPr>
              <w:spacing w:after="0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оммуникационных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технологий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решении когнитивных,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коммуникативных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организационных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соблюдением требований эргономики, техники безопасности, гигиены,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ресурсосбережения, </w:t>
            </w:r>
            <w:r w:rsidR="009761F8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правовых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 этических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информационной безопасности;  </w:t>
            </w:r>
          </w:p>
          <w:p w:rsidR="00D13013" w:rsidRPr="00D85B15" w:rsidRDefault="009761F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521" w:type="dxa"/>
          </w:tcPr>
          <w:p w:rsidR="00B31DCC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B31DCC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проводить наблюдения за отдельными географическими объектами, процессами и явлениями, их изменениями в результате воздействия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03. Планировать и </w:t>
            </w:r>
          </w:p>
          <w:p w:rsidR="00D13013" w:rsidRPr="00D85B15" w:rsidRDefault="00D13013" w:rsidP="00CD203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собственное </w:t>
            </w:r>
          </w:p>
          <w:p w:rsidR="00D13013" w:rsidRPr="00D85B15" w:rsidRDefault="00D13013" w:rsidP="00996B37">
            <w:pPr>
              <w:ind w:left="2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 личностное развитие, </w:t>
            </w:r>
            <w:r w:rsidR="00CD2030"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6" w:type="dxa"/>
          </w:tcPr>
          <w:p w:rsidR="00D13013" w:rsidRPr="00D85B15" w:rsidRDefault="00D13013" w:rsidP="00996B3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духовно-нравственного воспитания: </w:t>
            </w:r>
          </w:p>
          <w:p w:rsidR="00D13013" w:rsidRPr="00D85B15" w:rsidRDefault="00D13013" w:rsidP="00996B3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нравственного сознания, этического поведения; </w:t>
            </w:r>
          </w:p>
          <w:p w:rsidR="00CD2030" w:rsidRPr="00D85B15" w:rsidRDefault="00D13013" w:rsidP="00D13013">
            <w:pPr>
              <w:numPr>
                <w:ilvl w:val="0"/>
                <w:numId w:val="11"/>
              </w:numPr>
              <w:spacing w:after="2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ситуацию 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осознанные решения, ориентируясь на морально-нравственные нормы и ценности;</w:t>
            </w:r>
          </w:p>
          <w:p w:rsidR="00D13013" w:rsidRPr="00D85B15" w:rsidRDefault="00D13013" w:rsidP="00CD2030">
            <w:pPr>
              <w:spacing w:after="2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личного вклада в построение устойчивого будущего; </w:t>
            </w:r>
          </w:p>
          <w:p w:rsidR="00D13013" w:rsidRPr="00D85B15" w:rsidRDefault="00CD2030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регулятивными действиями: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самоорганизация: </w:t>
            </w:r>
          </w:p>
          <w:p w:rsidR="00D13013" w:rsidRPr="00D85B15" w:rsidRDefault="00D13013" w:rsidP="00D13013">
            <w:pPr>
              <w:numPr>
                <w:ilvl w:val="0"/>
                <w:numId w:val="12"/>
              </w:numPr>
              <w:spacing w:after="0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D13013" w:rsidRPr="00D85B15" w:rsidRDefault="00D13013" w:rsidP="00D13013">
            <w:pPr>
              <w:numPr>
                <w:ilvl w:val="0"/>
                <w:numId w:val="12"/>
              </w:numPr>
              <w:spacing w:after="0" w:line="257" w:lineRule="auto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D13013" w:rsidRPr="00D85B15" w:rsidRDefault="00D13013" w:rsidP="00D13013">
            <w:pPr>
              <w:numPr>
                <w:ilvl w:val="0"/>
                <w:numId w:val="12"/>
              </w:numPr>
              <w:spacing w:after="0" w:line="259" w:lineRule="auto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ситуациям; </w:t>
            </w:r>
          </w:p>
          <w:p w:rsidR="0017267C" w:rsidRPr="00D85B15" w:rsidRDefault="00D13013" w:rsidP="00996B37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D13013" w:rsidRPr="00D85B15" w:rsidRDefault="00D13013" w:rsidP="00996B37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самоконтроль: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D13013" w:rsidRPr="00D85B15" w:rsidRDefault="00D13013" w:rsidP="00D13013">
            <w:pPr>
              <w:numPr>
                <w:ilvl w:val="0"/>
                <w:numId w:val="12"/>
              </w:numPr>
              <w:spacing w:after="0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риски и своевременно принимать решения по их снижению;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интеллект, предполагающий сформированность: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D13013" w:rsidRPr="00D85B15" w:rsidRDefault="00254E28" w:rsidP="00254E28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D13013" w:rsidRPr="00D85B15" w:rsidRDefault="0017267C" w:rsidP="00996B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254E28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521" w:type="dxa"/>
          </w:tcPr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6" w:type="dxa"/>
          </w:tcPr>
          <w:p w:rsidR="00D13013" w:rsidRPr="00D85B15" w:rsidRDefault="00D13013" w:rsidP="00D13013">
            <w:pPr>
              <w:numPr>
                <w:ilvl w:val="0"/>
                <w:numId w:val="14"/>
              </w:numPr>
              <w:spacing w:after="0"/>
              <w:ind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 w:rsidR="00D13013" w:rsidRPr="00D85B15" w:rsidRDefault="00D13013" w:rsidP="009E2863">
            <w:pPr>
              <w:tabs>
                <w:tab w:val="center" w:pos="570"/>
                <w:tab w:val="center" w:pos="2622"/>
                <w:tab w:val="center" w:pos="449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221542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86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9E286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 учебно</w:t>
            </w:r>
            <w:r w:rsidR="00FE492D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проектной и социальной деятельности;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деятельность: </w:t>
            </w:r>
          </w:p>
          <w:p w:rsidR="00D13013" w:rsidRPr="00D85B15" w:rsidRDefault="00254E28" w:rsidP="00254E28">
            <w:pPr>
              <w:spacing w:after="0"/>
              <w:ind w:left="2"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преимущества командной и индивидуальной работы; </w:t>
            </w:r>
          </w:p>
          <w:p w:rsidR="00D13013" w:rsidRPr="00D85B15" w:rsidRDefault="00221542" w:rsidP="00221542">
            <w:pPr>
              <w:spacing w:after="0"/>
              <w:ind w:left="2"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D13013" w:rsidRPr="00D85B15" w:rsidRDefault="0022154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13013" w:rsidRPr="00D85B15" w:rsidRDefault="00784728" w:rsidP="00784728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проявлять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и воображение, быть инициативным Овладение универсальными регулятивными действиями: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себя и других людей: </w:t>
            </w:r>
          </w:p>
          <w:p w:rsidR="00D13013" w:rsidRPr="00D85B15" w:rsidRDefault="00784728" w:rsidP="00784728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D13013" w:rsidRPr="00D85B15" w:rsidRDefault="00784728" w:rsidP="00784728">
            <w:pPr>
              <w:spacing w:after="0" w:line="258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свое право и право других людей на ошибки; </w:t>
            </w:r>
          </w:p>
          <w:p w:rsidR="00D13013" w:rsidRPr="00D85B15" w:rsidRDefault="0078472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</w:tc>
        <w:tc>
          <w:tcPr>
            <w:tcW w:w="6521" w:type="dxa"/>
          </w:tcPr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практикоориентированных задач;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05. </w:t>
            </w:r>
          </w:p>
          <w:p w:rsidR="00D13013" w:rsidRPr="00D85B15" w:rsidRDefault="00D13013" w:rsidP="00841D7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D76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устную и письменную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коммуникацию на государственном язык</w:t>
            </w:r>
            <w:r w:rsidR="00841D76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е Российской Федерации с учетом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социального и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5386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эстетического воспитания: </w:t>
            </w:r>
          </w:p>
          <w:p w:rsidR="00D13013" w:rsidRPr="00D85B15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D13013" w:rsidRPr="00D85B15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D13013" w:rsidRPr="00D85B15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D13013" w:rsidRPr="00D85B15" w:rsidRDefault="00555ADF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DF04DF" w:rsidRPr="00D85B15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D13013" w:rsidRPr="00D85B15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общение: </w:t>
            </w:r>
          </w:p>
          <w:p w:rsidR="00D13013" w:rsidRPr="00D85B15" w:rsidRDefault="00DF04DF" w:rsidP="00DF04DF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жизни; </w:t>
            </w:r>
          </w:p>
          <w:p w:rsidR="00D13013" w:rsidRPr="00D85B15" w:rsidRDefault="00DF04DF" w:rsidP="00DF04DF">
            <w:pPr>
              <w:spacing w:after="2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невербальные средства общения,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значение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знаков, распознавать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предпосылки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конфликтных ситуаций и смягчать конфликты; </w:t>
            </w:r>
          </w:p>
          <w:p w:rsidR="00D13013" w:rsidRPr="00D85B15" w:rsidRDefault="00DF04DF" w:rsidP="00DF04DF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6521" w:type="dxa"/>
          </w:tcPr>
          <w:p w:rsidR="005908E1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</w:p>
          <w:p w:rsidR="00D13013" w:rsidRPr="00D85B15" w:rsidRDefault="00D13013" w:rsidP="00E2281E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межрелигиозных отношений, </w:t>
            </w:r>
            <w:r w:rsidR="00E2281E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</w:t>
            </w:r>
          </w:p>
        </w:tc>
        <w:tc>
          <w:tcPr>
            <w:tcW w:w="5386" w:type="dxa"/>
          </w:tcPr>
          <w:p w:rsidR="00D13013" w:rsidRPr="00D85B15" w:rsidRDefault="00E2281E" w:rsidP="00E2281E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обучающимися российской гражданской идентичности; </w:t>
            </w:r>
          </w:p>
          <w:p w:rsidR="00D13013" w:rsidRPr="00D85B15" w:rsidRDefault="00E2281E" w:rsidP="00E2281E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развитие внутренней позиции личности на основе духовнонравственных ценностей народов Российской Федерации, исторических и национальнокультурных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 части гражданского воспитания: </w:t>
            </w:r>
          </w:p>
          <w:p w:rsidR="00D13013" w:rsidRPr="00D85B15" w:rsidRDefault="00E2281E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D13013" w:rsidRPr="00D85B15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традиционных национальных, общечеловеческих гуманистических и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демократических ценностей; </w:t>
            </w:r>
          </w:p>
          <w:p w:rsidR="00D13013" w:rsidRPr="00D85B15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D13013" w:rsidRPr="00D85B15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- умение взаимодействовать с социальными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институтами в соответствии с их функциями и назначением; </w:t>
            </w:r>
          </w:p>
          <w:p w:rsidR="00E2281E" w:rsidRPr="00D85B15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гуманитарной и волонтерской деятельности; </w:t>
            </w:r>
          </w:p>
          <w:p w:rsidR="00D13013" w:rsidRPr="00D85B15" w:rsidRDefault="00D13013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воспитания: </w:t>
            </w:r>
          </w:p>
          <w:p w:rsidR="00D13013" w:rsidRPr="00D85B15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многонационального народа России; </w:t>
            </w:r>
          </w:p>
          <w:p w:rsidR="00D13013" w:rsidRPr="00D85B15" w:rsidRDefault="00E2281E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D13013" w:rsidRPr="00D85B15" w:rsidRDefault="00E2281E" w:rsidP="00E2281E">
            <w:pPr>
              <w:spacing w:after="0"/>
              <w:ind w:left="2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идейная убежденность, готовность к служению и защите Отечества, ответственность за его судьбу;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</w:t>
            </w:r>
          </w:p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(регулятивные,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познавательные, коммуникативные); </w:t>
            </w:r>
          </w:p>
          <w:p w:rsidR="00D13013" w:rsidRPr="00D85B15" w:rsidRDefault="001415FC" w:rsidP="001415FC">
            <w:pPr>
              <w:spacing w:after="0"/>
              <w:ind w:left="2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</w:t>
            </w:r>
          </w:p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траектории; </w:t>
            </w:r>
          </w:p>
          <w:p w:rsidR="00D13013" w:rsidRPr="00D85B15" w:rsidRDefault="001415FC" w:rsidP="001415FC">
            <w:pPr>
              <w:spacing w:after="0" w:line="259" w:lineRule="auto"/>
              <w:ind w:left="2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учебно-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сохранению окружающей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6" w:type="dxa"/>
          </w:tcPr>
          <w:p w:rsidR="00D13013" w:rsidRPr="00D85B15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экологического воспитания: </w:t>
            </w:r>
          </w:p>
          <w:p w:rsidR="00D13013" w:rsidRPr="00D85B15" w:rsidRDefault="00C06933" w:rsidP="00C06933">
            <w:pPr>
              <w:spacing w:after="0"/>
              <w:ind w:left="2"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D13013" w:rsidRPr="00D85B15" w:rsidRDefault="00C06933" w:rsidP="00C06933">
            <w:pPr>
              <w:spacing w:after="0"/>
              <w:ind w:left="2"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 </w:t>
            </w:r>
          </w:p>
          <w:p w:rsidR="00D13013" w:rsidRPr="00D85B15" w:rsidRDefault="00D13013" w:rsidP="00996B3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 </w:t>
            </w:r>
          </w:p>
          <w:p w:rsidR="00D13013" w:rsidRPr="00D85B15" w:rsidRDefault="00C06933" w:rsidP="00C06933">
            <w:pPr>
              <w:spacing w:after="0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неблагоприятные экологические последствия предпринимаемых действий, предотвращать их;  </w:t>
            </w:r>
          </w:p>
          <w:p w:rsidR="00D13013" w:rsidRPr="00D85B15" w:rsidRDefault="00C06933" w:rsidP="00C06933">
            <w:pPr>
              <w:spacing w:after="0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опыта деятельности экологической направленности;  </w:t>
            </w:r>
          </w:p>
          <w:p w:rsidR="00D13013" w:rsidRPr="00D85B15" w:rsidRDefault="00C06933" w:rsidP="00C06933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ab/>
              <w:t>учебно-</w:t>
            </w:r>
          </w:p>
          <w:p w:rsidR="00D13013" w:rsidRPr="00D85B15" w:rsidRDefault="00D13013" w:rsidP="00996B37">
            <w:pPr>
              <w:ind w:left="2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B16AEE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</w:t>
            </w:r>
          </w:p>
          <w:p w:rsidR="00B16AEE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практико-ориентированных задач;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D13013" w:rsidRPr="009410D7" w:rsidTr="008C2F7C">
        <w:tc>
          <w:tcPr>
            <w:tcW w:w="3369" w:type="dxa"/>
          </w:tcPr>
          <w:p w:rsidR="00836DF4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6" w:type="dxa"/>
          </w:tcPr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обучению и личностному развитию; В области ценности научного познания:</w:t>
            </w:r>
          </w:p>
          <w:p w:rsidR="00304A32" w:rsidRPr="00D85B15" w:rsidRDefault="00304A3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04A32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ценности научной деятельности,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осуществлять проектную и исследовательскую деятельность индивидуально и в группе; </w:t>
            </w:r>
          </w:p>
          <w:p w:rsidR="00304A32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304A32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04A32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04A32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</w:t>
            </w:r>
            <w:r w:rsidR="00304A32" w:rsidRPr="00D85B15">
              <w:rPr>
                <w:rFonts w:ascii="Times New Roman" w:hAnsi="Times New Roman" w:cs="Times New Roman"/>
                <w:sz w:val="24"/>
                <w:szCs w:val="24"/>
              </w:rPr>
              <w:t>чебных и социальных проектов;</w:t>
            </w:r>
          </w:p>
          <w:p w:rsidR="00304A32" w:rsidRPr="00D85B15" w:rsidRDefault="00304A3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3013" w:rsidRPr="00D85B15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521" w:type="dxa"/>
          </w:tcPr>
          <w:p w:rsidR="00051699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051699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</w:t>
            </w:r>
          </w:p>
          <w:p w:rsidR="00051699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      </w:r>
          </w:p>
          <w:p w:rsidR="00D13013" w:rsidRPr="00D85B15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</w:t>
            </w:r>
          </w:p>
        </w:tc>
      </w:tr>
      <w:tr w:rsidR="00D13013" w:rsidRPr="009410D7" w:rsidTr="008C2F7C">
        <w:tc>
          <w:tcPr>
            <w:tcW w:w="3369" w:type="dxa"/>
          </w:tcPr>
          <w:p w:rsidR="00414F42" w:rsidRPr="00D85B15" w:rsidRDefault="00414F42" w:rsidP="00C81F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3" w:rsidRPr="00D85B15" w:rsidRDefault="00DD793D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5386" w:type="dxa"/>
          </w:tcPr>
          <w:p w:rsidR="00D01B3C" w:rsidRPr="00D85B15" w:rsidRDefault="00D01B3C" w:rsidP="00996B3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саморазвитию,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самостоятельности и самоопределению;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-овладение навыками учебно-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исследовательской, проектной и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деятельности;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Овладение универсальными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коммуникативными действиями: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совместная деятельность: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понимать и использовать преимущества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командной и индивидуальной работы;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принимать цели совместной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организовывать и </w:t>
            </w:r>
          </w:p>
          <w:p w:rsidR="00D01B3C" w:rsidRPr="00D85B15" w:rsidRDefault="00D01B3C" w:rsidP="00D01B3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координировать действия по ее </w:t>
            </w:r>
          </w:p>
          <w:p w:rsidR="00D01B3C" w:rsidRPr="00D85B15" w:rsidRDefault="00D01B3C" w:rsidP="00D0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</w:t>
            </w:r>
            <w:r w:rsidR="007342E8" w:rsidRPr="00D85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42E8" w:rsidRPr="00D85B15" w:rsidRDefault="007342E8" w:rsidP="00D0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E8" w:rsidRPr="00D85B15" w:rsidRDefault="007342E8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E8" w:rsidRPr="00D85B15" w:rsidRDefault="007342E8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E8" w:rsidRPr="00D85B15" w:rsidRDefault="007342E8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97ECE" w:rsidRPr="00D85B15" w:rsidRDefault="00EF4EEB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85B15">
              <w:rPr>
                <w:color w:val="333333"/>
              </w:rPr>
              <w:lastRenderedPageBreak/>
              <w:t xml:space="preserve">- </w:t>
            </w:r>
            <w:r w:rsidR="00397ECE" w:rsidRPr="00D85B15">
              <w:rPr>
                <w:color w:val="333333"/>
              </w:rPr>
              <w:t xml:space="preserve">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</w:t>
            </w:r>
            <w:r w:rsidR="00397ECE" w:rsidRPr="00D85B15">
              <w:rPr>
                <w:color w:val="333333"/>
              </w:rPr>
              <w:lastRenderedPageBreak/>
              <w:t>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97ECE" w:rsidRPr="00D85B15" w:rsidRDefault="00EF4EEB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85B15">
              <w:rPr>
                <w:color w:val="333333"/>
              </w:rPr>
              <w:t xml:space="preserve">- </w:t>
            </w:r>
            <w:r w:rsidR="00397ECE" w:rsidRPr="00D85B15">
              <w:rPr>
                <w:color w:val="333333"/>
              </w:rPr>
              <w:t xml:space="preserve">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97ECE" w:rsidRPr="00D85B15" w:rsidRDefault="006C4C63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85B15">
              <w:rPr>
                <w:color w:val="333333"/>
              </w:rPr>
              <w:t xml:space="preserve">- </w:t>
            </w:r>
            <w:r w:rsidR="00397ECE" w:rsidRPr="00D85B15">
              <w:rPr>
                <w:color w:val="333333"/>
              </w:rPr>
              <w:t xml:space="preserve">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:rsidR="00D13013" w:rsidRPr="00D85B15" w:rsidRDefault="00397ECE" w:rsidP="0011395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85B15">
              <w:rPr>
                <w:color w:val="333333"/>
              </w:rPr>
              <w:t xml:space="preserve"> </w:t>
            </w:r>
            <w:r w:rsidR="00113952" w:rsidRPr="00D85B15">
              <w:t xml:space="preserve"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</w:t>
            </w:r>
            <w:r w:rsidR="00113952" w:rsidRPr="00D85B15">
              <w:lastRenderedPageBreak/>
              <w:t>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D13013" w:rsidRPr="009410D7" w:rsidTr="008C2F7C">
        <w:tc>
          <w:tcPr>
            <w:tcW w:w="3369" w:type="dxa"/>
          </w:tcPr>
          <w:p w:rsidR="00D13013" w:rsidRPr="00D85B15" w:rsidRDefault="00202AE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5386" w:type="dxa"/>
          </w:tcPr>
          <w:p w:rsidR="00D13013" w:rsidRPr="00D85B15" w:rsidRDefault="002744DA" w:rsidP="007342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  <w:r w:rsidR="00093561" w:rsidRPr="00D85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21" w:type="dxa"/>
          </w:tcPr>
          <w:p w:rsidR="00D13013" w:rsidRPr="00D85B15" w:rsidRDefault="004C4E60" w:rsidP="003D2631">
            <w:pPr>
              <w:pStyle w:val="ab"/>
              <w:shd w:val="clear" w:color="auto" w:fill="FFFFFF"/>
              <w:spacing w:before="0" w:beforeAutospacing="0" w:after="204" w:afterAutospacing="0" w:line="216" w:lineRule="atLeast"/>
              <w:rPr>
                <w:color w:val="333333"/>
              </w:rPr>
            </w:pPr>
            <w:r w:rsidRPr="00D85B15">
              <w:rPr>
                <w:color w:val="333333"/>
              </w:rPr>
              <w:t>- 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  <w:r w:rsidR="00093561" w:rsidRPr="00D85B15">
              <w:rPr>
                <w:color w:val="333333"/>
              </w:rPr>
              <w:t>.</w:t>
            </w:r>
          </w:p>
        </w:tc>
      </w:tr>
    </w:tbl>
    <w:p w:rsidR="003445D8" w:rsidRPr="00D85B15" w:rsidRDefault="003445D8">
      <w:pPr>
        <w:rPr>
          <w:rFonts w:ascii="Times New Roman" w:hAnsi="Times New Roman" w:cs="Times New Roman"/>
          <w:lang w:val="ru-RU"/>
        </w:rPr>
        <w:sectPr w:rsidR="003445D8" w:rsidRPr="00D85B15" w:rsidSect="0025013B">
          <w:footerReference w:type="even" r:id="rId12"/>
          <w:footerReference w:type="default" r:id="rId13"/>
          <w:footerReference w:type="first" r:id="rId14"/>
          <w:pgSz w:w="16838" w:h="11906" w:orient="landscape"/>
          <w:pgMar w:top="709" w:right="1658" w:bottom="1440" w:left="1133" w:header="720" w:footer="720" w:gutter="0"/>
          <w:cols w:space="720"/>
          <w:titlePg/>
        </w:sectPr>
      </w:pPr>
    </w:p>
    <w:p w:rsidR="003445D8" w:rsidRPr="00D85B15" w:rsidRDefault="00702ABE">
      <w:pPr>
        <w:pStyle w:val="1"/>
        <w:spacing w:after="0" w:line="259" w:lineRule="auto"/>
        <w:ind w:left="307" w:right="55" w:hanging="307"/>
        <w:jc w:val="center"/>
        <w:rPr>
          <w:rFonts w:ascii="Times New Roman" w:hAnsi="Times New Roman" w:cs="Times New Roman"/>
          <w:szCs w:val="28"/>
          <w:lang w:val="ru-RU"/>
        </w:rPr>
      </w:pPr>
      <w:bookmarkStart w:id="2" w:name="_Toc42822"/>
      <w:r w:rsidRPr="00D85B15">
        <w:rPr>
          <w:rFonts w:ascii="Times New Roman" w:hAnsi="Times New Roman" w:cs="Times New Roman"/>
          <w:szCs w:val="28"/>
          <w:lang w:val="ru-RU"/>
        </w:rPr>
        <w:lastRenderedPageBreak/>
        <w:t xml:space="preserve">Структура и содержание общеобразовательной дисциплины </w:t>
      </w:r>
      <w:bookmarkEnd w:id="2"/>
    </w:p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3445D8" w:rsidRPr="00D85B15" w:rsidRDefault="00702ABE">
      <w:pPr>
        <w:ind w:left="19" w:right="0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szCs w:val="28"/>
          <w:lang w:val="ru-RU"/>
        </w:rPr>
        <w:t xml:space="preserve">2.1. Объем дисциплины и виды учебной работы </w:t>
      </w:r>
    </w:p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TableGrid"/>
        <w:tblW w:w="10183" w:type="dxa"/>
        <w:tblInd w:w="-409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225"/>
        <w:gridCol w:w="1958"/>
      </w:tblGrid>
      <w:tr w:rsidR="003445D8" w:rsidRPr="00D85B15">
        <w:trPr>
          <w:trHeight w:val="475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Вид учебной работы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 w:rsidP="00EB72BC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>Объем в часах*</w:t>
            </w:r>
          </w:p>
        </w:tc>
      </w:tr>
      <w:tr w:rsidR="003445D8" w:rsidRPr="00D85B15">
        <w:trPr>
          <w:trHeight w:val="475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Объем образовательной программы дисциплины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>72</w:t>
            </w:r>
          </w:p>
        </w:tc>
      </w:tr>
      <w:tr w:rsidR="003445D8" w:rsidRPr="00D85B15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45D8" w:rsidRPr="00D85B15" w:rsidRDefault="00702ABE">
            <w:pPr>
              <w:spacing w:after="0" w:line="259" w:lineRule="auto"/>
              <w:ind w:left="190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D85B15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Основное содержание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54 </w:t>
            </w:r>
          </w:p>
        </w:tc>
      </w:tr>
      <w:tr w:rsidR="003445D8" w:rsidRPr="00D85B15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D85B15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теоретическое обучение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34 </w:t>
            </w:r>
          </w:p>
        </w:tc>
      </w:tr>
      <w:tr w:rsidR="003445D8" w:rsidRPr="00D85B15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практические занятия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3445D8" w:rsidRPr="00D85B15">
        <w:trPr>
          <w:trHeight w:val="638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Cs w:val="28"/>
                <w:lang w:val="ru-RU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D85B15" w:rsidRDefault="0001775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>16</w:t>
            </w:r>
            <w:r w:rsidR="00702ABE" w:rsidRPr="00D85B1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3445D8" w:rsidRPr="00D85B15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D85B15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теоретическое обучение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8 </w:t>
            </w:r>
          </w:p>
        </w:tc>
      </w:tr>
      <w:tr w:rsidR="003445D8" w:rsidRPr="00D85B15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практические занятия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8 </w:t>
            </w:r>
          </w:p>
        </w:tc>
      </w:tr>
      <w:tr w:rsidR="003445D8" w:rsidRPr="00D85B15">
        <w:trPr>
          <w:trHeight w:val="619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85B15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</w:tr>
    </w:tbl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</w:rPr>
      </w:pPr>
    </w:p>
    <w:p w:rsidR="003445D8" w:rsidRPr="00D85B15" w:rsidRDefault="00702ABE" w:rsidP="0025013B">
      <w:pPr>
        <w:spacing w:after="5566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eastAsia="Cambria Math" w:hAnsi="Times New Roman" w:cs="Times New Roman"/>
          <w:szCs w:val="28"/>
          <w:lang w:val="ru-RU"/>
        </w:rPr>
        <w:tab/>
      </w:r>
    </w:p>
    <w:p w:rsidR="003445D8" w:rsidRPr="00D85B15" w:rsidRDefault="003445D8">
      <w:pPr>
        <w:rPr>
          <w:rFonts w:ascii="Times New Roman" w:hAnsi="Times New Roman" w:cs="Times New Roman"/>
          <w:szCs w:val="28"/>
          <w:lang w:val="ru-RU"/>
        </w:rPr>
        <w:sectPr w:rsidR="003445D8" w:rsidRPr="00D85B15">
          <w:footerReference w:type="even" r:id="rId15"/>
          <w:footerReference w:type="default" r:id="rId16"/>
          <w:footerReference w:type="first" r:id="rId17"/>
          <w:pgSz w:w="11906" w:h="16838"/>
          <w:pgMar w:top="1440" w:right="784" w:bottom="1440" w:left="1683" w:header="720" w:footer="720" w:gutter="0"/>
          <w:cols w:space="720"/>
        </w:sectPr>
      </w:pPr>
    </w:p>
    <w:p w:rsidR="00AF22CB" w:rsidRPr="00D85B15" w:rsidRDefault="00AF22CB">
      <w:pPr>
        <w:ind w:left="19" w:right="0"/>
        <w:rPr>
          <w:rFonts w:ascii="Times New Roman" w:hAnsi="Times New Roman" w:cs="Times New Roman"/>
          <w:b/>
          <w:szCs w:val="24"/>
          <w:lang w:val="ru-RU"/>
        </w:rPr>
      </w:pPr>
    </w:p>
    <w:p w:rsidR="003445D8" w:rsidRPr="00D85B15" w:rsidRDefault="00702ABE">
      <w:pPr>
        <w:ind w:left="19" w:right="0"/>
        <w:rPr>
          <w:rFonts w:ascii="Times New Roman" w:hAnsi="Times New Roman" w:cs="Times New Roman"/>
          <w:b/>
          <w:szCs w:val="24"/>
          <w:lang w:val="ru-RU"/>
        </w:rPr>
      </w:pPr>
      <w:r w:rsidRPr="00D85B15">
        <w:rPr>
          <w:rFonts w:ascii="Times New Roman" w:hAnsi="Times New Roman" w:cs="Times New Roman"/>
          <w:b/>
          <w:szCs w:val="24"/>
          <w:lang w:val="ru-RU"/>
        </w:rPr>
        <w:t xml:space="preserve">2.2. Тематический план и содержание дисциплины «География» </w:t>
      </w:r>
    </w:p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 w:rsidP="00072EC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D85B15">
        <w:trPr>
          <w:trHeight w:val="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445D8" w:rsidRPr="00D85B1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D8" w:rsidRPr="00D85B15" w:rsidRDefault="00702ABE">
            <w:pPr>
              <w:spacing w:after="0" w:line="259" w:lineRule="auto"/>
              <w:ind w:left="2917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03A4C"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21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 </w:t>
            </w:r>
          </w:p>
          <w:p w:rsidR="003445D8" w:rsidRPr="00D85B1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360" w:right="3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01. ОК 02. </w:t>
            </w:r>
          </w:p>
          <w:p w:rsidR="007744B4" w:rsidRPr="00D85B15" w:rsidRDefault="007744B4">
            <w:pPr>
              <w:spacing w:after="0" w:line="259" w:lineRule="auto"/>
              <w:ind w:left="360" w:right="3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33BAE" w:rsidP="00605A7E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5A7E"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="00702ABE"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A7E"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мира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D8" w:rsidRPr="00D85B15">
        <w:trPr>
          <w:trHeight w:val="36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1.1. </w:t>
            </w:r>
          </w:p>
          <w:p w:rsidR="003445D8" w:rsidRPr="00D85B15" w:rsidRDefault="00702ABE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политическая карта </w:t>
            </w:r>
          </w:p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7" w:lineRule="auto"/>
              <w:ind w:left="0" w:right="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 </w:t>
            </w:r>
          </w:p>
          <w:p w:rsidR="003445D8" w:rsidRPr="00D85B15" w:rsidRDefault="00702ABE">
            <w:pPr>
              <w:spacing w:after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Группировка стран по площади территории и численности населения. Формы правления, типы государственного устройства и формы государственного режима </w:t>
            </w:r>
          </w:p>
          <w:p w:rsidR="003445D8" w:rsidRPr="00D85B1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</w:t>
            </w:r>
          </w:p>
          <w:p w:rsidR="003445D8" w:rsidRPr="00D85B1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</w:p>
          <w:p w:rsidR="00F114F9" w:rsidRPr="00D85B15" w:rsidRDefault="00F114F9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1: «Ознакомление с политической картой мира»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9AC" w:rsidRPr="00D85B15" w:rsidRDefault="00D839AC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45D8" w:rsidRPr="00D85B1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9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D85B15">
        <w:trPr>
          <w:trHeight w:val="22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1.2. География мировых природных ресурсов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Мировые природные ресурсы.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Рациональное использование ресурсов и охрана окружающей среды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F10731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02ABE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05.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06.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</w:tr>
      <w:tr w:rsidR="003445D8" w:rsidRPr="00D85B15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EC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2: </w:t>
            </w:r>
            <w:r w:rsidR="006147EC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«Оценка ресурсообеспеченности отдельных стран и регионов мира»</w:t>
            </w:r>
          </w:p>
          <w:p w:rsidR="003445D8" w:rsidRPr="00D85B15" w:rsidRDefault="006147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ABE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№3: «Выявление и обозначение регионов с неблагоприятной экологической ситуацией»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1.3. География населения 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1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Современная демографическая ситуация.  </w:t>
            </w:r>
          </w:p>
          <w:p w:rsidR="003445D8" w:rsidRPr="00D85B1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 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структура населения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Половозрастная структура населения. Расовый, этнолингвистический и религиозный состав населения мира.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F114F9" w:rsidRPr="00D85B15" w:rsidRDefault="00F114F9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Занятость населения. Размещение населения. </w:t>
            </w:r>
          </w:p>
          <w:p w:rsidR="003445D8" w:rsidRPr="00D85B1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Города-миллионеры, «сверхгорода» и мегалополисы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7197" w:rsidRPr="00D85B15" w:rsidRDefault="00A97197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30DE" w:rsidRPr="00D85B15" w:rsidRDefault="005130DE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 w:rsidP="00481A9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D85B15">
        <w:trPr>
          <w:trHeight w:val="9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2E7FCA">
            <w:pPr>
              <w:spacing w:after="0" w:line="259" w:lineRule="auto"/>
              <w:ind w:left="20"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</w:t>
            </w:r>
            <w:r w:rsidR="00702ABE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6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1.4. Мировое хозяйство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3445D8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25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2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3445D8">
            <w:pPr>
              <w:spacing w:after="0" w:line="259" w:lineRule="auto"/>
              <w:ind w:left="1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45D8" w:rsidRPr="00D85B1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</w:t>
            </w:r>
          </w:p>
          <w:p w:rsidR="003445D8" w:rsidRPr="00D85B1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04. </w:t>
            </w:r>
          </w:p>
          <w:p w:rsidR="003445D8" w:rsidRPr="00D85B15" w:rsidRDefault="003445D8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052D" w:rsidRPr="00D85B15" w:rsidRDefault="0069052D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45D8" w:rsidRPr="00D85B15" w:rsidRDefault="00702AB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</w:t>
            </w:r>
            <w:r w:rsidR="00BD6C55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  <w:p w:rsidR="00BD6C55" w:rsidRPr="00D85B15" w:rsidRDefault="00BD6C55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01B3C" w:rsidRPr="00D85B15" w:rsidRDefault="00D01B3C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6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644E2F">
            <w:pPr>
              <w:spacing w:after="0" w:line="259" w:lineRule="auto"/>
              <w:ind w:left="2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49753D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02ABE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«Сравнительная характеристика ведущих факторов размещения производительных сил»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i/>
                <w:sz w:val="24"/>
                <w:szCs w:val="24"/>
              </w:rPr>
              <w:t>*Профессионально-ориентированное содержание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География основных отраслей мирового хозяйства </w:t>
            </w:r>
          </w:p>
          <w:p w:rsidR="003445D8" w:rsidRPr="00D85B15" w:rsidRDefault="00702ABE">
            <w:pPr>
              <w:spacing w:after="0" w:line="259" w:lineRule="auto"/>
              <w:ind w:left="2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Pr="00D85B15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Pr="00D85B15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Pr="00D85B15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Pr="00D85B15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Pr="00D85B15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D85B15" w:rsidRDefault="0060247E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445D8" w:rsidRPr="00D85B1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9410D7">
        <w:trPr>
          <w:trHeight w:val="94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Машиностроение. Отраслевая структура машиностроения. Развитие отраслей машиностроения в мире.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центры машиностроения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Транспортный комплекс </w:t>
            </w:r>
          </w:p>
          <w:p w:rsidR="003445D8" w:rsidRPr="00D85B15" w:rsidRDefault="00702ABE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мировые морские торговые порты и аэропорты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промышленность.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Лесная </w:t>
            </w:r>
            <w:r w:rsidR="0065618C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(лесоперерабатывающая) </w:t>
            </w:r>
            <w:r w:rsidR="0065618C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лёгкая промышленность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разви</w:t>
            </w:r>
            <w:r w:rsidR="0065618C"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химической, лесной и лёгкой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промышленности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 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 и его экономические особенности. Интенсивное и экстенсивное сельскохозяйственное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производство.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«Зеленая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революция»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ее 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основные направления. Агропромышленный комплекс. География мирового растениеводства и животноводства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отраслей непроизводственной сферы. </w:t>
            </w:r>
          </w:p>
          <w:p w:rsidR="003445D8" w:rsidRPr="00D85B1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 Дифференциация стран мира по уровню развития медицинских, образовательных, туристских, деловых и информационных услуг.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современной торговли услугами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6: «Определение хозяйственной специализации стран и регионов мира»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7: «Размещение профильной отрасли мирового хозяйства на карте мира» </w:t>
            </w:r>
          </w:p>
          <w:p w:rsidR="00A63510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8: «Составление экономико-географической характеристики профильной отрасли»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F0" w:rsidRPr="00D85B15" w:rsidRDefault="00702ABE">
            <w:pPr>
              <w:spacing w:after="0" w:line="259" w:lineRule="auto"/>
              <w:ind w:left="338" w:right="3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2 2 </w:t>
            </w:r>
          </w:p>
          <w:p w:rsidR="00A63510" w:rsidRPr="00D85B15" w:rsidRDefault="00702ABE">
            <w:pPr>
              <w:spacing w:after="0" w:line="259" w:lineRule="auto"/>
              <w:ind w:left="338" w:right="3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5D8" w:rsidRPr="00D85B15" w:rsidRDefault="003445D8" w:rsidP="0060247E">
            <w:pPr>
              <w:spacing w:after="0" w:line="259" w:lineRule="auto"/>
              <w:ind w:left="0" w:right="3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Pr="00D85B1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bottom w:w="15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 w:rsidP="001364C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2347AE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D85B15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D85B15" w:rsidRDefault="002347AE" w:rsidP="002347A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D85B15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D85B15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1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</w:tr>
      <w:tr w:rsidR="003445D8" w:rsidRPr="00D85B15">
        <w:trPr>
          <w:trHeight w:val="427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Региональная характеристика мира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D85B15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D85B15">
        <w:trPr>
          <w:trHeight w:val="52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2.1. Зарубежная Европа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2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природноресурсного потенциала. Особенности населения </w:t>
            </w:r>
          </w:p>
          <w:p w:rsidR="009313CA" w:rsidRPr="00D85B1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</w:t>
            </w:r>
          </w:p>
          <w:p w:rsidR="003445D8" w:rsidRPr="00D85B1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*Развитие и размещение предприятий профильной отрасли в Европе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C3C2B" w:rsidRPr="00D85B15" w:rsidRDefault="00DC3C2B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702ABE" w:rsidP="00DD6A2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2.Германия и Великобритания как ведущие страны Зарубежной Европы.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645"/>
        </w:trPr>
        <w:tc>
          <w:tcPr>
            <w:tcW w:w="2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 w:rsidP="00DD6A2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10: «Характеристика особенностей природы, населения и хозяйства европейской страны»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2.2. Зарубежная Азия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 размещение предприятий профильной отрасли в Азии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</w:t>
            </w:r>
          </w:p>
        </w:tc>
      </w:tr>
    </w:tbl>
    <w:p w:rsidR="003445D8" w:rsidRPr="00D85B1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D85B15">
        <w:trPr>
          <w:trHeight w:val="125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11: «Сравнительная характеристика особенностей природы, населения и хозяйства стран Юго-Западной и Юго-Восточной Азии»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2.3. Африка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2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природноресурсного потенциала и особенности населения Африки </w:t>
            </w:r>
          </w:p>
          <w:p w:rsidR="003445D8" w:rsidRPr="00D85B1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*Развитие и размещение предприятий профильной отрасли в Африке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C3C2B" w:rsidRPr="00D85B15" w:rsidRDefault="00DC3C2B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2.4. Америка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3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  </w:t>
            </w:r>
          </w:p>
          <w:p w:rsidR="003445D8" w:rsidRPr="00D85B15" w:rsidRDefault="00702ABE">
            <w:pPr>
              <w:spacing w:after="0" w:line="257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 </w:t>
            </w:r>
          </w:p>
          <w:p w:rsidR="003445D8" w:rsidRPr="00D85B15" w:rsidRDefault="00702ABE">
            <w:pPr>
              <w:spacing w:after="0" w:line="259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C3C2B" w:rsidRPr="00D85B15" w:rsidRDefault="00DC3C2B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45D8" w:rsidRPr="00D85B1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D85B15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D85B15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D85B15" w:rsidRDefault="0060247E" w:rsidP="0010700A">
      <w:pPr>
        <w:spacing w:after="0" w:line="259" w:lineRule="auto"/>
        <w:ind w:left="0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D85B15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D85B15">
        <w:trPr>
          <w:trHeight w:val="28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 стран Латинской Америки. Отрасли международной специализации.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Территориальная структура хозяйства. Интеграционные группировки </w:t>
            </w:r>
          </w:p>
          <w:p w:rsidR="003445D8" w:rsidRPr="00D85B1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 размещение предприятий профильной отрасли в Латинской Америке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№12: «Составление сравнительной экономико-географической характеристики двух стран Северной и Латинской Америки»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2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Тема 2.5. Австралия и Океания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C3C2B" w:rsidRPr="00D85B15" w:rsidRDefault="00DC3C2B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2.6. Россия в современном мире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9410D7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Россия на политической карте мира. Изменение географического, геополитического и геоэкономического положения России на рубеже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D1729F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02ABE"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C3C2B" w:rsidRPr="00D85B15" w:rsidRDefault="00DC3C2B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10700A" w:rsidRPr="00D85B15" w:rsidRDefault="0010700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700A" w:rsidRPr="00D85B15" w:rsidRDefault="0010700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D85B15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D85B15">
        <w:trPr>
          <w:trHeight w:val="15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№14: «Определение отраслевой и территориальной структуры внешней торговли товарами России»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D1729F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Глобальные проблемы человечества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04.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05.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06. </w:t>
            </w:r>
          </w:p>
          <w:p w:rsidR="003445D8" w:rsidRPr="00D85B1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ОК 07. 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5.1.</w:t>
            </w:r>
          </w:p>
          <w:p w:rsidR="00DC3C2B" w:rsidRPr="00D85B15" w:rsidRDefault="00DC3C2B" w:rsidP="00DC3C2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5.2.</w:t>
            </w:r>
          </w:p>
          <w:p w:rsidR="00DC3C2B" w:rsidRPr="00D85B15" w:rsidRDefault="00DC3C2B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D85B1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3.1. </w:t>
            </w:r>
          </w:p>
          <w:p w:rsidR="003445D8" w:rsidRPr="00D85B15" w:rsidRDefault="00702ABE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глобальных проблем.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Глобальные прогнозы, гипотезы и проекты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2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Глобальные проблемы человечества. Глобальные процессы.  </w:t>
            </w:r>
          </w:p>
          <w:p w:rsidR="003445D8" w:rsidRPr="00D85B15" w:rsidRDefault="00702ABE">
            <w:pPr>
              <w:spacing w:after="2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 </w:t>
            </w:r>
          </w:p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географии в решении глобальных проблем человечества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D85B1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D85B1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15"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</w:rPr>
      </w:pPr>
    </w:p>
    <w:p w:rsidR="003445D8" w:rsidRPr="00D85B1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</w:rPr>
      </w:pPr>
    </w:p>
    <w:p w:rsidR="003445D8" w:rsidRPr="00D85B15" w:rsidRDefault="003445D8">
      <w:pPr>
        <w:rPr>
          <w:rFonts w:ascii="Times New Roman" w:hAnsi="Times New Roman" w:cs="Times New Roman"/>
        </w:rPr>
        <w:sectPr w:rsidR="003445D8" w:rsidRPr="00D85B15" w:rsidSect="00AF22CB">
          <w:footerReference w:type="even" r:id="rId18"/>
          <w:footerReference w:type="default" r:id="rId19"/>
          <w:footerReference w:type="first" r:id="rId20"/>
          <w:pgSz w:w="16841" w:h="11906" w:orient="landscape"/>
          <w:pgMar w:top="0" w:right="1073" w:bottom="1217" w:left="973" w:header="720" w:footer="942" w:gutter="0"/>
          <w:cols w:space="720"/>
        </w:sectPr>
      </w:pPr>
    </w:p>
    <w:p w:rsidR="003445D8" w:rsidRPr="00D85B15" w:rsidRDefault="00702ABE">
      <w:pPr>
        <w:pStyle w:val="1"/>
        <w:ind w:left="698" w:right="0" w:hanging="307"/>
        <w:rPr>
          <w:rFonts w:ascii="Times New Roman" w:hAnsi="Times New Roman" w:cs="Times New Roman"/>
          <w:b/>
        </w:rPr>
      </w:pPr>
      <w:bookmarkStart w:id="3" w:name="_Toc42823"/>
      <w:r w:rsidRPr="00D85B15">
        <w:rPr>
          <w:rFonts w:ascii="Times New Roman" w:hAnsi="Times New Roman" w:cs="Times New Roman"/>
          <w:b/>
        </w:rPr>
        <w:lastRenderedPageBreak/>
        <w:t xml:space="preserve">Условия реализации программы общеобразовательной дисциплины </w:t>
      </w:r>
      <w:bookmarkEnd w:id="3"/>
    </w:p>
    <w:p w:rsidR="003445D8" w:rsidRPr="00D85B15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445D8" w:rsidRPr="00D85B15" w:rsidRDefault="00702ABE" w:rsidP="00080EFA">
      <w:pPr>
        <w:ind w:left="19" w:right="0"/>
        <w:rPr>
          <w:rFonts w:ascii="Times New Roman" w:hAnsi="Times New Roman" w:cs="Times New Roman"/>
          <w:b/>
          <w:lang w:val="ru-RU"/>
        </w:rPr>
      </w:pPr>
      <w:r w:rsidRPr="00D85B15">
        <w:rPr>
          <w:rFonts w:ascii="Times New Roman" w:hAnsi="Times New Roman" w:cs="Times New Roman"/>
          <w:b/>
          <w:lang w:val="ru-RU"/>
        </w:rPr>
        <w:t xml:space="preserve">3.1. Для реализации программы дисциплины должны быть предусмотрены следующие </w:t>
      </w:r>
      <w:r w:rsidRPr="00D85B15">
        <w:rPr>
          <w:rFonts w:ascii="Times New Roman" w:hAnsi="Times New Roman" w:cs="Times New Roman"/>
          <w:b/>
          <w:lang w:val="ru-RU"/>
        </w:rPr>
        <w:tab/>
        <w:t xml:space="preserve">специальные </w:t>
      </w:r>
      <w:r w:rsidRPr="00D85B15">
        <w:rPr>
          <w:rFonts w:ascii="Times New Roman" w:hAnsi="Times New Roman" w:cs="Times New Roman"/>
          <w:b/>
          <w:lang w:val="ru-RU"/>
        </w:rPr>
        <w:tab/>
        <w:t>помещения:</w:t>
      </w:r>
      <w:r w:rsidRPr="00D85B15">
        <w:rPr>
          <w:rFonts w:ascii="Times New Roman" w:hAnsi="Times New Roman" w:cs="Times New Roman"/>
          <w:lang w:val="ru-RU"/>
        </w:rPr>
        <w:t xml:space="preserve"> </w:t>
      </w:r>
      <w:r w:rsidRPr="00D85B15">
        <w:rPr>
          <w:rFonts w:ascii="Times New Roman" w:hAnsi="Times New Roman" w:cs="Times New Roman"/>
          <w:lang w:val="ru-RU"/>
        </w:rPr>
        <w:tab/>
        <w:t xml:space="preserve">наличия </w:t>
      </w:r>
      <w:r w:rsidRPr="00D85B15">
        <w:rPr>
          <w:rFonts w:ascii="Times New Roman" w:hAnsi="Times New Roman" w:cs="Times New Roman"/>
          <w:lang w:val="ru-RU"/>
        </w:rPr>
        <w:tab/>
        <w:t xml:space="preserve">учебного </w:t>
      </w:r>
      <w:r w:rsidRPr="00D85B15">
        <w:rPr>
          <w:rFonts w:ascii="Times New Roman" w:hAnsi="Times New Roman" w:cs="Times New Roman"/>
          <w:lang w:val="ru-RU"/>
        </w:rPr>
        <w:tab/>
        <w:t xml:space="preserve">кабинета «Гуманитарных и социальных дисциплин» </w:t>
      </w:r>
      <w:r w:rsidR="006205BA" w:rsidRPr="00D85B15">
        <w:rPr>
          <w:rFonts w:ascii="Times New Roman" w:hAnsi="Times New Roman" w:cs="Times New Roman"/>
          <w:lang w:val="ru-RU"/>
        </w:rPr>
        <w:t xml:space="preserve">            </w:t>
      </w:r>
      <w:r w:rsidRPr="00D85B15">
        <w:rPr>
          <w:rFonts w:ascii="Times New Roman" w:hAnsi="Times New Roman" w:cs="Times New Roman"/>
          <w:b/>
          <w:lang w:val="ru-RU"/>
        </w:rPr>
        <w:t>Оборудование учебного кабинета:</w:t>
      </w:r>
      <w:r w:rsidRPr="00D85B15">
        <w:rPr>
          <w:rFonts w:ascii="Times New Roman" w:hAnsi="Times New Roman" w:cs="Times New Roman"/>
          <w:lang w:val="ru-RU"/>
        </w:rPr>
        <w:t xml:space="preserve">  </w:t>
      </w:r>
    </w:p>
    <w:p w:rsidR="003445D8" w:rsidRPr="00D85B15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посадочные места по количеству обучающихся; </w:t>
      </w:r>
    </w:p>
    <w:p w:rsidR="003445D8" w:rsidRPr="00D85B15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рабочее место преподавателя. </w:t>
      </w:r>
    </w:p>
    <w:p w:rsidR="003445D8" w:rsidRPr="00D85B15" w:rsidRDefault="00702ABE">
      <w:pPr>
        <w:ind w:left="718" w:right="0"/>
        <w:rPr>
          <w:rFonts w:ascii="Times New Roman" w:hAnsi="Times New Roman" w:cs="Times New Roman"/>
          <w:b/>
        </w:rPr>
      </w:pPr>
      <w:r w:rsidRPr="00D85B15">
        <w:rPr>
          <w:rFonts w:ascii="Times New Roman" w:hAnsi="Times New Roman" w:cs="Times New Roman"/>
          <w:b/>
        </w:rPr>
        <w:t xml:space="preserve">Технические средства обучения:  </w:t>
      </w:r>
    </w:p>
    <w:p w:rsidR="003445D8" w:rsidRPr="00D85B15" w:rsidRDefault="00702ABE">
      <w:pPr>
        <w:ind w:left="19" w:right="1146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компьютер с лицензионным программным обеспечением мультимедиа, проектор.  </w:t>
      </w:r>
    </w:p>
    <w:p w:rsidR="003445D8" w:rsidRPr="00D85B15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Оборудование мастерской и рабочих мест мастерской:  </w:t>
      </w:r>
    </w:p>
    <w:p w:rsidR="003445D8" w:rsidRPr="00D85B15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Интерактивная доска, компьютерные столы и стулья. </w:t>
      </w:r>
    </w:p>
    <w:p w:rsidR="003445D8" w:rsidRPr="00D85B15" w:rsidRDefault="00702ABE">
      <w:pPr>
        <w:ind w:left="718" w:right="0"/>
        <w:rPr>
          <w:rFonts w:ascii="Times New Roman" w:hAnsi="Times New Roman" w:cs="Times New Roman"/>
          <w:b/>
          <w:lang w:val="ru-RU"/>
        </w:rPr>
      </w:pPr>
      <w:r w:rsidRPr="00D85B15">
        <w:rPr>
          <w:rFonts w:ascii="Times New Roman" w:hAnsi="Times New Roman" w:cs="Times New Roman"/>
          <w:b/>
          <w:lang w:val="ru-RU"/>
        </w:rPr>
        <w:t xml:space="preserve">Оборудование лаборатории и рабочих мест лаборатории:  </w:t>
      </w:r>
    </w:p>
    <w:p w:rsidR="003445D8" w:rsidRPr="00D85B15" w:rsidRDefault="00702ABE">
      <w:pPr>
        <w:spacing w:after="38"/>
        <w:ind w:left="19" w:right="0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1.Комплект учебно-наглядных пособий: </w:t>
      </w:r>
    </w:p>
    <w:p w:rsidR="003445D8" w:rsidRPr="00D85B15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атлас мира </w:t>
      </w:r>
    </w:p>
    <w:p w:rsidR="003445D8" w:rsidRPr="00D85B15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контурные карты </w:t>
      </w:r>
    </w:p>
    <w:p w:rsidR="003445D8" w:rsidRPr="00D85B15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карта мира </w:t>
      </w:r>
    </w:p>
    <w:p w:rsidR="003445D8" w:rsidRPr="00D85B15" w:rsidRDefault="00702ABE">
      <w:pPr>
        <w:ind w:left="19" w:right="0"/>
        <w:rPr>
          <w:rFonts w:ascii="Times New Roman" w:hAnsi="Times New Roman" w:cs="Times New Roman"/>
        </w:rPr>
      </w:pPr>
      <w:r w:rsidRPr="00D85B15">
        <w:rPr>
          <w:rFonts w:ascii="Times New Roman" w:hAnsi="Times New Roman" w:cs="Times New Roman"/>
        </w:rPr>
        <w:t xml:space="preserve">2.Комплект электронных пособий: </w:t>
      </w:r>
    </w:p>
    <w:p w:rsidR="003445D8" w:rsidRPr="00D85B15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:rsidR="003445D8" w:rsidRPr="00D85B15" w:rsidRDefault="003445D8">
      <w:pPr>
        <w:spacing w:after="0" w:line="259" w:lineRule="auto"/>
        <w:ind w:left="1" w:right="0" w:firstLine="0"/>
        <w:jc w:val="left"/>
        <w:rPr>
          <w:rFonts w:ascii="Times New Roman" w:hAnsi="Times New Roman" w:cs="Times New Roman"/>
          <w:sz w:val="18"/>
          <w:lang w:val="ru-RU"/>
        </w:rPr>
      </w:pPr>
    </w:p>
    <w:p w:rsidR="003445D8" w:rsidRPr="00D85B15" w:rsidRDefault="00702ABE">
      <w:pPr>
        <w:ind w:left="19" w:right="0"/>
        <w:rPr>
          <w:rFonts w:ascii="Times New Roman" w:hAnsi="Times New Roman" w:cs="Times New Roman"/>
          <w:b/>
        </w:rPr>
      </w:pPr>
      <w:r w:rsidRPr="00D85B15">
        <w:rPr>
          <w:rFonts w:ascii="Times New Roman" w:hAnsi="Times New Roman" w:cs="Times New Roman"/>
          <w:b/>
        </w:rPr>
        <w:t xml:space="preserve">3.2. Информационное обеспечение реализации программы </w:t>
      </w:r>
    </w:p>
    <w:p w:rsidR="003445D8" w:rsidRPr="00D85B15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445D8" w:rsidRPr="00D85B15" w:rsidRDefault="00702ABE" w:rsidP="00E34BF4">
      <w:pPr>
        <w:numPr>
          <w:ilvl w:val="2"/>
          <w:numId w:val="3"/>
        </w:numPr>
        <w:ind w:left="0" w:right="0" w:firstLine="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 </w:t>
      </w:r>
    </w:p>
    <w:p w:rsidR="00CB22D4" w:rsidRPr="00D85B15" w:rsidRDefault="00CB22D4" w:rsidP="00CB22D4">
      <w:pPr>
        <w:ind w:left="0" w:right="0" w:firstLine="0"/>
        <w:rPr>
          <w:rFonts w:ascii="Times New Roman" w:hAnsi="Times New Roman" w:cs="Times New Roman"/>
          <w:sz w:val="18"/>
          <w:lang w:val="ru-RU"/>
        </w:rPr>
      </w:pPr>
    </w:p>
    <w:p w:rsidR="00800E24" w:rsidRPr="00D85B15" w:rsidRDefault="006D62FC" w:rsidP="006D62FC">
      <w:pPr>
        <w:pStyle w:val="aa"/>
        <w:numPr>
          <w:ilvl w:val="2"/>
          <w:numId w:val="3"/>
        </w:numPr>
        <w:ind w:left="-142" w:right="1"/>
        <w:rPr>
          <w:sz w:val="28"/>
          <w:szCs w:val="28"/>
        </w:rPr>
      </w:pPr>
      <w:r w:rsidRPr="00D85B15">
        <w:rPr>
          <w:sz w:val="28"/>
          <w:szCs w:val="28"/>
        </w:rPr>
        <w:t xml:space="preserve">Рекомендуемые печатные издания по реализации общеобразовательной дисциплины  </w:t>
      </w:r>
    </w:p>
    <w:p w:rsidR="006D62FC" w:rsidRPr="00D85B15" w:rsidRDefault="006D62FC" w:rsidP="00FB145E">
      <w:pPr>
        <w:spacing w:line="259" w:lineRule="auto"/>
        <w:ind w:left="860" w:right="250"/>
        <w:rPr>
          <w:rFonts w:ascii="Times New Roman" w:hAnsi="Times New Roman" w:cs="Times New Roman"/>
          <w:sz w:val="14"/>
          <w:lang w:val="ru-RU"/>
        </w:rPr>
      </w:pPr>
    </w:p>
    <w:p w:rsidR="00800E24" w:rsidRPr="00D85B15" w:rsidRDefault="00800E24" w:rsidP="00FB145E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</w:rPr>
        <w:t xml:space="preserve">Основные источники: </w:t>
      </w:r>
    </w:p>
    <w:p w:rsidR="00743477" w:rsidRPr="00D85B15" w:rsidRDefault="00743477" w:rsidP="00FB145E">
      <w:pPr>
        <w:spacing w:line="259" w:lineRule="auto"/>
        <w:ind w:left="860" w:right="250"/>
        <w:rPr>
          <w:rFonts w:ascii="Times New Roman" w:hAnsi="Times New Roman" w:cs="Times New Roman"/>
          <w:sz w:val="14"/>
          <w:lang w:val="ru-RU"/>
        </w:rPr>
      </w:pPr>
    </w:p>
    <w:p w:rsidR="00743477" w:rsidRPr="00D85B15" w:rsidRDefault="00743477" w:rsidP="00956CF0">
      <w:pPr>
        <w:pStyle w:val="aa"/>
        <w:numPr>
          <w:ilvl w:val="0"/>
          <w:numId w:val="30"/>
        </w:numPr>
        <w:tabs>
          <w:tab w:val="left" w:pos="680"/>
        </w:tabs>
        <w:spacing w:line="234" w:lineRule="auto"/>
        <w:ind w:right="1"/>
        <w:rPr>
          <w:rFonts w:eastAsia="Times New Roman"/>
          <w:sz w:val="28"/>
          <w:szCs w:val="24"/>
        </w:rPr>
      </w:pPr>
      <w:r w:rsidRPr="00D85B15">
        <w:rPr>
          <w:rFonts w:eastAsia="Times New Roman"/>
          <w:sz w:val="28"/>
          <w:szCs w:val="24"/>
        </w:rPr>
        <w:t>Лукьянова Н.С. География: учебник/Лукьянова Н.С. – Москва:</w:t>
      </w:r>
      <w:r w:rsidR="00D23429" w:rsidRPr="00D85B15">
        <w:rPr>
          <w:rFonts w:eastAsia="Times New Roman"/>
          <w:sz w:val="28"/>
          <w:szCs w:val="24"/>
        </w:rPr>
        <w:t xml:space="preserve"> </w:t>
      </w:r>
      <w:r w:rsidR="006D3B73" w:rsidRPr="00D85B15">
        <w:rPr>
          <w:rFonts w:eastAsia="Times New Roman"/>
          <w:sz w:val="28"/>
          <w:szCs w:val="24"/>
        </w:rPr>
        <w:t>Кнорус, 2023</w:t>
      </w:r>
      <w:r w:rsidRPr="00D85B15">
        <w:rPr>
          <w:rFonts w:eastAsia="Times New Roman"/>
          <w:sz w:val="28"/>
          <w:szCs w:val="24"/>
        </w:rPr>
        <w:t xml:space="preserve">. – 233 с. – </w:t>
      </w:r>
      <w:r w:rsidRPr="00D85B15">
        <w:rPr>
          <w:rFonts w:eastAsia="Times New Roman"/>
          <w:sz w:val="28"/>
          <w:szCs w:val="24"/>
          <w:lang w:val="en-US"/>
        </w:rPr>
        <w:t>ISBN</w:t>
      </w:r>
      <w:r w:rsidRPr="00D85B15">
        <w:rPr>
          <w:rFonts w:eastAsia="Times New Roman"/>
          <w:sz w:val="28"/>
          <w:szCs w:val="24"/>
        </w:rPr>
        <w:t xml:space="preserve"> 978-5-406-08203-4. – </w:t>
      </w:r>
      <w:r w:rsidRPr="00D85B15">
        <w:rPr>
          <w:rFonts w:eastAsia="Times New Roman"/>
          <w:sz w:val="28"/>
          <w:szCs w:val="24"/>
          <w:lang w:val="en-US"/>
        </w:rPr>
        <w:t>URL</w:t>
      </w:r>
      <w:r w:rsidRPr="00D85B15">
        <w:rPr>
          <w:rFonts w:eastAsia="Times New Roman"/>
          <w:sz w:val="28"/>
          <w:szCs w:val="24"/>
        </w:rPr>
        <w:t>:</w:t>
      </w:r>
      <w:r w:rsidRPr="00D85B15">
        <w:rPr>
          <w:rFonts w:eastAsia="Times New Roman"/>
          <w:sz w:val="28"/>
          <w:szCs w:val="24"/>
          <w:lang w:val="en-US"/>
        </w:rPr>
        <w:t>https</w:t>
      </w:r>
      <w:r w:rsidRPr="00D85B15">
        <w:rPr>
          <w:rFonts w:eastAsia="Times New Roman"/>
          <w:sz w:val="28"/>
          <w:szCs w:val="24"/>
        </w:rPr>
        <w:t>://</w:t>
      </w:r>
      <w:r w:rsidRPr="00D85B15">
        <w:rPr>
          <w:rFonts w:eastAsia="Times New Roman"/>
          <w:sz w:val="28"/>
          <w:szCs w:val="24"/>
          <w:lang w:val="en-US"/>
        </w:rPr>
        <w:t>book</w:t>
      </w:r>
      <w:r w:rsidRPr="00D85B15">
        <w:rPr>
          <w:rFonts w:eastAsia="Times New Roman"/>
          <w:sz w:val="28"/>
          <w:szCs w:val="24"/>
        </w:rPr>
        <w:t>.</w:t>
      </w:r>
      <w:r w:rsidRPr="00D85B15">
        <w:rPr>
          <w:rFonts w:eastAsia="Times New Roman"/>
          <w:sz w:val="28"/>
          <w:szCs w:val="24"/>
          <w:lang w:val="en-US"/>
        </w:rPr>
        <w:t>ru</w:t>
      </w:r>
      <w:r w:rsidRPr="00D85B15">
        <w:rPr>
          <w:rFonts w:eastAsia="Times New Roman"/>
          <w:sz w:val="28"/>
          <w:szCs w:val="24"/>
        </w:rPr>
        <w:t>/</w:t>
      </w:r>
      <w:r w:rsidRPr="00D85B15">
        <w:rPr>
          <w:rFonts w:eastAsia="Times New Roman"/>
          <w:sz w:val="28"/>
          <w:szCs w:val="24"/>
          <w:lang w:val="en-US"/>
        </w:rPr>
        <w:t>book</w:t>
      </w:r>
      <w:r w:rsidRPr="00D85B15">
        <w:rPr>
          <w:rFonts w:eastAsia="Times New Roman"/>
          <w:sz w:val="28"/>
          <w:szCs w:val="24"/>
        </w:rPr>
        <w:t>/939363$</w:t>
      </w:r>
    </w:p>
    <w:p w:rsidR="00800E24" w:rsidRPr="00D85B15" w:rsidRDefault="00800E24" w:rsidP="00800E24">
      <w:pPr>
        <w:spacing w:after="0" w:line="259" w:lineRule="auto"/>
        <w:ind w:left="850" w:firstLine="0"/>
        <w:jc w:val="left"/>
        <w:rPr>
          <w:rFonts w:ascii="Times New Roman" w:hAnsi="Times New Roman" w:cs="Times New Roman"/>
          <w:sz w:val="20"/>
          <w:lang w:val="ru-RU"/>
        </w:rPr>
      </w:pPr>
    </w:p>
    <w:p w:rsidR="00800E24" w:rsidRPr="00D85B15" w:rsidRDefault="00800E24" w:rsidP="00800E24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Дополнительные источники: </w:t>
      </w:r>
    </w:p>
    <w:p w:rsidR="00800E24" w:rsidRPr="00D85B15" w:rsidRDefault="00800E24" w:rsidP="00800E24">
      <w:pPr>
        <w:spacing w:after="0" w:line="259" w:lineRule="auto"/>
        <w:ind w:left="85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800E24" w:rsidRPr="00D85B15" w:rsidRDefault="00800E24" w:rsidP="00800E24">
      <w:pPr>
        <w:spacing w:line="222" w:lineRule="auto"/>
        <w:ind w:left="129" w:right="250" w:firstLine="708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1. Баранчиков Е.В., Петрусюк О.А. География. Практикум: учебное пособие для студ. учреждений сред. проф. образования. - 3-е изд. стер. — М., Издательский центр «Академия», 2020. </w:t>
      </w:r>
    </w:p>
    <w:p w:rsidR="00800E24" w:rsidRPr="00D85B15" w:rsidRDefault="00D23429" w:rsidP="00800E24">
      <w:pPr>
        <w:spacing w:after="0" w:line="259" w:lineRule="auto"/>
        <w:ind w:left="862" w:firstLine="0"/>
        <w:jc w:val="left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lastRenderedPageBreak/>
        <w:t>2. Атлас экономическая и социальная география мира. 10-11 классы. Учебное издание. ООО «АСТ-ПРЕСС ШКОЛА», 2020 год.</w:t>
      </w:r>
    </w:p>
    <w:p w:rsidR="00800E24" w:rsidRPr="00D85B15" w:rsidRDefault="00800E24" w:rsidP="006D62FC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hAnsi="Times New Roman" w:cs="Times New Roman"/>
          <w:lang w:val="ru-RU"/>
        </w:rPr>
        <w:t xml:space="preserve">Интернет-ресурсы: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1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rgo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</w:hyperlink>
      <w:hyperlink r:id="rId22"/>
      <w:r w:rsidR="00800E24" w:rsidRPr="00D85B15">
        <w:rPr>
          <w:rFonts w:ascii="Times New Roman" w:hAnsi="Times New Roman" w:cs="Times New Roman"/>
          <w:lang w:val="ru-RU"/>
        </w:rPr>
        <w:t xml:space="preserve">- сайт Русского Географического общества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3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rosstat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gov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24"/>
      <w:r w:rsidR="00800E24" w:rsidRPr="00D85B15">
        <w:rPr>
          <w:rFonts w:ascii="Times New Roman" w:hAnsi="Times New Roman" w:cs="Times New Roman"/>
          <w:lang w:val="ru-RU"/>
        </w:rPr>
        <w:t xml:space="preserve">- Федеральная служба государственной статистики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4" w:lineRule="auto"/>
        <w:ind w:right="250" w:hanging="290"/>
        <w:rPr>
          <w:rFonts w:ascii="Times New Roman" w:hAnsi="Times New Roman" w:cs="Times New Roman"/>
          <w:lang w:val="ru-RU"/>
        </w:rPr>
      </w:pPr>
      <w:hyperlink r:id="rId25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school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-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collection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edu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</w:hyperlink>
      <w:hyperlink r:id="rId26"/>
      <w:r w:rsidR="00800E24" w:rsidRPr="00D85B15">
        <w:rPr>
          <w:rFonts w:ascii="Times New Roman" w:hAnsi="Times New Roman" w:cs="Times New Roman"/>
          <w:lang w:val="ru-RU"/>
        </w:rPr>
        <w:t xml:space="preserve">- «Единая коллекции цифровых образовательных ресурсов» 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7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nationalatlas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28"/>
      <w:r w:rsidR="00800E24" w:rsidRPr="00D85B15">
        <w:rPr>
          <w:rFonts w:ascii="Times New Roman" w:hAnsi="Times New Roman" w:cs="Times New Roman"/>
          <w:lang w:val="ru-RU"/>
        </w:rPr>
        <w:t xml:space="preserve">- Национальный Атлас России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29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krugosvet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countries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htm</w:t>
        </w:r>
      </w:hyperlink>
      <w:hyperlink r:id="rId30"/>
      <w:r w:rsidR="00800E24" w:rsidRPr="00D85B15">
        <w:rPr>
          <w:rFonts w:ascii="Times New Roman" w:hAnsi="Times New Roman" w:cs="Times New Roman"/>
          <w:lang w:val="ru-RU"/>
        </w:rPr>
        <w:t xml:space="preserve">- Энциклопедия Кругосвет. Справочник по странам мира и регионам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31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sci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aha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RUS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waa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__.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htm</w:t>
        </w:r>
      </w:hyperlink>
      <w:hyperlink r:id="rId32"/>
      <w:r w:rsidR="00800E24" w:rsidRPr="00D85B15">
        <w:rPr>
          <w:rFonts w:ascii="Times New Roman" w:hAnsi="Times New Roman" w:cs="Times New Roman"/>
          <w:lang w:val="ru-RU"/>
        </w:rPr>
        <w:t xml:space="preserve">- Россия как система. Комплексный аналитический </w:t>
      </w:r>
      <w:r w:rsidR="00800E24" w:rsidRPr="00D85B15">
        <w:rPr>
          <w:rFonts w:ascii="Times New Roman" w:hAnsi="Times New Roman" w:cs="Times New Roman"/>
        </w:rPr>
        <w:t>web</w:t>
      </w:r>
      <w:r w:rsidR="00800E24" w:rsidRPr="00D85B15">
        <w:rPr>
          <w:rFonts w:ascii="Times New Roman" w:hAnsi="Times New Roman" w:cs="Times New Roman"/>
          <w:lang w:val="ru-RU"/>
        </w:rPr>
        <w:t xml:space="preserve">-атлас (общая информация, аналитический материал, картосхемы, приложения)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33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priroda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4"/>
      <w:r w:rsidR="00800E24" w:rsidRPr="00D85B15">
        <w:rPr>
          <w:rFonts w:ascii="Times New Roman" w:hAnsi="Times New Roman" w:cs="Times New Roman"/>
          <w:lang w:val="ru-RU"/>
        </w:rPr>
        <w:t xml:space="preserve">- Национальный портал «Природа России» </w:t>
      </w:r>
    </w:p>
    <w:p w:rsidR="00800E24" w:rsidRPr="00D85B15" w:rsidRDefault="009410D7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35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ocean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6"/>
      <w:r w:rsidR="00800E24" w:rsidRPr="00D85B15">
        <w:rPr>
          <w:rFonts w:ascii="Times New Roman" w:hAnsi="Times New Roman" w:cs="Times New Roman"/>
          <w:lang w:val="ru-RU"/>
        </w:rPr>
        <w:t xml:space="preserve">- сайт Института океанологии им. П.П. Ширшова Российской академии наук </w:t>
      </w:r>
    </w:p>
    <w:p w:rsidR="007E0A0A" w:rsidRPr="00D85B15" w:rsidRDefault="009410D7" w:rsidP="00800E24">
      <w:pPr>
        <w:ind w:left="0" w:right="0" w:firstLine="0"/>
        <w:rPr>
          <w:rFonts w:ascii="Times New Roman" w:hAnsi="Times New Roman" w:cs="Times New Roman"/>
          <w:lang w:val="ru-RU"/>
        </w:rPr>
      </w:pPr>
      <w:hyperlink r:id="rId37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geo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historic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8"/>
      <w:r w:rsidR="00800E24" w:rsidRPr="00D85B15">
        <w:rPr>
          <w:rFonts w:ascii="Times New Roman" w:hAnsi="Times New Roman" w:cs="Times New Roman"/>
          <w:lang w:val="ru-RU"/>
        </w:rPr>
        <w:t xml:space="preserve">- Страны мира: географический справочник 11. </w:t>
      </w:r>
      <w:hyperlink r:id="rId39"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kontur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-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map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D85B15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40"/>
      <w:r w:rsidR="00800E24" w:rsidRPr="00D85B15">
        <w:rPr>
          <w:rFonts w:ascii="Times New Roman" w:hAnsi="Times New Roman" w:cs="Times New Roman"/>
          <w:lang w:val="ru-RU"/>
        </w:rPr>
        <w:t>- Контурные карты по географии и истории</w:t>
      </w:r>
    </w:p>
    <w:p w:rsidR="007E0A0A" w:rsidRPr="00D85B15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Pr="00D85B15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Pr="00D85B15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Pr="00D85B15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Pr="00D85B15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Pr="00D85B15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3445D8" w:rsidRPr="00D85B15" w:rsidRDefault="00702ABE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D85B15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:rsidR="003445D8" w:rsidRPr="00D85B15" w:rsidRDefault="00702ABE" w:rsidP="00A86FEE">
      <w:pPr>
        <w:pStyle w:val="1"/>
        <w:ind w:left="0" w:right="0" w:firstLine="0"/>
        <w:rPr>
          <w:rFonts w:ascii="Times New Roman" w:hAnsi="Times New Roman" w:cs="Times New Roman"/>
          <w:b/>
          <w:szCs w:val="28"/>
          <w:lang w:val="ru-RU"/>
        </w:rPr>
      </w:pPr>
      <w:bookmarkStart w:id="4" w:name="_Toc42824"/>
      <w:r w:rsidRPr="00D85B15">
        <w:rPr>
          <w:rFonts w:ascii="Times New Roman" w:hAnsi="Times New Roman" w:cs="Times New Roman"/>
          <w:b/>
          <w:szCs w:val="28"/>
          <w:lang w:val="ru-RU"/>
        </w:rPr>
        <w:lastRenderedPageBreak/>
        <w:t xml:space="preserve">Контроль и оценка результатов освоения общеобразовательной дисциплины </w:t>
      </w:r>
      <w:bookmarkEnd w:id="4"/>
    </w:p>
    <w:p w:rsidR="003445D8" w:rsidRPr="00D85B15" w:rsidRDefault="003445D8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3445D8" w:rsidRPr="00D85B15" w:rsidRDefault="00702ABE">
      <w:pPr>
        <w:ind w:left="19" w:right="0"/>
        <w:rPr>
          <w:rFonts w:ascii="Times New Roman" w:hAnsi="Times New Roman" w:cs="Times New Roman"/>
          <w:szCs w:val="28"/>
          <w:lang w:val="ru-RU"/>
        </w:rPr>
      </w:pPr>
      <w:r w:rsidRPr="00D85B15">
        <w:rPr>
          <w:rFonts w:ascii="Times New Roman" w:hAnsi="Times New Roman" w:cs="Times New Roman"/>
          <w:b/>
          <w:szCs w:val="28"/>
          <w:lang w:val="ru-RU"/>
        </w:rPr>
        <w:t>Контроль и оценка</w:t>
      </w:r>
      <w:r w:rsidRPr="00D85B15">
        <w:rPr>
          <w:rFonts w:ascii="Times New Roman" w:hAnsi="Times New Roman" w:cs="Times New Roman"/>
          <w:szCs w:val="28"/>
          <w:lang w:val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445D8" w:rsidRPr="00D85B15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TableGrid"/>
        <w:tblW w:w="9658" w:type="dxa"/>
        <w:tblInd w:w="-139" w:type="dxa"/>
        <w:tblCellMar>
          <w:top w:w="5" w:type="dxa"/>
          <w:left w:w="88" w:type="dxa"/>
          <w:right w:w="54" w:type="dxa"/>
        </w:tblCellMar>
        <w:tblLook w:val="04A0" w:firstRow="1" w:lastRow="0" w:firstColumn="1" w:lastColumn="0" w:noHBand="0" w:noVBand="1"/>
      </w:tblPr>
      <w:tblGrid>
        <w:gridCol w:w="1985"/>
        <w:gridCol w:w="3980"/>
        <w:gridCol w:w="3693"/>
      </w:tblGrid>
      <w:tr w:rsidR="003445D8" w:rsidRPr="00D85B15" w:rsidTr="00E11056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5" w:right="0" w:hanging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Общая/професс иональная компетенция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Раздел/Тема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Тип оценочных мероприятий </w:t>
            </w:r>
          </w:p>
        </w:tc>
      </w:tr>
      <w:tr w:rsidR="003445D8" w:rsidRPr="00D85B15" w:rsidTr="00E11056">
        <w:trPr>
          <w:trHeight w:val="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01.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171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Темы 1.2, 1.3, 1.4  Р 2, Темы 2.1 - 2.6 Р 3, Тема 3.1 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2E" w:rsidRPr="00D85B15" w:rsidRDefault="00702ABE">
            <w:pPr>
              <w:spacing w:after="0"/>
              <w:ind w:left="18" w:right="54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тестирование </w:t>
            </w:r>
          </w:p>
          <w:p w:rsidR="00B40B2E" w:rsidRPr="00D85B15" w:rsidRDefault="00B40B2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Кейс </w:t>
            </w:r>
            <w:r w:rsidR="00702ABE"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задания</w:t>
            </w:r>
          </w:p>
          <w:p w:rsidR="00B40B2E" w:rsidRPr="00D85B15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географический диктант </w:t>
            </w:r>
          </w:p>
          <w:p w:rsidR="00B40B2E" w:rsidRPr="00D85B15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устный опрос</w:t>
            </w:r>
          </w:p>
          <w:p w:rsidR="00B40B2E" w:rsidRPr="00D85B15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фронтальный письменный опрос эссе, доклады, рефераты</w:t>
            </w:r>
          </w:p>
          <w:p w:rsidR="00B40B2E" w:rsidRPr="00D85B15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оценка составленных презентаций по темам раздела оценка работы с картами атласа мира, заполнение ко</w:t>
            </w:r>
            <w:r w:rsidR="00B40B2E"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нтурных карт </w:t>
            </w:r>
          </w:p>
          <w:p w:rsidR="003445D8" w:rsidRPr="00D85B15" w:rsidRDefault="00B94F5B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проверочная</w:t>
            </w:r>
            <w:r w:rsidR="00B40B2E"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</w:t>
            </w:r>
          </w:p>
          <w:p w:rsidR="003445D8" w:rsidRPr="00D85B15" w:rsidRDefault="00702ABE" w:rsidP="00B40B2E">
            <w:pPr>
              <w:tabs>
                <w:tab w:val="right" w:pos="3542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оценка </w:t>
            </w: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самостоятельно </w:t>
            </w:r>
          </w:p>
          <w:p w:rsidR="003445D8" w:rsidRPr="00D85B15" w:rsidRDefault="00702ABE" w:rsidP="00B40B2E">
            <w:pPr>
              <w:spacing w:after="0"/>
              <w:ind w:left="18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выполненных заданий дифференцированный </w:t>
            </w: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зачет </w:t>
            </w:r>
          </w:p>
          <w:p w:rsidR="003445D8" w:rsidRPr="00D85B15" w:rsidRDefault="00702ABE" w:rsidP="00061B73">
            <w:pPr>
              <w:spacing w:after="0"/>
              <w:ind w:left="18"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>проводится в форме тестирования</w:t>
            </w:r>
          </w:p>
        </w:tc>
      </w:tr>
      <w:tr w:rsidR="003445D8" w:rsidRPr="009410D7" w:rsidTr="00E11056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02.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1285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Темы 1.1.,1.2, 1.3, 1.4 Р 2, Темы 2.1 - 2.6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445D8" w:rsidRPr="009410D7" w:rsidTr="00E11056">
        <w:trPr>
          <w:trHeight w:val="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03.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Тема 1.3; 1.4. </w:t>
            </w:r>
          </w:p>
          <w:p w:rsidR="003445D8" w:rsidRPr="00D85B15" w:rsidRDefault="00702ABE">
            <w:pPr>
              <w:spacing w:after="0" w:line="259" w:lineRule="auto"/>
              <w:ind w:left="20" w:right="1848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2, Темы 2.1 - 2.6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445D8" w:rsidRPr="00D85B15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04.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1802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1.1., 1.4.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D85B15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05.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194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Р 1, Темы 2.1, 2.2 Р 3, Темы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D85B15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06.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222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1.2. 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D85B15" w:rsidTr="00E11056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07.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222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1.2. 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D85B15" w:rsidTr="00E11056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ОК 09.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85B1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</w:rPr>
              <w:t xml:space="preserve">Р 1, Тема 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D85B1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056" w:rsidRPr="00D85B15" w:rsidTr="00061B73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D85B15" w:rsidRDefault="00E11056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ПК 5.1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D85B15" w:rsidRDefault="003D0ADC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Профессионально-ориентированное содержание</w:t>
            </w:r>
            <w:r w:rsidR="004F0DEE" w:rsidRPr="00D85B15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056" w:rsidRPr="00D85B15" w:rsidRDefault="00E1105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056" w:rsidRPr="00D85B15" w:rsidTr="00061B73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D85B15" w:rsidRDefault="00E11056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ПК 5.2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D85B15" w:rsidRDefault="003D0ADC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D85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Профессионально-ориентированное содержание</w:t>
            </w:r>
            <w:r w:rsidR="004F0DEE" w:rsidRPr="00D85B15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056" w:rsidRPr="00D85B15" w:rsidRDefault="00E1105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445D8" w:rsidRPr="00D85B15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2F3A27" w:rsidRPr="00D85B15" w:rsidRDefault="002F3A27" w:rsidP="00800E24">
      <w:pPr>
        <w:rPr>
          <w:rFonts w:ascii="Times New Roman" w:hAnsi="Times New Roman" w:cs="Times New Roman"/>
          <w:lang w:val="ru-RU"/>
        </w:rPr>
      </w:pPr>
    </w:p>
    <w:sectPr w:rsidR="002F3A27" w:rsidRPr="00D85B15" w:rsidSect="007E0A0A">
      <w:footerReference w:type="even" r:id="rId41"/>
      <w:footerReference w:type="default" r:id="rId42"/>
      <w:footerReference w:type="first" r:id="rId43"/>
      <w:pgSz w:w="11906" w:h="16838"/>
      <w:pgMar w:top="1133" w:right="847" w:bottom="42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2D" w:rsidRDefault="00730D2D">
      <w:pPr>
        <w:spacing w:after="0" w:line="240" w:lineRule="auto"/>
      </w:pPr>
      <w:r>
        <w:separator/>
      </w:r>
    </w:p>
  </w:endnote>
  <w:endnote w:type="continuationSeparator" w:id="0">
    <w:p w:rsidR="00730D2D" w:rsidRDefault="0073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right" w:pos="9462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>
      <w:rPr>
        <w:rFonts w:ascii="Times New Roman" w:eastAsia="Times New Roman" w:hAnsi="Times New Roman" w:cs="Times New Roman"/>
        <w:sz w:val="24"/>
      </w:rPr>
      <w:t>19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 w:rsidR="009410D7" w:rsidRPr="009410D7">
      <w:rPr>
        <w:rFonts w:ascii="Times New Roman" w:eastAsia="Times New Roman" w:hAnsi="Times New Roman" w:cs="Times New Roman"/>
        <w:noProof/>
        <w:sz w:val="24"/>
      </w:rPr>
      <w:t>24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>
      <w:rPr>
        <w:rFonts w:ascii="Times New Roman" w:eastAsia="Times New Roman" w:hAnsi="Times New Roman" w:cs="Times New Roman"/>
        <w:sz w:val="24"/>
      </w:rPr>
      <w:t>19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Pr="00BB454B" w:rsidRDefault="002F73A3">
    <w:pPr>
      <w:spacing w:after="160" w:line="259" w:lineRule="auto"/>
      <w:ind w:left="0" w:right="0" w:firstLine="0"/>
      <w:jc w:val="left"/>
      <w:rPr>
        <w:rFonts w:ascii="Times New Roman" w:hAnsi="Times New Roman" w:cs="Times New Roman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</w:t>
    </w:r>
    <w:r w:rsidRPr="00BB454B">
      <w:rPr>
        <w:rFonts w:ascii="Times New Roman" w:hAnsi="Times New Roman" w:cs="Times New Roman"/>
        <w:lang w:val="ru-RU"/>
      </w:rPr>
      <w:t xml:space="preserve"> 2</w:t>
    </w:r>
    <w:r>
      <w:rPr>
        <w:rFonts w:ascii="Times New Roman" w:hAnsi="Times New Roman" w:cs="Times New Roman"/>
        <w:lang w:val="ru-RU"/>
      </w:rPr>
      <w:t>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right" w:pos="9462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 w:rsidR="009410D7" w:rsidRPr="009410D7">
      <w:rPr>
        <w:rFonts w:ascii="Times New Roman" w:eastAsia="Times New Roman" w:hAnsi="Times New Roman" w:cs="Times New Roman"/>
        <w:noProof/>
        <w:sz w:val="24"/>
      </w:rPr>
      <w:t>4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center" w:pos="0"/>
        <w:tab w:val="right" w:pos="14570"/>
      </w:tabs>
      <w:spacing w:after="0" w:line="259" w:lineRule="auto"/>
      <w:ind w:left="0" w:right="-523" w:firstLine="0"/>
      <w:jc w:val="left"/>
    </w:pPr>
    <w:r>
      <w:rPr>
        <w:sz w:val="22"/>
      </w:rPr>
      <w:tab/>
    </w: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tabs>
        <w:tab w:val="center" w:pos="0"/>
        <w:tab w:val="right" w:pos="14570"/>
      </w:tabs>
      <w:spacing w:after="0" w:line="259" w:lineRule="auto"/>
      <w:ind w:left="0" w:right="-523" w:firstLine="0"/>
      <w:jc w:val="left"/>
    </w:pPr>
    <w:r>
      <w:rPr>
        <w:sz w:val="22"/>
      </w:rPr>
      <w:tab/>
    </w:r>
    <w:r>
      <w:rPr>
        <w:sz w:val="22"/>
      </w:rPr>
      <w:tab/>
    </w:r>
    <w:r w:rsidR="00140B27">
      <w:fldChar w:fldCharType="begin"/>
    </w:r>
    <w:r>
      <w:instrText xml:space="preserve"> PAGE   \* MERGEFORMAT </w:instrText>
    </w:r>
    <w:r w:rsidR="00140B27">
      <w:fldChar w:fldCharType="separate"/>
    </w:r>
    <w:r w:rsidR="009410D7" w:rsidRPr="009410D7">
      <w:rPr>
        <w:rFonts w:ascii="Times New Roman" w:eastAsia="Times New Roman" w:hAnsi="Times New Roman" w:cs="Times New Roman"/>
        <w:noProof/>
        <w:sz w:val="24"/>
      </w:rPr>
      <w:t>17</w:t>
    </w:r>
    <w:r w:rsidR="00140B27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Pr="00976207" w:rsidRDefault="002F73A3">
    <w:pPr>
      <w:spacing w:after="16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6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Pr="0025013B" w:rsidRDefault="002F73A3">
    <w:pPr>
      <w:spacing w:after="16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17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A3" w:rsidRDefault="002F73A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2D" w:rsidRDefault="00730D2D">
      <w:pPr>
        <w:spacing w:after="193" w:line="268" w:lineRule="auto"/>
        <w:ind w:left="0" w:right="0" w:firstLine="0"/>
      </w:pPr>
      <w:r>
        <w:separator/>
      </w:r>
    </w:p>
  </w:footnote>
  <w:footnote w:type="continuationSeparator" w:id="0">
    <w:p w:rsidR="00730D2D" w:rsidRDefault="00730D2D">
      <w:pPr>
        <w:spacing w:after="193" w:line="268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06"/>
    <w:multiLevelType w:val="hybridMultilevel"/>
    <w:tmpl w:val="43A2FF80"/>
    <w:lvl w:ilvl="0" w:tplc="7474E998">
      <w:start w:val="1"/>
      <w:numFmt w:val="decimal"/>
      <w:lvlText w:val="%1"/>
      <w:lvlJc w:val="left"/>
      <w:pPr>
        <w:ind w:left="0" w:firstLine="0"/>
      </w:pPr>
    </w:lvl>
    <w:lvl w:ilvl="1" w:tplc="193EAB78">
      <w:numFmt w:val="decimal"/>
      <w:lvlText w:val=""/>
      <w:lvlJc w:val="left"/>
      <w:pPr>
        <w:ind w:left="0" w:firstLine="0"/>
      </w:pPr>
    </w:lvl>
    <w:lvl w:ilvl="2" w:tplc="BBC4C34E">
      <w:numFmt w:val="decimal"/>
      <w:lvlText w:val=""/>
      <w:lvlJc w:val="left"/>
      <w:pPr>
        <w:ind w:left="0" w:firstLine="0"/>
      </w:pPr>
    </w:lvl>
    <w:lvl w:ilvl="3" w:tplc="34B69A04">
      <w:numFmt w:val="decimal"/>
      <w:lvlText w:val=""/>
      <w:lvlJc w:val="left"/>
      <w:pPr>
        <w:ind w:left="0" w:firstLine="0"/>
      </w:pPr>
    </w:lvl>
    <w:lvl w:ilvl="4" w:tplc="2E467D00">
      <w:numFmt w:val="decimal"/>
      <w:lvlText w:val=""/>
      <w:lvlJc w:val="left"/>
      <w:pPr>
        <w:ind w:left="0" w:firstLine="0"/>
      </w:pPr>
    </w:lvl>
    <w:lvl w:ilvl="5" w:tplc="E03ACAEC">
      <w:numFmt w:val="decimal"/>
      <w:lvlText w:val=""/>
      <w:lvlJc w:val="left"/>
      <w:pPr>
        <w:ind w:left="0" w:firstLine="0"/>
      </w:pPr>
    </w:lvl>
    <w:lvl w:ilvl="6" w:tplc="4C4C8120">
      <w:numFmt w:val="decimal"/>
      <w:lvlText w:val=""/>
      <w:lvlJc w:val="left"/>
      <w:pPr>
        <w:ind w:left="0" w:firstLine="0"/>
      </w:pPr>
    </w:lvl>
    <w:lvl w:ilvl="7" w:tplc="4476DF44">
      <w:numFmt w:val="decimal"/>
      <w:lvlText w:val=""/>
      <w:lvlJc w:val="left"/>
      <w:pPr>
        <w:ind w:left="0" w:firstLine="0"/>
      </w:pPr>
    </w:lvl>
    <w:lvl w:ilvl="8" w:tplc="F94A2234">
      <w:numFmt w:val="decimal"/>
      <w:lvlText w:val=""/>
      <w:lvlJc w:val="left"/>
      <w:pPr>
        <w:ind w:left="0" w:firstLine="0"/>
      </w:pPr>
    </w:lvl>
  </w:abstractNum>
  <w:abstractNum w:abstractNumId="1">
    <w:nsid w:val="04D354FB"/>
    <w:multiLevelType w:val="hybridMultilevel"/>
    <w:tmpl w:val="B8B6C05C"/>
    <w:lvl w:ilvl="0" w:tplc="380451C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0A6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AFCB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B44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8B1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6F0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E4FB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FB3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28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564BD"/>
    <w:multiLevelType w:val="hybridMultilevel"/>
    <w:tmpl w:val="CC8A682E"/>
    <w:lvl w:ilvl="0" w:tplc="34145F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2BB3A">
      <w:start w:val="4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8D6E8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86F8E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8B8E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E71A2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0595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21422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AA330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37434"/>
    <w:multiLevelType w:val="hybridMultilevel"/>
    <w:tmpl w:val="652CD5AC"/>
    <w:lvl w:ilvl="0" w:tplc="B86A5936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D1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8D2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E84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279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4B9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81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AF1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717511"/>
    <w:multiLevelType w:val="hybridMultilevel"/>
    <w:tmpl w:val="C2BAD9FA"/>
    <w:lvl w:ilvl="0" w:tplc="0CA2DC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647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91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DB9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A695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A1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C05D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47D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29A2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8C6F13"/>
    <w:multiLevelType w:val="hybridMultilevel"/>
    <w:tmpl w:val="03FA11B8"/>
    <w:lvl w:ilvl="0" w:tplc="4448D21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0A0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C936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623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B5F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519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B8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A5C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2E37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4D2934"/>
    <w:multiLevelType w:val="hybridMultilevel"/>
    <w:tmpl w:val="F4DC47AC"/>
    <w:lvl w:ilvl="0" w:tplc="210C52D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FC0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26B7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E96A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E370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C6E7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4B2E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3C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EA5A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10FA0"/>
    <w:multiLevelType w:val="hybridMultilevel"/>
    <w:tmpl w:val="52D88C88"/>
    <w:lvl w:ilvl="0" w:tplc="DD94256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17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E89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80A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665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847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248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999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308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A11448"/>
    <w:multiLevelType w:val="hybridMultilevel"/>
    <w:tmpl w:val="7480C85A"/>
    <w:lvl w:ilvl="0" w:tplc="DA3A790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0B7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673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2A3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E8F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EA8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CF5F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844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A4B8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1C254B"/>
    <w:multiLevelType w:val="hybridMultilevel"/>
    <w:tmpl w:val="AEF43BEA"/>
    <w:lvl w:ilvl="0" w:tplc="08DE74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F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681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0A7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842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4E1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A2A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61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A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925C1E"/>
    <w:multiLevelType w:val="hybridMultilevel"/>
    <w:tmpl w:val="7FC651EC"/>
    <w:lvl w:ilvl="0" w:tplc="5AA28C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8664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37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0A07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83D5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20E8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269B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ABB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97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052E69"/>
    <w:multiLevelType w:val="hybridMultilevel"/>
    <w:tmpl w:val="3F96E3CE"/>
    <w:lvl w:ilvl="0" w:tplc="1974E792">
      <w:start w:val="1"/>
      <w:numFmt w:val="decimal"/>
      <w:lvlText w:val="%1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C50BA">
      <w:start w:val="1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5086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EFE42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0485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2FE9A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60B7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0F2CA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0E3B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633D56"/>
    <w:multiLevelType w:val="hybridMultilevel"/>
    <w:tmpl w:val="A686FC4E"/>
    <w:lvl w:ilvl="0" w:tplc="CE2A98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A0824">
      <w:start w:val="18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6E48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1C7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AE0D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AFB0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41C5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879B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2AE9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6D57BC"/>
    <w:multiLevelType w:val="hybridMultilevel"/>
    <w:tmpl w:val="1D6AB58C"/>
    <w:lvl w:ilvl="0" w:tplc="35F8CEA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E9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D0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0FD5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ABA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18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1DD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58F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ADB1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40106A"/>
    <w:multiLevelType w:val="hybridMultilevel"/>
    <w:tmpl w:val="DDACCD90"/>
    <w:lvl w:ilvl="0" w:tplc="8A5C86A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0E5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CC72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6A8C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1E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94D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2C5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4DDD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8E9A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CC5018"/>
    <w:multiLevelType w:val="hybridMultilevel"/>
    <w:tmpl w:val="C53ACE78"/>
    <w:lvl w:ilvl="0" w:tplc="817AAA5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6808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8F50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4145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C4D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C8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C980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04E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8CDD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2439B2"/>
    <w:multiLevelType w:val="multilevel"/>
    <w:tmpl w:val="1EA03F6A"/>
    <w:lvl w:ilvl="0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E849BC"/>
    <w:multiLevelType w:val="hybridMultilevel"/>
    <w:tmpl w:val="FB0A7BF6"/>
    <w:lvl w:ilvl="0" w:tplc="22E4D5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2A1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062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B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2876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861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45E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61D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41E9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522FD4"/>
    <w:multiLevelType w:val="hybridMultilevel"/>
    <w:tmpl w:val="1F984DEC"/>
    <w:lvl w:ilvl="0" w:tplc="EBACBD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81A7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07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4246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CDB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23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AFB2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C9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E1E7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F9578E"/>
    <w:multiLevelType w:val="hybridMultilevel"/>
    <w:tmpl w:val="353A600C"/>
    <w:lvl w:ilvl="0" w:tplc="0C7AE20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037F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44D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C00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6861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82C3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C57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631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98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9976AE"/>
    <w:multiLevelType w:val="hybridMultilevel"/>
    <w:tmpl w:val="8ABE0406"/>
    <w:lvl w:ilvl="0" w:tplc="A6A0DE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EC186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E2AAC">
      <w:start w:val="1"/>
      <w:numFmt w:val="decimal"/>
      <w:lvlRestart w:val="0"/>
      <w:lvlText w:val="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924A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8DF9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829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4CD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833F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63D7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6425FE"/>
    <w:multiLevelType w:val="hybridMultilevel"/>
    <w:tmpl w:val="59128D7E"/>
    <w:lvl w:ilvl="0" w:tplc="B5702F38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35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C5E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24EC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BE4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FAC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4E7A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D1C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0B96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D11085"/>
    <w:multiLevelType w:val="hybridMultilevel"/>
    <w:tmpl w:val="DA30FC22"/>
    <w:lvl w:ilvl="0" w:tplc="569E655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485C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4A6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4CBD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A2BA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0E2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5E0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06F3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284C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F56ADE"/>
    <w:multiLevelType w:val="hybridMultilevel"/>
    <w:tmpl w:val="21DEAEB8"/>
    <w:lvl w:ilvl="0" w:tplc="733C3F7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2E43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FBD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234D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A0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607B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66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420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A11E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0D7F72"/>
    <w:multiLevelType w:val="hybridMultilevel"/>
    <w:tmpl w:val="7BD063F0"/>
    <w:lvl w:ilvl="0" w:tplc="61E02868">
      <w:start w:val="3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12296"/>
    <w:multiLevelType w:val="hybridMultilevel"/>
    <w:tmpl w:val="1E6A32BC"/>
    <w:lvl w:ilvl="0" w:tplc="AADE901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678C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EFF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55E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C9E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4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68D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2287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87B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CE7AAA"/>
    <w:multiLevelType w:val="hybridMultilevel"/>
    <w:tmpl w:val="4328B34A"/>
    <w:lvl w:ilvl="0" w:tplc="D05E5B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6B6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E84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AF0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ED0F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2D29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D8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2BF4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2DDA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393D21"/>
    <w:multiLevelType w:val="hybridMultilevel"/>
    <w:tmpl w:val="A3B4D932"/>
    <w:lvl w:ilvl="0" w:tplc="F82E8D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A1A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052B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886D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C5DF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95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C5EE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29E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0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13308F"/>
    <w:multiLevelType w:val="hybridMultilevel"/>
    <w:tmpl w:val="9E222B46"/>
    <w:lvl w:ilvl="0" w:tplc="A71EB9EC">
      <w:start w:val="2"/>
      <w:numFmt w:val="decimal"/>
      <w:pStyle w:val="1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684CA">
      <w:start w:val="1"/>
      <w:numFmt w:val="lowerLetter"/>
      <w:lvlText w:val="%2"/>
      <w:lvlJc w:val="left"/>
      <w:pPr>
        <w:ind w:left="1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4D99A">
      <w:start w:val="1"/>
      <w:numFmt w:val="lowerRoman"/>
      <w:lvlText w:val="%3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1B56">
      <w:start w:val="1"/>
      <w:numFmt w:val="decimal"/>
      <w:lvlText w:val="%4"/>
      <w:lvlJc w:val="left"/>
      <w:pPr>
        <w:ind w:left="3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80B4">
      <w:start w:val="1"/>
      <w:numFmt w:val="lowerLetter"/>
      <w:lvlText w:val="%5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A864C">
      <w:start w:val="1"/>
      <w:numFmt w:val="lowerRoman"/>
      <w:lvlText w:val="%6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A8B84">
      <w:start w:val="1"/>
      <w:numFmt w:val="decimal"/>
      <w:lvlText w:val="%7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8AC8C">
      <w:start w:val="1"/>
      <w:numFmt w:val="lowerLetter"/>
      <w:lvlText w:val="%8"/>
      <w:lvlJc w:val="left"/>
      <w:pPr>
        <w:ind w:left="6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64466">
      <w:start w:val="1"/>
      <w:numFmt w:val="lowerRoman"/>
      <w:lvlText w:val="%9"/>
      <w:lvlJc w:val="left"/>
      <w:pPr>
        <w:ind w:left="6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FB2D0A"/>
    <w:multiLevelType w:val="hybridMultilevel"/>
    <w:tmpl w:val="14BE13CA"/>
    <w:lvl w:ilvl="0" w:tplc="A93AB6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B1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2EEC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624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66EF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66B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9F6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824D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E8B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446D98"/>
    <w:multiLevelType w:val="hybridMultilevel"/>
    <w:tmpl w:val="75A85028"/>
    <w:lvl w:ilvl="0" w:tplc="6C020318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C9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C72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4ACC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437A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2261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436C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D94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8F52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E065B0"/>
    <w:multiLevelType w:val="hybridMultilevel"/>
    <w:tmpl w:val="D736C874"/>
    <w:lvl w:ilvl="0" w:tplc="986CF6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84B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6589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A8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7DB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0B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59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F7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EE36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6734DB"/>
    <w:multiLevelType w:val="hybridMultilevel"/>
    <w:tmpl w:val="C8C237D0"/>
    <w:lvl w:ilvl="0" w:tplc="960CE5D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B0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6961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EFCB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CD62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CC0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2AB4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0EC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86F2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29"/>
  </w:num>
  <w:num w:numId="6">
    <w:abstractNumId w:val="22"/>
  </w:num>
  <w:num w:numId="7">
    <w:abstractNumId w:val="25"/>
  </w:num>
  <w:num w:numId="8">
    <w:abstractNumId w:val="18"/>
  </w:num>
  <w:num w:numId="9">
    <w:abstractNumId w:val="8"/>
  </w:num>
  <w:num w:numId="10">
    <w:abstractNumId w:val="5"/>
  </w:num>
  <w:num w:numId="11">
    <w:abstractNumId w:val="31"/>
  </w:num>
  <w:num w:numId="12">
    <w:abstractNumId w:val="13"/>
  </w:num>
  <w:num w:numId="13">
    <w:abstractNumId w:val="19"/>
  </w:num>
  <w:num w:numId="14">
    <w:abstractNumId w:val="26"/>
  </w:num>
  <w:num w:numId="15">
    <w:abstractNumId w:val="15"/>
  </w:num>
  <w:num w:numId="16">
    <w:abstractNumId w:val="32"/>
  </w:num>
  <w:num w:numId="17">
    <w:abstractNumId w:val="17"/>
  </w:num>
  <w:num w:numId="18">
    <w:abstractNumId w:val="7"/>
  </w:num>
  <w:num w:numId="19">
    <w:abstractNumId w:val="1"/>
  </w:num>
  <w:num w:numId="20">
    <w:abstractNumId w:val="23"/>
  </w:num>
  <w:num w:numId="21">
    <w:abstractNumId w:val="10"/>
  </w:num>
  <w:num w:numId="22">
    <w:abstractNumId w:val="27"/>
  </w:num>
  <w:num w:numId="23">
    <w:abstractNumId w:val="4"/>
  </w:num>
  <w:num w:numId="24">
    <w:abstractNumId w:val="21"/>
  </w:num>
  <w:num w:numId="25">
    <w:abstractNumId w:val="30"/>
  </w:num>
  <w:num w:numId="26">
    <w:abstractNumId w:val="14"/>
  </w:num>
  <w:num w:numId="27">
    <w:abstractNumId w:val="2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5D8"/>
    <w:rsid w:val="000009DC"/>
    <w:rsid w:val="00001744"/>
    <w:rsid w:val="00002084"/>
    <w:rsid w:val="0001775E"/>
    <w:rsid w:val="0002725D"/>
    <w:rsid w:val="00051699"/>
    <w:rsid w:val="000532AA"/>
    <w:rsid w:val="00056D47"/>
    <w:rsid w:val="00061B73"/>
    <w:rsid w:val="00072EC2"/>
    <w:rsid w:val="00080EFA"/>
    <w:rsid w:val="00084BCC"/>
    <w:rsid w:val="0008555F"/>
    <w:rsid w:val="00093561"/>
    <w:rsid w:val="000A6FC1"/>
    <w:rsid w:val="000C2C8C"/>
    <w:rsid w:val="000D3120"/>
    <w:rsid w:val="000E2DF2"/>
    <w:rsid w:val="00103A4C"/>
    <w:rsid w:val="00103DA9"/>
    <w:rsid w:val="00105DB4"/>
    <w:rsid w:val="0010700A"/>
    <w:rsid w:val="00113952"/>
    <w:rsid w:val="00114100"/>
    <w:rsid w:val="00117885"/>
    <w:rsid w:val="00117D05"/>
    <w:rsid w:val="001276D7"/>
    <w:rsid w:val="001326EF"/>
    <w:rsid w:val="001364CA"/>
    <w:rsid w:val="001375D5"/>
    <w:rsid w:val="00140B27"/>
    <w:rsid w:val="001415FC"/>
    <w:rsid w:val="0017267C"/>
    <w:rsid w:val="001853B3"/>
    <w:rsid w:val="001952D7"/>
    <w:rsid w:val="001B32D3"/>
    <w:rsid w:val="001C3EA2"/>
    <w:rsid w:val="001D7A11"/>
    <w:rsid w:val="001E1831"/>
    <w:rsid w:val="001F71FD"/>
    <w:rsid w:val="00202AE3"/>
    <w:rsid w:val="00205B5F"/>
    <w:rsid w:val="00210F22"/>
    <w:rsid w:val="00221542"/>
    <w:rsid w:val="0022699C"/>
    <w:rsid w:val="00226D77"/>
    <w:rsid w:val="00231959"/>
    <w:rsid w:val="002347AE"/>
    <w:rsid w:val="00244F76"/>
    <w:rsid w:val="0025013B"/>
    <w:rsid w:val="0025354B"/>
    <w:rsid w:val="00254E28"/>
    <w:rsid w:val="00257E94"/>
    <w:rsid w:val="0027414F"/>
    <w:rsid w:val="002744DA"/>
    <w:rsid w:val="002809FE"/>
    <w:rsid w:val="00285F63"/>
    <w:rsid w:val="0029373A"/>
    <w:rsid w:val="00293874"/>
    <w:rsid w:val="002A6AB9"/>
    <w:rsid w:val="002A710B"/>
    <w:rsid w:val="002B3956"/>
    <w:rsid w:val="002C1581"/>
    <w:rsid w:val="002C4982"/>
    <w:rsid w:val="002E7FCA"/>
    <w:rsid w:val="002F3A27"/>
    <w:rsid w:val="002F73A3"/>
    <w:rsid w:val="0030045D"/>
    <w:rsid w:val="00300C92"/>
    <w:rsid w:val="00304A32"/>
    <w:rsid w:val="00333BAE"/>
    <w:rsid w:val="003445D8"/>
    <w:rsid w:val="00362AE6"/>
    <w:rsid w:val="00371C79"/>
    <w:rsid w:val="00392AFC"/>
    <w:rsid w:val="00396CFF"/>
    <w:rsid w:val="00397ECE"/>
    <w:rsid w:val="003A1612"/>
    <w:rsid w:val="003C5F8B"/>
    <w:rsid w:val="003D0ADC"/>
    <w:rsid w:val="003D1433"/>
    <w:rsid w:val="003D2631"/>
    <w:rsid w:val="003D40CD"/>
    <w:rsid w:val="004038A6"/>
    <w:rsid w:val="00403D8A"/>
    <w:rsid w:val="00404BE0"/>
    <w:rsid w:val="00410663"/>
    <w:rsid w:val="004146B5"/>
    <w:rsid w:val="00414F42"/>
    <w:rsid w:val="0041660F"/>
    <w:rsid w:val="00436C3A"/>
    <w:rsid w:val="00436FA3"/>
    <w:rsid w:val="00437CA4"/>
    <w:rsid w:val="00445ACF"/>
    <w:rsid w:val="00464994"/>
    <w:rsid w:val="00470D52"/>
    <w:rsid w:val="00471F1C"/>
    <w:rsid w:val="00480DFA"/>
    <w:rsid w:val="00481A9F"/>
    <w:rsid w:val="0049753D"/>
    <w:rsid w:val="004A6A72"/>
    <w:rsid w:val="004C4E60"/>
    <w:rsid w:val="004F0DEE"/>
    <w:rsid w:val="004F6030"/>
    <w:rsid w:val="004F6B7C"/>
    <w:rsid w:val="005044E7"/>
    <w:rsid w:val="0050598C"/>
    <w:rsid w:val="005130DE"/>
    <w:rsid w:val="0053619F"/>
    <w:rsid w:val="00536FE6"/>
    <w:rsid w:val="005537A2"/>
    <w:rsid w:val="00555ADF"/>
    <w:rsid w:val="00560664"/>
    <w:rsid w:val="00590404"/>
    <w:rsid w:val="005908E1"/>
    <w:rsid w:val="0059118B"/>
    <w:rsid w:val="005B5A4F"/>
    <w:rsid w:val="005C13A5"/>
    <w:rsid w:val="005C57F1"/>
    <w:rsid w:val="0060247E"/>
    <w:rsid w:val="00605A7E"/>
    <w:rsid w:val="00607B9D"/>
    <w:rsid w:val="006147EC"/>
    <w:rsid w:val="006205BA"/>
    <w:rsid w:val="00621269"/>
    <w:rsid w:val="006220B9"/>
    <w:rsid w:val="00626C20"/>
    <w:rsid w:val="006303B1"/>
    <w:rsid w:val="00634C1E"/>
    <w:rsid w:val="0063526D"/>
    <w:rsid w:val="00644E2F"/>
    <w:rsid w:val="00646731"/>
    <w:rsid w:val="006541A7"/>
    <w:rsid w:val="0065618C"/>
    <w:rsid w:val="0069052D"/>
    <w:rsid w:val="00693C45"/>
    <w:rsid w:val="006A1307"/>
    <w:rsid w:val="006B3A8E"/>
    <w:rsid w:val="006C4C63"/>
    <w:rsid w:val="006D11F9"/>
    <w:rsid w:val="006D3B73"/>
    <w:rsid w:val="006D62FC"/>
    <w:rsid w:val="006E5E63"/>
    <w:rsid w:val="006F3D77"/>
    <w:rsid w:val="00702ABE"/>
    <w:rsid w:val="00714248"/>
    <w:rsid w:val="00722830"/>
    <w:rsid w:val="00724D80"/>
    <w:rsid w:val="00730D2D"/>
    <w:rsid w:val="007315EE"/>
    <w:rsid w:val="0073186D"/>
    <w:rsid w:val="007342E8"/>
    <w:rsid w:val="00735424"/>
    <w:rsid w:val="00743087"/>
    <w:rsid w:val="00743477"/>
    <w:rsid w:val="00745582"/>
    <w:rsid w:val="00747840"/>
    <w:rsid w:val="0075489C"/>
    <w:rsid w:val="00771737"/>
    <w:rsid w:val="007744B4"/>
    <w:rsid w:val="00780E4F"/>
    <w:rsid w:val="00784728"/>
    <w:rsid w:val="00791613"/>
    <w:rsid w:val="007A3E6E"/>
    <w:rsid w:val="007B7D95"/>
    <w:rsid w:val="007C1BB8"/>
    <w:rsid w:val="007C22E8"/>
    <w:rsid w:val="007C6C7A"/>
    <w:rsid w:val="007D212A"/>
    <w:rsid w:val="007D47AE"/>
    <w:rsid w:val="007E0A0A"/>
    <w:rsid w:val="007F38F0"/>
    <w:rsid w:val="00800E24"/>
    <w:rsid w:val="00807E06"/>
    <w:rsid w:val="008165AC"/>
    <w:rsid w:val="00836DF4"/>
    <w:rsid w:val="00841D76"/>
    <w:rsid w:val="00843142"/>
    <w:rsid w:val="008450A2"/>
    <w:rsid w:val="008470F4"/>
    <w:rsid w:val="0085764C"/>
    <w:rsid w:val="008643CE"/>
    <w:rsid w:val="00876988"/>
    <w:rsid w:val="0088273D"/>
    <w:rsid w:val="00895960"/>
    <w:rsid w:val="008A243B"/>
    <w:rsid w:val="008A3D2E"/>
    <w:rsid w:val="008B20C2"/>
    <w:rsid w:val="008C2B33"/>
    <w:rsid w:val="008C2F7C"/>
    <w:rsid w:val="008D07FC"/>
    <w:rsid w:val="008E33B5"/>
    <w:rsid w:val="00900A0A"/>
    <w:rsid w:val="00913791"/>
    <w:rsid w:val="00915842"/>
    <w:rsid w:val="009313CA"/>
    <w:rsid w:val="009410D7"/>
    <w:rsid w:val="00950188"/>
    <w:rsid w:val="009521C5"/>
    <w:rsid w:val="00953D04"/>
    <w:rsid w:val="00956870"/>
    <w:rsid w:val="00956CF0"/>
    <w:rsid w:val="0096621F"/>
    <w:rsid w:val="009761F8"/>
    <w:rsid w:val="00976207"/>
    <w:rsid w:val="00996B37"/>
    <w:rsid w:val="009A4DBA"/>
    <w:rsid w:val="009B3E99"/>
    <w:rsid w:val="009B6C16"/>
    <w:rsid w:val="009C16D1"/>
    <w:rsid w:val="009C7F6F"/>
    <w:rsid w:val="009E2863"/>
    <w:rsid w:val="009E3014"/>
    <w:rsid w:val="009E5548"/>
    <w:rsid w:val="009F0F91"/>
    <w:rsid w:val="00A03416"/>
    <w:rsid w:val="00A13518"/>
    <w:rsid w:val="00A16037"/>
    <w:rsid w:val="00A23DBA"/>
    <w:rsid w:val="00A34D78"/>
    <w:rsid w:val="00A40980"/>
    <w:rsid w:val="00A56A5E"/>
    <w:rsid w:val="00A62E04"/>
    <w:rsid w:val="00A63510"/>
    <w:rsid w:val="00A71616"/>
    <w:rsid w:val="00A752AC"/>
    <w:rsid w:val="00A779C3"/>
    <w:rsid w:val="00A86FEE"/>
    <w:rsid w:val="00A91484"/>
    <w:rsid w:val="00A968A5"/>
    <w:rsid w:val="00A97197"/>
    <w:rsid w:val="00AB272E"/>
    <w:rsid w:val="00AB4A6F"/>
    <w:rsid w:val="00AB7481"/>
    <w:rsid w:val="00AD100A"/>
    <w:rsid w:val="00AF22CB"/>
    <w:rsid w:val="00AF2C03"/>
    <w:rsid w:val="00AF34D2"/>
    <w:rsid w:val="00AF3AAD"/>
    <w:rsid w:val="00AF3B06"/>
    <w:rsid w:val="00B03522"/>
    <w:rsid w:val="00B11724"/>
    <w:rsid w:val="00B15716"/>
    <w:rsid w:val="00B16AEE"/>
    <w:rsid w:val="00B2030C"/>
    <w:rsid w:val="00B26148"/>
    <w:rsid w:val="00B31DCC"/>
    <w:rsid w:val="00B33EAB"/>
    <w:rsid w:val="00B343BC"/>
    <w:rsid w:val="00B40B2E"/>
    <w:rsid w:val="00B430E1"/>
    <w:rsid w:val="00B91AE3"/>
    <w:rsid w:val="00B94F5B"/>
    <w:rsid w:val="00B95936"/>
    <w:rsid w:val="00BB454B"/>
    <w:rsid w:val="00BC0169"/>
    <w:rsid w:val="00BC271F"/>
    <w:rsid w:val="00BC7EBA"/>
    <w:rsid w:val="00BD5CC6"/>
    <w:rsid w:val="00BD6C55"/>
    <w:rsid w:val="00BD7AED"/>
    <w:rsid w:val="00BE3771"/>
    <w:rsid w:val="00BE56C9"/>
    <w:rsid w:val="00BE68A4"/>
    <w:rsid w:val="00BE7C12"/>
    <w:rsid w:val="00BF1049"/>
    <w:rsid w:val="00BF4316"/>
    <w:rsid w:val="00BF551A"/>
    <w:rsid w:val="00BF72F3"/>
    <w:rsid w:val="00C02D26"/>
    <w:rsid w:val="00C035DF"/>
    <w:rsid w:val="00C0493B"/>
    <w:rsid w:val="00C06933"/>
    <w:rsid w:val="00C078F9"/>
    <w:rsid w:val="00C12F1E"/>
    <w:rsid w:val="00C16816"/>
    <w:rsid w:val="00C16952"/>
    <w:rsid w:val="00C209FB"/>
    <w:rsid w:val="00C22279"/>
    <w:rsid w:val="00C3166D"/>
    <w:rsid w:val="00C3356B"/>
    <w:rsid w:val="00C46315"/>
    <w:rsid w:val="00C6486A"/>
    <w:rsid w:val="00C6583B"/>
    <w:rsid w:val="00C7059B"/>
    <w:rsid w:val="00C7221E"/>
    <w:rsid w:val="00C805B1"/>
    <w:rsid w:val="00C81F5E"/>
    <w:rsid w:val="00C840F8"/>
    <w:rsid w:val="00CA3C3E"/>
    <w:rsid w:val="00CB2053"/>
    <w:rsid w:val="00CB22D4"/>
    <w:rsid w:val="00CC612B"/>
    <w:rsid w:val="00CD1F3C"/>
    <w:rsid w:val="00CD2030"/>
    <w:rsid w:val="00CD5B5B"/>
    <w:rsid w:val="00CD7973"/>
    <w:rsid w:val="00CE0AEC"/>
    <w:rsid w:val="00CF0C1D"/>
    <w:rsid w:val="00CF7B65"/>
    <w:rsid w:val="00D01B3C"/>
    <w:rsid w:val="00D06BF0"/>
    <w:rsid w:val="00D07F55"/>
    <w:rsid w:val="00D13013"/>
    <w:rsid w:val="00D1669F"/>
    <w:rsid w:val="00D16D63"/>
    <w:rsid w:val="00D1729F"/>
    <w:rsid w:val="00D205A8"/>
    <w:rsid w:val="00D23429"/>
    <w:rsid w:val="00D3511C"/>
    <w:rsid w:val="00D5375C"/>
    <w:rsid w:val="00D53CBB"/>
    <w:rsid w:val="00D6502B"/>
    <w:rsid w:val="00D8067D"/>
    <w:rsid w:val="00D815DA"/>
    <w:rsid w:val="00D839AC"/>
    <w:rsid w:val="00D85B15"/>
    <w:rsid w:val="00DA5801"/>
    <w:rsid w:val="00DC3C2B"/>
    <w:rsid w:val="00DC5748"/>
    <w:rsid w:val="00DD6A2F"/>
    <w:rsid w:val="00DD793D"/>
    <w:rsid w:val="00DE3227"/>
    <w:rsid w:val="00DF04DF"/>
    <w:rsid w:val="00DF4BBB"/>
    <w:rsid w:val="00E11056"/>
    <w:rsid w:val="00E2281E"/>
    <w:rsid w:val="00E30A83"/>
    <w:rsid w:val="00E34BF4"/>
    <w:rsid w:val="00E45943"/>
    <w:rsid w:val="00E55CED"/>
    <w:rsid w:val="00E669D5"/>
    <w:rsid w:val="00E70C85"/>
    <w:rsid w:val="00E71C0D"/>
    <w:rsid w:val="00E74DCF"/>
    <w:rsid w:val="00E82B4A"/>
    <w:rsid w:val="00E84CC6"/>
    <w:rsid w:val="00E8635C"/>
    <w:rsid w:val="00E94DF3"/>
    <w:rsid w:val="00EB4BC7"/>
    <w:rsid w:val="00EB72BC"/>
    <w:rsid w:val="00EC2720"/>
    <w:rsid w:val="00EC2B51"/>
    <w:rsid w:val="00EC47E4"/>
    <w:rsid w:val="00EE0CE7"/>
    <w:rsid w:val="00EE4EB6"/>
    <w:rsid w:val="00EF4EEB"/>
    <w:rsid w:val="00F07936"/>
    <w:rsid w:val="00F10731"/>
    <w:rsid w:val="00F114F9"/>
    <w:rsid w:val="00F12C8B"/>
    <w:rsid w:val="00F1677E"/>
    <w:rsid w:val="00F32927"/>
    <w:rsid w:val="00F424AA"/>
    <w:rsid w:val="00F56772"/>
    <w:rsid w:val="00F61C60"/>
    <w:rsid w:val="00F641B4"/>
    <w:rsid w:val="00F647B7"/>
    <w:rsid w:val="00F6503E"/>
    <w:rsid w:val="00F9497E"/>
    <w:rsid w:val="00FB145E"/>
    <w:rsid w:val="00FC184C"/>
    <w:rsid w:val="00FC33F5"/>
    <w:rsid w:val="00FE492D"/>
    <w:rsid w:val="00FF0814"/>
    <w:rsid w:val="00FF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4"/>
    <w:pPr>
      <w:spacing w:after="3" w:line="256" w:lineRule="auto"/>
      <w:ind w:left="10" w:right="6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35424"/>
    <w:pPr>
      <w:keepNext/>
      <w:keepLines/>
      <w:numPr>
        <w:numId w:val="27"/>
      </w:numPr>
      <w:spacing w:after="3" w:line="256" w:lineRule="auto"/>
      <w:ind w:left="10" w:right="63" w:hanging="10"/>
      <w:jc w:val="both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35424"/>
    <w:pPr>
      <w:keepNext/>
      <w:keepLines/>
      <w:spacing w:after="0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35424"/>
    <w:rPr>
      <w:rFonts w:ascii="Calibri" w:eastAsia="Calibri" w:hAnsi="Calibri" w:cs="Calibri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735424"/>
    <w:pPr>
      <w:spacing w:after="91" w:line="268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35424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sid w:val="00735424"/>
    <w:rPr>
      <w:rFonts w:ascii="Calibri" w:eastAsia="Calibri" w:hAnsi="Calibri" w:cs="Calibri"/>
      <w:color w:val="000000"/>
      <w:sz w:val="28"/>
    </w:rPr>
  </w:style>
  <w:style w:type="paragraph" w:styleId="11">
    <w:name w:val="toc 1"/>
    <w:hidden/>
    <w:rsid w:val="00735424"/>
    <w:pPr>
      <w:spacing w:after="3" w:line="256" w:lineRule="auto"/>
      <w:ind w:left="37" w:right="23" w:hanging="1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sid w:val="00735424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7354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9C"/>
    <w:rPr>
      <w:rFonts w:ascii="Tahoma" w:eastAsia="Calibri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E4F"/>
    <w:rPr>
      <w:rFonts w:ascii="Calibri" w:eastAsia="Calibri" w:hAnsi="Calibri" w:cs="Calibri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78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E4F"/>
    <w:rPr>
      <w:rFonts w:ascii="Calibri" w:eastAsia="Calibri" w:hAnsi="Calibri" w:cs="Calibri"/>
      <w:color w:val="000000"/>
      <w:sz w:val="28"/>
    </w:rPr>
  </w:style>
  <w:style w:type="table" w:styleId="a9">
    <w:name w:val="Table Grid"/>
    <w:basedOn w:val="a1"/>
    <w:uiPriority w:val="59"/>
    <w:rsid w:val="00D1301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3DBA"/>
    <w:pPr>
      <w:spacing w:after="0" w:line="240" w:lineRule="auto"/>
      <w:ind w:left="720" w:right="0" w:firstLine="0"/>
      <w:contextualSpacing/>
      <w:jc w:val="left"/>
    </w:pPr>
    <w:rPr>
      <w:rFonts w:ascii="Times New Roman" w:eastAsiaTheme="minorEastAsia" w:hAnsi="Times New Roman" w:cs="Times New Roman"/>
      <w:color w:val="auto"/>
      <w:sz w:val="22"/>
      <w:lang w:val="ru-RU" w:eastAsia="ru-RU"/>
    </w:rPr>
  </w:style>
  <w:style w:type="paragraph" w:styleId="ab">
    <w:name w:val="Normal (Web)"/>
    <w:basedOn w:val="a"/>
    <w:uiPriority w:val="99"/>
    <w:unhideWhenUsed/>
    <w:rsid w:val="00397EC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://www.school-collection.edu.ru/" TargetMode="External"/><Relationship Id="rId39" Type="http://schemas.openxmlformats.org/officeDocument/2006/relationships/hyperlink" Target="http://kontur-ma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go.ru/ru" TargetMode="External"/><Relationship Id="rId34" Type="http://schemas.openxmlformats.org/officeDocument/2006/relationships/hyperlink" Target="http://priroda.ru/" TargetMode="External"/><Relationship Id="rId42" Type="http://schemas.openxmlformats.org/officeDocument/2006/relationships/footer" Target="footer14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www.school-collection.edu.ru/" TargetMode="External"/><Relationship Id="rId33" Type="http://schemas.openxmlformats.org/officeDocument/2006/relationships/hyperlink" Target="http://priroda.ru/" TargetMode="External"/><Relationship Id="rId38" Type="http://schemas.openxmlformats.org/officeDocument/2006/relationships/hyperlink" Target="http://www.geo.historic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hyperlink" Target="http://www.krugosvet.ru/countries.htm" TargetMode="Externa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rosstat.gov.ru/" TargetMode="External"/><Relationship Id="rId32" Type="http://schemas.openxmlformats.org/officeDocument/2006/relationships/hyperlink" Target="http://www.sci.aha.ru/RUS/waa__.htm" TargetMode="External"/><Relationship Id="rId37" Type="http://schemas.openxmlformats.org/officeDocument/2006/relationships/hyperlink" Target="http://www.geo.historic.ru/" TargetMode="External"/><Relationship Id="rId40" Type="http://schemas.openxmlformats.org/officeDocument/2006/relationships/hyperlink" Target="http://kontur-map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hyperlink" Target="https://rosstat.gov.ru/" TargetMode="External"/><Relationship Id="rId28" Type="http://schemas.openxmlformats.org/officeDocument/2006/relationships/hyperlink" Target="https://nationalatlas.ru/" TargetMode="External"/><Relationship Id="rId36" Type="http://schemas.openxmlformats.org/officeDocument/2006/relationships/hyperlink" Target="http://www.ocean.ru/" TargetMode="Externa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hyperlink" Target="http://www.sci.aha.ru/RUS/waa__.ht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www.rgo.ru/ru" TargetMode="External"/><Relationship Id="rId27" Type="http://schemas.openxmlformats.org/officeDocument/2006/relationships/hyperlink" Target="https://nationalatlas.ru/" TargetMode="External"/><Relationship Id="rId30" Type="http://schemas.openxmlformats.org/officeDocument/2006/relationships/hyperlink" Target="http://www.krugosvet.ru/countries.htm" TargetMode="External"/><Relationship Id="rId35" Type="http://schemas.openxmlformats.org/officeDocument/2006/relationships/hyperlink" Target="http://www.ocean.ru/" TargetMode="External"/><Relationship Id="rId43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6A6A-8884-4FC4-9021-DE71FBC6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7908</Words>
  <Characters>45078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Светлана</cp:lastModifiedBy>
  <cp:revision>3</cp:revision>
  <cp:lastPrinted>2024-04-03T10:23:00Z</cp:lastPrinted>
  <dcterms:created xsi:type="dcterms:W3CDTF">2024-04-18T13:45:00Z</dcterms:created>
  <dcterms:modified xsi:type="dcterms:W3CDTF">2024-12-06T11:09:00Z</dcterms:modified>
</cp:coreProperties>
</file>