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020" w:rsidRDefault="00DF0020" w:rsidP="00DF0020">
      <w:pPr>
        <w:spacing w:line="240" w:lineRule="auto"/>
        <w:jc w:val="right"/>
        <w:rPr>
          <w:rFonts w:ascii="Times New Roman" w:hAnsi="Times New Roman"/>
          <w:b/>
          <w:color w:val="000000"/>
          <w:sz w:val="28"/>
          <w:szCs w:val="36"/>
        </w:rPr>
      </w:pPr>
      <w:r>
        <w:rPr>
          <w:rFonts w:ascii="Times New Roman" w:hAnsi="Times New Roman"/>
          <w:b/>
          <w:color w:val="000000"/>
          <w:sz w:val="28"/>
          <w:szCs w:val="36"/>
        </w:rPr>
        <w:t>Приложение</w:t>
      </w:r>
    </w:p>
    <w:p w:rsidR="00DF0020" w:rsidRDefault="00DF0020" w:rsidP="00DF0020">
      <w:pPr>
        <w:spacing w:line="240" w:lineRule="auto"/>
        <w:jc w:val="right"/>
        <w:rPr>
          <w:rFonts w:ascii="Times New Roman" w:hAnsi="Times New Roman"/>
          <w:b/>
          <w:color w:val="000000"/>
          <w:sz w:val="28"/>
          <w:szCs w:val="36"/>
        </w:rPr>
      </w:pPr>
      <w:r>
        <w:rPr>
          <w:rFonts w:ascii="Times New Roman" w:hAnsi="Times New Roman"/>
          <w:b/>
          <w:color w:val="000000"/>
          <w:sz w:val="28"/>
          <w:szCs w:val="36"/>
        </w:rPr>
        <w:t>к программе СПО специальности</w:t>
      </w:r>
    </w:p>
    <w:p w:rsidR="00DF0020" w:rsidRDefault="00DF0020" w:rsidP="00DF0020">
      <w:pPr>
        <w:spacing w:line="240" w:lineRule="auto"/>
        <w:jc w:val="right"/>
        <w:rPr>
          <w:rFonts w:ascii="Times New Roman" w:hAnsi="Times New Roman"/>
          <w:b/>
          <w:color w:val="000000"/>
          <w:sz w:val="36"/>
          <w:szCs w:val="36"/>
        </w:rPr>
      </w:pPr>
      <w:r>
        <w:rPr>
          <w:rFonts w:ascii="Times New Roman" w:hAnsi="Times New Roman"/>
          <w:b/>
          <w:sz w:val="28"/>
          <w:szCs w:val="28"/>
        </w:rPr>
        <w:t>09.02.07 «Информационные системы и программирование»</w:t>
      </w:r>
    </w:p>
    <w:p w:rsidR="00902724" w:rsidRPr="003177AD" w:rsidRDefault="00902724" w:rsidP="00902724">
      <w:pPr>
        <w:tabs>
          <w:tab w:val="left" w:pos="426"/>
        </w:tabs>
        <w:spacing w:after="0" w:line="240" w:lineRule="auto"/>
        <w:rPr>
          <w:rFonts w:ascii="Times New Roman" w:hAnsi="Times New Roman" w:cs="Times New Roman"/>
          <w:bCs/>
          <w:sz w:val="24"/>
          <w:szCs w:val="24"/>
        </w:rPr>
      </w:pPr>
    </w:p>
    <w:p w:rsidR="00902724" w:rsidRPr="003177AD" w:rsidRDefault="00902724" w:rsidP="00902724">
      <w:pPr>
        <w:jc w:val="center"/>
        <w:rPr>
          <w:rFonts w:ascii="Times New Roman" w:eastAsia="Times New Roman" w:hAnsi="Times New Roman" w:cs="Times New Roman"/>
          <w:b/>
          <w:sz w:val="36"/>
          <w:szCs w:val="36"/>
        </w:rPr>
      </w:pPr>
    </w:p>
    <w:p w:rsidR="00902724" w:rsidRPr="003177AD" w:rsidRDefault="00902724" w:rsidP="00902724">
      <w:pPr>
        <w:jc w:val="center"/>
        <w:rPr>
          <w:rFonts w:ascii="Times New Roman" w:eastAsia="Times New Roman" w:hAnsi="Times New Roman" w:cs="Times New Roman"/>
          <w:b/>
          <w:i/>
          <w:sz w:val="36"/>
          <w:szCs w:val="36"/>
        </w:rPr>
      </w:pPr>
    </w:p>
    <w:p w:rsidR="00902724" w:rsidRPr="003177AD" w:rsidRDefault="00902724" w:rsidP="00902724">
      <w:pPr>
        <w:spacing w:after="0"/>
        <w:jc w:val="center"/>
        <w:rPr>
          <w:rFonts w:ascii="Times New Roman" w:eastAsia="Times New Roman" w:hAnsi="Times New Roman" w:cs="Times New Roman"/>
          <w:b/>
          <w:i/>
          <w:sz w:val="44"/>
          <w:szCs w:val="44"/>
        </w:rPr>
      </w:pPr>
      <w:r w:rsidRPr="003177AD">
        <w:rPr>
          <w:rFonts w:ascii="Times New Roman" w:eastAsia="Times New Roman" w:hAnsi="Times New Roman" w:cs="Times New Roman"/>
          <w:b/>
          <w:i/>
          <w:sz w:val="44"/>
          <w:szCs w:val="44"/>
        </w:rPr>
        <w:t xml:space="preserve">РАБОЧАЯ  ПРОГРАММА </w:t>
      </w:r>
    </w:p>
    <w:p w:rsidR="00DD3214" w:rsidRPr="003177AD" w:rsidRDefault="00DD3214" w:rsidP="00DD3214">
      <w:pPr>
        <w:spacing w:after="0" w:line="276" w:lineRule="auto"/>
        <w:jc w:val="center"/>
        <w:rPr>
          <w:rFonts w:ascii="Times New Roman" w:hAnsi="Times New Roman" w:cs="Times New Roman"/>
          <w:b/>
          <w:bCs/>
          <w:sz w:val="36"/>
          <w:szCs w:val="36"/>
        </w:rPr>
      </w:pPr>
      <w:r w:rsidRPr="003177AD">
        <w:rPr>
          <w:rFonts w:ascii="Times New Roman" w:hAnsi="Times New Roman" w:cs="Times New Roman"/>
          <w:b/>
          <w:bCs/>
          <w:sz w:val="36"/>
          <w:szCs w:val="36"/>
        </w:rPr>
        <w:t>общеобразовательной дисциплины</w:t>
      </w:r>
    </w:p>
    <w:p w:rsidR="00DD3214" w:rsidRPr="003177AD" w:rsidRDefault="008545C2" w:rsidP="00DD3214">
      <w:pPr>
        <w:spacing w:after="0" w:line="276" w:lineRule="auto"/>
        <w:jc w:val="center"/>
        <w:rPr>
          <w:rFonts w:ascii="Times New Roman" w:eastAsia="Times New Roman" w:hAnsi="Times New Roman" w:cs="Times New Roman"/>
          <w:b/>
          <w:bCs/>
          <w:sz w:val="36"/>
          <w:szCs w:val="36"/>
        </w:rPr>
      </w:pPr>
      <w:r w:rsidRPr="003177AD">
        <w:rPr>
          <w:rFonts w:ascii="Times New Roman" w:eastAsia="Times New Roman" w:hAnsi="Times New Roman" w:cs="Times New Roman"/>
          <w:b/>
          <w:bCs/>
          <w:sz w:val="36"/>
          <w:szCs w:val="36"/>
        </w:rPr>
        <w:t>ОУП.04</w:t>
      </w:r>
      <w:r w:rsidR="00DD3214" w:rsidRPr="003177AD">
        <w:rPr>
          <w:rFonts w:ascii="Times New Roman" w:eastAsia="Times New Roman" w:hAnsi="Times New Roman" w:cs="Times New Roman"/>
          <w:b/>
          <w:bCs/>
          <w:sz w:val="36"/>
          <w:szCs w:val="36"/>
        </w:rPr>
        <w:t>«Математика»</w:t>
      </w:r>
    </w:p>
    <w:p w:rsidR="00DD3214" w:rsidRPr="003177AD" w:rsidRDefault="00DD3214" w:rsidP="00DD3214">
      <w:pPr>
        <w:spacing w:after="0" w:line="276" w:lineRule="auto"/>
        <w:jc w:val="center"/>
        <w:rPr>
          <w:rFonts w:ascii="Times New Roman" w:hAnsi="Times New Roman" w:cs="Times New Roman"/>
          <w:b/>
          <w:bCs/>
          <w:sz w:val="36"/>
          <w:szCs w:val="36"/>
        </w:rPr>
      </w:pPr>
      <w:r w:rsidRPr="003177AD">
        <w:rPr>
          <w:rFonts w:ascii="Times New Roman" w:hAnsi="Times New Roman" w:cs="Times New Roman"/>
          <w:b/>
          <w:bCs/>
          <w:sz w:val="36"/>
          <w:szCs w:val="36"/>
        </w:rPr>
        <w:t xml:space="preserve">для профессиональных образовательных </w:t>
      </w:r>
    </w:p>
    <w:p w:rsidR="00DD3214" w:rsidRPr="003177AD" w:rsidRDefault="003417A0" w:rsidP="00DD3214">
      <w:pPr>
        <w:spacing w:after="0" w:line="276" w:lineRule="auto"/>
        <w:jc w:val="center"/>
        <w:rPr>
          <w:rFonts w:ascii="Times New Roman" w:hAnsi="Times New Roman" w:cs="Times New Roman"/>
          <w:b/>
          <w:bCs/>
          <w:sz w:val="36"/>
          <w:szCs w:val="36"/>
        </w:rPr>
      </w:pPr>
      <w:r w:rsidRPr="003177AD">
        <w:rPr>
          <w:rFonts w:ascii="Times New Roman" w:hAnsi="Times New Roman" w:cs="Times New Roman"/>
          <w:b/>
          <w:bCs/>
          <w:sz w:val="36"/>
          <w:szCs w:val="36"/>
        </w:rPr>
        <w:t>организаций</w:t>
      </w:r>
    </w:p>
    <w:p w:rsidR="003417A0" w:rsidRPr="003177AD" w:rsidRDefault="003417A0" w:rsidP="00DD3214">
      <w:pPr>
        <w:spacing w:after="0" w:line="276" w:lineRule="auto"/>
        <w:jc w:val="center"/>
        <w:rPr>
          <w:rFonts w:ascii="Times New Roman" w:hAnsi="Times New Roman" w:cs="Times New Roman"/>
          <w:b/>
          <w:bCs/>
          <w:sz w:val="36"/>
          <w:szCs w:val="36"/>
        </w:rPr>
      </w:pPr>
      <w:r w:rsidRPr="003177AD">
        <w:rPr>
          <w:rFonts w:ascii="Times New Roman" w:hAnsi="Times New Roman" w:cs="Times New Roman"/>
          <w:b/>
          <w:bCs/>
          <w:sz w:val="36"/>
          <w:szCs w:val="36"/>
        </w:rPr>
        <w:t>по спе</w:t>
      </w:r>
      <w:r w:rsidR="008545C2" w:rsidRPr="003177AD">
        <w:rPr>
          <w:rFonts w:ascii="Times New Roman" w:hAnsi="Times New Roman" w:cs="Times New Roman"/>
          <w:b/>
          <w:bCs/>
          <w:sz w:val="36"/>
          <w:szCs w:val="36"/>
        </w:rPr>
        <w:t>циальности 09.02.07</w:t>
      </w:r>
      <w:r w:rsidR="00C44DFE" w:rsidRPr="003177AD">
        <w:rPr>
          <w:rFonts w:ascii="Times New Roman" w:hAnsi="Times New Roman" w:cs="Times New Roman"/>
          <w:b/>
          <w:bCs/>
          <w:sz w:val="36"/>
          <w:szCs w:val="36"/>
        </w:rPr>
        <w:t xml:space="preserve">  «</w:t>
      </w:r>
      <w:r w:rsidR="008545C2" w:rsidRPr="003177AD">
        <w:rPr>
          <w:rFonts w:ascii="Times New Roman" w:hAnsi="Times New Roman" w:cs="Times New Roman"/>
          <w:b/>
          <w:bCs/>
          <w:sz w:val="36"/>
          <w:szCs w:val="36"/>
        </w:rPr>
        <w:t>Информационные системы и программирование</w:t>
      </w:r>
      <w:r w:rsidR="00356B5D" w:rsidRPr="003177AD">
        <w:rPr>
          <w:rFonts w:ascii="Times New Roman" w:hAnsi="Times New Roman" w:cs="Times New Roman"/>
          <w:b/>
          <w:bCs/>
          <w:sz w:val="36"/>
          <w:szCs w:val="36"/>
        </w:rPr>
        <w:t>»</w:t>
      </w:r>
    </w:p>
    <w:p w:rsidR="00DD3214" w:rsidRPr="003177AD" w:rsidRDefault="00DD3214" w:rsidP="00DD3214">
      <w:pPr>
        <w:spacing w:after="0" w:line="276" w:lineRule="auto"/>
        <w:rPr>
          <w:rFonts w:ascii="Times New Roman" w:hAnsi="Times New Roman" w:cs="Times New Roman"/>
          <w:sz w:val="28"/>
          <w:szCs w:val="28"/>
        </w:rPr>
      </w:pPr>
    </w:p>
    <w:p w:rsidR="00902724" w:rsidRPr="003177AD" w:rsidRDefault="00902724" w:rsidP="00902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center"/>
        <w:rPr>
          <w:rFonts w:ascii="Times New Roman" w:eastAsia="Times New Roman" w:hAnsi="Times New Roman" w:cs="Times New Roman"/>
          <w:b/>
          <w:color w:val="000000"/>
          <w:sz w:val="32"/>
          <w:szCs w:val="32"/>
        </w:rPr>
      </w:pPr>
    </w:p>
    <w:p w:rsidR="0023704C" w:rsidRPr="003177AD" w:rsidRDefault="0023704C" w:rsidP="0023704C">
      <w:pPr>
        <w:spacing w:after="0" w:line="240" w:lineRule="auto"/>
        <w:jc w:val="right"/>
        <w:rPr>
          <w:rFonts w:ascii="Times New Roman" w:hAnsi="Times New Roman" w:cs="Times New Roman"/>
          <w:color w:val="000000"/>
          <w:sz w:val="28"/>
          <w:szCs w:val="28"/>
        </w:rPr>
      </w:pPr>
      <w:r w:rsidRPr="003177AD">
        <w:rPr>
          <w:rFonts w:ascii="Times New Roman" w:hAnsi="Times New Roman" w:cs="Times New Roman"/>
          <w:color w:val="000000"/>
          <w:sz w:val="28"/>
          <w:szCs w:val="28"/>
        </w:rPr>
        <w:t>Форма обучения: очная</w:t>
      </w:r>
    </w:p>
    <w:p w:rsidR="0023704C" w:rsidRPr="003177AD" w:rsidRDefault="0023704C" w:rsidP="0023704C">
      <w:pPr>
        <w:spacing w:after="0" w:line="240" w:lineRule="auto"/>
        <w:jc w:val="right"/>
        <w:rPr>
          <w:rFonts w:ascii="Times New Roman" w:hAnsi="Times New Roman" w:cs="Times New Roman"/>
          <w:color w:val="000000"/>
          <w:sz w:val="28"/>
          <w:szCs w:val="28"/>
        </w:rPr>
      </w:pPr>
      <w:r w:rsidRPr="003177AD">
        <w:rPr>
          <w:rFonts w:ascii="Times New Roman" w:hAnsi="Times New Roman" w:cs="Times New Roman"/>
          <w:color w:val="000000"/>
          <w:sz w:val="28"/>
          <w:szCs w:val="28"/>
        </w:rPr>
        <w:t>профиль получаемого профессионального образования: технический</w:t>
      </w:r>
    </w:p>
    <w:p w:rsidR="0023704C" w:rsidRPr="003177AD" w:rsidRDefault="0023704C" w:rsidP="00902724">
      <w:pPr>
        <w:jc w:val="center"/>
        <w:rPr>
          <w:rFonts w:ascii="Times New Roman" w:eastAsia="Times New Roman" w:hAnsi="Times New Roman" w:cs="Times New Roman"/>
          <w:sz w:val="36"/>
          <w:szCs w:val="36"/>
        </w:rPr>
      </w:pPr>
    </w:p>
    <w:p w:rsidR="00902724" w:rsidRPr="003177AD" w:rsidRDefault="00902724" w:rsidP="00902724">
      <w:pPr>
        <w:jc w:val="center"/>
        <w:rPr>
          <w:rFonts w:ascii="Times New Roman" w:eastAsia="Times New Roman" w:hAnsi="Times New Roman" w:cs="Times New Roman"/>
          <w:sz w:val="36"/>
          <w:szCs w:val="36"/>
        </w:rPr>
      </w:pPr>
      <w:r w:rsidRPr="003177AD">
        <w:rPr>
          <w:rFonts w:ascii="Times New Roman" w:eastAsia="Times New Roman" w:hAnsi="Times New Roman" w:cs="Times New Roman"/>
          <w:sz w:val="36"/>
          <w:szCs w:val="36"/>
        </w:rPr>
        <w:t>Ветлужский район,</w:t>
      </w:r>
    </w:p>
    <w:p w:rsidR="00A374B3" w:rsidRPr="003177AD" w:rsidRDefault="0023704C" w:rsidP="009E5E44">
      <w:pPr>
        <w:jc w:val="center"/>
        <w:rPr>
          <w:rFonts w:ascii="Times New Roman" w:eastAsia="Times New Roman" w:hAnsi="Times New Roman" w:cs="Times New Roman"/>
          <w:bCs/>
          <w:sz w:val="36"/>
          <w:szCs w:val="36"/>
        </w:rPr>
      </w:pPr>
      <w:r w:rsidRPr="003177AD">
        <w:rPr>
          <w:rFonts w:ascii="Times New Roman" w:eastAsia="Times New Roman" w:hAnsi="Times New Roman" w:cs="Times New Roman"/>
          <w:bCs/>
          <w:sz w:val="36"/>
          <w:szCs w:val="36"/>
        </w:rPr>
        <w:t xml:space="preserve">2024 </w:t>
      </w:r>
      <w:r w:rsidR="00902724" w:rsidRPr="003177AD">
        <w:rPr>
          <w:rFonts w:ascii="Times New Roman" w:eastAsia="Times New Roman" w:hAnsi="Times New Roman" w:cs="Times New Roman"/>
          <w:bCs/>
          <w:sz w:val="36"/>
          <w:szCs w:val="36"/>
        </w:rPr>
        <w:t>г.</w:t>
      </w:r>
      <w:bookmarkStart w:id="0" w:name="_Hlk125026084"/>
    </w:p>
    <w:p w:rsidR="009E5E44" w:rsidRDefault="009E5E44" w:rsidP="009E5E44">
      <w:pPr>
        <w:jc w:val="center"/>
        <w:rPr>
          <w:rFonts w:ascii="Times New Roman" w:eastAsia="Times New Roman" w:hAnsi="Times New Roman" w:cs="Times New Roman"/>
          <w:bCs/>
          <w:sz w:val="36"/>
          <w:szCs w:val="36"/>
        </w:rPr>
      </w:pPr>
    </w:p>
    <w:p w:rsidR="00DF0020" w:rsidRDefault="00DF0020" w:rsidP="009E5E44">
      <w:pPr>
        <w:jc w:val="center"/>
        <w:rPr>
          <w:rFonts w:ascii="Times New Roman" w:eastAsia="Times New Roman" w:hAnsi="Times New Roman" w:cs="Times New Roman"/>
          <w:bCs/>
          <w:sz w:val="36"/>
          <w:szCs w:val="36"/>
        </w:rPr>
      </w:pPr>
    </w:p>
    <w:p w:rsidR="00DF0020" w:rsidRDefault="00DF0020" w:rsidP="009E5E44">
      <w:pPr>
        <w:jc w:val="center"/>
        <w:rPr>
          <w:rFonts w:ascii="Times New Roman" w:eastAsia="Times New Roman" w:hAnsi="Times New Roman" w:cs="Times New Roman"/>
          <w:bCs/>
          <w:sz w:val="36"/>
          <w:szCs w:val="36"/>
        </w:rPr>
      </w:pPr>
    </w:p>
    <w:p w:rsidR="00DF0020" w:rsidRDefault="00DF0020" w:rsidP="009E5E44">
      <w:pPr>
        <w:jc w:val="center"/>
        <w:rPr>
          <w:rFonts w:ascii="Times New Roman" w:eastAsia="Times New Roman" w:hAnsi="Times New Roman" w:cs="Times New Roman"/>
          <w:bCs/>
          <w:sz w:val="36"/>
          <w:szCs w:val="36"/>
        </w:rPr>
      </w:pPr>
    </w:p>
    <w:p w:rsidR="00DF0020" w:rsidRDefault="00DF0020" w:rsidP="009E5E44">
      <w:pPr>
        <w:jc w:val="center"/>
        <w:rPr>
          <w:rFonts w:ascii="Times New Roman" w:eastAsia="Times New Roman" w:hAnsi="Times New Roman" w:cs="Times New Roman"/>
          <w:bCs/>
          <w:sz w:val="36"/>
          <w:szCs w:val="36"/>
        </w:rPr>
      </w:pPr>
    </w:p>
    <w:p w:rsidR="00DF0020" w:rsidRDefault="00DF0020" w:rsidP="009E5E44">
      <w:pPr>
        <w:jc w:val="center"/>
        <w:rPr>
          <w:rFonts w:ascii="Times New Roman" w:eastAsia="Times New Roman" w:hAnsi="Times New Roman" w:cs="Times New Roman"/>
          <w:bCs/>
          <w:sz w:val="36"/>
          <w:szCs w:val="36"/>
        </w:rPr>
      </w:pPr>
    </w:p>
    <w:p w:rsidR="00DF0020" w:rsidRDefault="00DF0020" w:rsidP="009E5E44">
      <w:pPr>
        <w:jc w:val="center"/>
        <w:rPr>
          <w:rFonts w:ascii="Times New Roman" w:eastAsia="Times New Roman" w:hAnsi="Times New Roman" w:cs="Times New Roman"/>
          <w:bCs/>
          <w:sz w:val="36"/>
          <w:szCs w:val="36"/>
        </w:rPr>
      </w:pPr>
    </w:p>
    <w:p w:rsidR="00DF0020" w:rsidRDefault="00DF0020" w:rsidP="009E5E44">
      <w:pPr>
        <w:jc w:val="center"/>
        <w:rPr>
          <w:rFonts w:ascii="Times New Roman" w:eastAsia="Times New Roman" w:hAnsi="Times New Roman" w:cs="Times New Roman"/>
          <w:bCs/>
          <w:sz w:val="36"/>
          <w:szCs w:val="36"/>
        </w:rPr>
      </w:pPr>
    </w:p>
    <w:p w:rsidR="00DF0020" w:rsidRPr="003177AD" w:rsidRDefault="00DF0020" w:rsidP="009E5E44">
      <w:pPr>
        <w:jc w:val="center"/>
        <w:rPr>
          <w:rFonts w:ascii="Times New Roman" w:eastAsia="Times New Roman" w:hAnsi="Times New Roman" w:cs="Times New Roman"/>
          <w:bCs/>
          <w:sz w:val="36"/>
          <w:szCs w:val="36"/>
        </w:rPr>
      </w:pPr>
      <w:bookmarkStart w:id="1" w:name="_GoBack"/>
      <w:bookmarkEnd w:id="1"/>
    </w:p>
    <w:bookmarkEnd w:id="0"/>
    <w:p w:rsidR="00A374B3" w:rsidRPr="003177AD" w:rsidRDefault="00A374B3" w:rsidP="00A374B3">
      <w:pPr>
        <w:tabs>
          <w:tab w:val="left" w:pos="8364"/>
        </w:tabs>
        <w:spacing w:after="0" w:line="276" w:lineRule="auto"/>
        <w:jc w:val="center"/>
        <w:rPr>
          <w:rFonts w:ascii="Times New Roman" w:hAnsi="Times New Roman" w:cs="Times New Roman"/>
          <w:b/>
          <w:sz w:val="28"/>
          <w:szCs w:val="28"/>
        </w:rPr>
      </w:pPr>
      <w:r w:rsidRPr="003177AD">
        <w:rPr>
          <w:rFonts w:ascii="Times New Roman" w:hAnsi="Times New Roman" w:cs="Times New Roman"/>
          <w:b/>
          <w:sz w:val="28"/>
          <w:szCs w:val="28"/>
        </w:rPr>
        <w:t>СОДЕРЖАНИЕ</w:t>
      </w:r>
    </w:p>
    <w:sdt>
      <w:sdtPr>
        <w:rPr>
          <w:rFonts w:ascii="Times New Roman" w:eastAsiaTheme="minorHAnsi" w:hAnsi="Times New Roman" w:cs="Times New Roman"/>
          <w:color w:val="auto"/>
          <w:sz w:val="22"/>
          <w:szCs w:val="22"/>
          <w:lang w:eastAsia="en-US"/>
        </w:rPr>
        <w:id w:val="816000922"/>
        <w:docPartObj>
          <w:docPartGallery w:val="Table of Contents"/>
          <w:docPartUnique/>
        </w:docPartObj>
      </w:sdtPr>
      <w:sdtEndPr>
        <w:rPr>
          <w:b/>
          <w:bCs/>
        </w:rPr>
      </w:sdtEndPr>
      <w:sdtContent>
        <w:p w:rsidR="00D352C6" w:rsidRPr="003177AD" w:rsidRDefault="00D352C6">
          <w:pPr>
            <w:pStyle w:val="af3"/>
            <w:rPr>
              <w:rFonts w:ascii="Times New Roman" w:hAnsi="Times New Roman" w:cs="Times New Roman"/>
            </w:rPr>
          </w:pPr>
        </w:p>
        <w:p w:rsidR="00D352C6" w:rsidRPr="003177AD" w:rsidRDefault="009A7D30" w:rsidP="00D352C6">
          <w:pPr>
            <w:pStyle w:val="11"/>
            <w:tabs>
              <w:tab w:val="right" w:leader="dot" w:pos="9345"/>
            </w:tabs>
            <w:spacing w:after="0" w:line="276" w:lineRule="auto"/>
            <w:jc w:val="both"/>
            <w:rPr>
              <w:rFonts w:ascii="Times New Roman" w:hAnsi="Times New Roman" w:cs="Times New Roman"/>
              <w:noProof/>
              <w:sz w:val="28"/>
              <w:szCs w:val="28"/>
              <w:lang w:eastAsia="ru-RU"/>
            </w:rPr>
          </w:pPr>
          <w:r w:rsidRPr="009A7D30">
            <w:rPr>
              <w:rFonts w:ascii="Times New Roman" w:hAnsi="Times New Roman" w:cs="Times New Roman"/>
              <w:sz w:val="28"/>
              <w:szCs w:val="28"/>
            </w:rPr>
            <w:fldChar w:fldCharType="begin"/>
          </w:r>
          <w:r w:rsidR="00D352C6" w:rsidRPr="003177AD">
            <w:rPr>
              <w:rFonts w:ascii="Times New Roman" w:hAnsi="Times New Roman" w:cs="Times New Roman"/>
              <w:sz w:val="28"/>
              <w:szCs w:val="28"/>
            </w:rPr>
            <w:instrText xml:space="preserve"> TOC \o "1-3" \h \z \u </w:instrText>
          </w:r>
          <w:r w:rsidRPr="009A7D30">
            <w:rPr>
              <w:rFonts w:ascii="Times New Roman" w:hAnsi="Times New Roman" w:cs="Times New Roman"/>
              <w:sz w:val="28"/>
              <w:szCs w:val="28"/>
            </w:rPr>
            <w:fldChar w:fldCharType="separate"/>
          </w:r>
          <w:hyperlink w:anchor="_Toc125029366" w:history="1">
            <w:r w:rsidR="00D352C6" w:rsidRPr="003177AD">
              <w:rPr>
                <w:rStyle w:val="af1"/>
                <w:rFonts w:ascii="Times New Roman" w:hAnsi="Times New Roman" w:cs="Times New Roman"/>
                <w:noProof/>
                <w:sz w:val="28"/>
                <w:szCs w:val="28"/>
              </w:rPr>
              <w:t>1</w:t>
            </w:r>
            <w:r w:rsidR="004B2CB4" w:rsidRPr="003177AD">
              <w:rPr>
                <w:rStyle w:val="af1"/>
                <w:rFonts w:ascii="Times New Roman" w:hAnsi="Times New Roman" w:cs="Times New Roman"/>
                <w:noProof/>
                <w:sz w:val="28"/>
                <w:szCs w:val="28"/>
              </w:rPr>
              <w:t>. Общая характеристика</w:t>
            </w:r>
            <w:r w:rsidR="00D352C6" w:rsidRPr="003177AD">
              <w:rPr>
                <w:rStyle w:val="af1"/>
                <w:rFonts w:ascii="Times New Roman" w:hAnsi="Times New Roman" w:cs="Times New Roman"/>
                <w:noProof/>
                <w:sz w:val="28"/>
                <w:szCs w:val="28"/>
              </w:rPr>
              <w:t xml:space="preserve"> рабочей программы общеобразовательной дисциплины </w:t>
            </w:r>
            <w:r w:rsidR="001302B5" w:rsidRPr="003177AD">
              <w:rPr>
                <w:rStyle w:val="af1"/>
                <w:rFonts w:ascii="Times New Roman" w:hAnsi="Times New Roman" w:cs="Times New Roman"/>
                <w:noProof/>
                <w:sz w:val="28"/>
                <w:szCs w:val="28"/>
              </w:rPr>
              <w:t>ОУП.04</w:t>
            </w:r>
            <w:r w:rsidR="00D352C6" w:rsidRPr="003177AD">
              <w:rPr>
                <w:rStyle w:val="af1"/>
                <w:rFonts w:ascii="Times New Roman" w:hAnsi="Times New Roman" w:cs="Times New Roman"/>
                <w:noProof/>
                <w:sz w:val="28"/>
                <w:szCs w:val="28"/>
              </w:rPr>
              <w:t>«Математика»</w:t>
            </w:r>
            <w:r w:rsidR="00D352C6" w:rsidRPr="003177AD">
              <w:rPr>
                <w:rFonts w:ascii="Times New Roman" w:hAnsi="Times New Roman" w:cs="Times New Roman"/>
                <w:noProof/>
                <w:webHidden/>
                <w:sz w:val="28"/>
                <w:szCs w:val="28"/>
              </w:rPr>
              <w:tab/>
            </w:r>
            <w:r w:rsidRPr="003177AD">
              <w:rPr>
                <w:rFonts w:ascii="Times New Roman" w:hAnsi="Times New Roman" w:cs="Times New Roman"/>
                <w:noProof/>
                <w:webHidden/>
                <w:sz w:val="28"/>
                <w:szCs w:val="28"/>
              </w:rPr>
              <w:fldChar w:fldCharType="begin"/>
            </w:r>
            <w:r w:rsidR="00D352C6" w:rsidRPr="003177AD">
              <w:rPr>
                <w:rFonts w:ascii="Times New Roman" w:hAnsi="Times New Roman" w:cs="Times New Roman"/>
                <w:noProof/>
                <w:webHidden/>
                <w:sz w:val="28"/>
                <w:szCs w:val="28"/>
              </w:rPr>
              <w:instrText xml:space="preserve"> PAGEREF _Toc125029366 \h </w:instrText>
            </w:r>
            <w:r w:rsidRPr="003177AD">
              <w:rPr>
                <w:rFonts w:ascii="Times New Roman" w:hAnsi="Times New Roman" w:cs="Times New Roman"/>
                <w:noProof/>
                <w:webHidden/>
                <w:sz w:val="28"/>
                <w:szCs w:val="28"/>
              </w:rPr>
            </w:r>
            <w:r w:rsidRPr="003177AD">
              <w:rPr>
                <w:rFonts w:ascii="Times New Roman" w:hAnsi="Times New Roman" w:cs="Times New Roman"/>
                <w:noProof/>
                <w:webHidden/>
                <w:sz w:val="28"/>
                <w:szCs w:val="28"/>
              </w:rPr>
              <w:fldChar w:fldCharType="separate"/>
            </w:r>
            <w:r w:rsidR="00250315" w:rsidRPr="003177AD">
              <w:rPr>
                <w:rFonts w:ascii="Times New Roman" w:hAnsi="Times New Roman" w:cs="Times New Roman"/>
                <w:noProof/>
                <w:webHidden/>
                <w:sz w:val="28"/>
                <w:szCs w:val="28"/>
              </w:rPr>
              <w:t>5</w:t>
            </w:r>
            <w:r w:rsidRPr="003177AD">
              <w:rPr>
                <w:rFonts w:ascii="Times New Roman" w:hAnsi="Times New Roman" w:cs="Times New Roman"/>
                <w:noProof/>
                <w:webHidden/>
                <w:sz w:val="28"/>
                <w:szCs w:val="28"/>
              </w:rPr>
              <w:fldChar w:fldCharType="end"/>
            </w:r>
          </w:hyperlink>
        </w:p>
        <w:p w:rsidR="00D352C6" w:rsidRPr="003177AD" w:rsidRDefault="009A7D30" w:rsidP="00D352C6">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7" w:history="1">
            <w:r w:rsidR="00D352C6" w:rsidRPr="003177AD">
              <w:rPr>
                <w:rStyle w:val="af1"/>
                <w:rFonts w:ascii="Times New Roman" w:hAnsi="Times New Roman" w:cs="Times New Roman"/>
                <w:noProof/>
                <w:sz w:val="28"/>
                <w:szCs w:val="28"/>
              </w:rPr>
              <w:t>2. Структура и содержание общеобразовательной дисциплины</w:t>
            </w:r>
            <w:r w:rsidR="00D352C6" w:rsidRPr="003177AD">
              <w:rPr>
                <w:rFonts w:ascii="Times New Roman" w:hAnsi="Times New Roman" w:cs="Times New Roman"/>
                <w:noProof/>
                <w:webHidden/>
                <w:sz w:val="28"/>
                <w:szCs w:val="28"/>
              </w:rPr>
              <w:tab/>
            </w:r>
            <w:r w:rsidRPr="003177AD">
              <w:rPr>
                <w:rFonts w:ascii="Times New Roman" w:hAnsi="Times New Roman" w:cs="Times New Roman"/>
                <w:noProof/>
                <w:webHidden/>
                <w:sz w:val="28"/>
                <w:szCs w:val="28"/>
              </w:rPr>
              <w:fldChar w:fldCharType="begin"/>
            </w:r>
            <w:r w:rsidR="00D352C6" w:rsidRPr="003177AD">
              <w:rPr>
                <w:rFonts w:ascii="Times New Roman" w:hAnsi="Times New Roman" w:cs="Times New Roman"/>
                <w:noProof/>
                <w:webHidden/>
                <w:sz w:val="28"/>
                <w:szCs w:val="28"/>
              </w:rPr>
              <w:instrText xml:space="preserve"> PAGEREF _Toc125029367 \h </w:instrText>
            </w:r>
            <w:r w:rsidRPr="003177AD">
              <w:rPr>
                <w:rFonts w:ascii="Times New Roman" w:hAnsi="Times New Roman" w:cs="Times New Roman"/>
                <w:noProof/>
                <w:webHidden/>
                <w:sz w:val="28"/>
                <w:szCs w:val="28"/>
              </w:rPr>
            </w:r>
            <w:r w:rsidRPr="003177AD">
              <w:rPr>
                <w:rFonts w:ascii="Times New Roman" w:hAnsi="Times New Roman" w:cs="Times New Roman"/>
                <w:noProof/>
                <w:webHidden/>
                <w:sz w:val="28"/>
                <w:szCs w:val="28"/>
              </w:rPr>
              <w:fldChar w:fldCharType="separate"/>
            </w:r>
            <w:r w:rsidR="00250315" w:rsidRPr="003177AD">
              <w:rPr>
                <w:rFonts w:ascii="Times New Roman" w:hAnsi="Times New Roman" w:cs="Times New Roman"/>
                <w:noProof/>
                <w:webHidden/>
                <w:sz w:val="28"/>
                <w:szCs w:val="28"/>
              </w:rPr>
              <w:t>25</w:t>
            </w:r>
            <w:r w:rsidRPr="003177AD">
              <w:rPr>
                <w:rFonts w:ascii="Times New Roman" w:hAnsi="Times New Roman" w:cs="Times New Roman"/>
                <w:noProof/>
                <w:webHidden/>
                <w:sz w:val="28"/>
                <w:szCs w:val="28"/>
              </w:rPr>
              <w:fldChar w:fldCharType="end"/>
            </w:r>
          </w:hyperlink>
        </w:p>
        <w:p w:rsidR="00D352C6" w:rsidRPr="003177AD" w:rsidRDefault="009A7D30" w:rsidP="00D352C6">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8" w:history="1">
            <w:r w:rsidR="00D352C6" w:rsidRPr="003177AD">
              <w:rPr>
                <w:rStyle w:val="af1"/>
                <w:rFonts w:ascii="Times New Roman" w:hAnsi="Times New Roman" w:cs="Times New Roman"/>
                <w:noProof/>
                <w:sz w:val="28"/>
                <w:szCs w:val="28"/>
              </w:rPr>
              <w:t>3. Условия реализации программы общеобразовательной дисциплины</w:t>
            </w:r>
            <w:r w:rsidR="00D352C6" w:rsidRPr="003177AD">
              <w:rPr>
                <w:rFonts w:ascii="Times New Roman" w:hAnsi="Times New Roman" w:cs="Times New Roman"/>
                <w:noProof/>
                <w:webHidden/>
                <w:sz w:val="28"/>
                <w:szCs w:val="28"/>
              </w:rPr>
              <w:tab/>
            </w:r>
            <w:r w:rsidRPr="003177AD">
              <w:rPr>
                <w:rFonts w:ascii="Times New Roman" w:hAnsi="Times New Roman" w:cs="Times New Roman"/>
                <w:noProof/>
                <w:webHidden/>
                <w:sz w:val="28"/>
                <w:szCs w:val="28"/>
              </w:rPr>
              <w:fldChar w:fldCharType="begin"/>
            </w:r>
            <w:r w:rsidR="00D352C6" w:rsidRPr="003177AD">
              <w:rPr>
                <w:rFonts w:ascii="Times New Roman" w:hAnsi="Times New Roman" w:cs="Times New Roman"/>
                <w:noProof/>
                <w:webHidden/>
                <w:sz w:val="28"/>
                <w:szCs w:val="28"/>
              </w:rPr>
              <w:instrText xml:space="preserve"> PAGEREF _Toc125029368 \h </w:instrText>
            </w:r>
            <w:r w:rsidRPr="003177AD">
              <w:rPr>
                <w:rFonts w:ascii="Times New Roman" w:hAnsi="Times New Roman" w:cs="Times New Roman"/>
                <w:noProof/>
                <w:webHidden/>
                <w:sz w:val="28"/>
                <w:szCs w:val="28"/>
              </w:rPr>
            </w:r>
            <w:r w:rsidRPr="003177AD">
              <w:rPr>
                <w:rFonts w:ascii="Times New Roman" w:hAnsi="Times New Roman" w:cs="Times New Roman"/>
                <w:noProof/>
                <w:webHidden/>
                <w:sz w:val="28"/>
                <w:szCs w:val="28"/>
              </w:rPr>
              <w:fldChar w:fldCharType="separate"/>
            </w:r>
            <w:r w:rsidR="00250315" w:rsidRPr="003177AD">
              <w:rPr>
                <w:rFonts w:ascii="Times New Roman" w:hAnsi="Times New Roman" w:cs="Times New Roman"/>
                <w:noProof/>
                <w:webHidden/>
                <w:sz w:val="28"/>
                <w:szCs w:val="28"/>
              </w:rPr>
              <w:t>46</w:t>
            </w:r>
            <w:r w:rsidRPr="003177AD">
              <w:rPr>
                <w:rFonts w:ascii="Times New Roman" w:hAnsi="Times New Roman" w:cs="Times New Roman"/>
                <w:noProof/>
                <w:webHidden/>
                <w:sz w:val="28"/>
                <w:szCs w:val="28"/>
              </w:rPr>
              <w:fldChar w:fldCharType="end"/>
            </w:r>
          </w:hyperlink>
        </w:p>
        <w:p w:rsidR="00D352C6" w:rsidRPr="003177AD" w:rsidRDefault="009A7D30" w:rsidP="00D352C6">
          <w:pPr>
            <w:pStyle w:val="11"/>
            <w:tabs>
              <w:tab w:val="right" w:leader="dot" w:pos="9345"/>
            </w:tabs>
            <w:spacing w:after="0" w:line="276" w:lineRule="auto"/>
            <w:jc w:val="both"/>
            <w:rPr>
              <w:rFonts w:ascii="Times New Roman" w:hAnsi="Times New Roman" w:cs="Times New Roman"/>
              <w:noProof/>
              <w:sz w:val="28"/>
              <w:szCs w:val="28"/>
              <w:lang w:eastAsia="ru-RU"/>
            </w:rPr>
          </w:pPr>
          <w:hyperlink w:anchor="_Toc125029369" w:history="1">
            <w:r w:rsidR="00D352C6" w:rsidRPr="003177AD">
              <w:rPr>
                <w:rStyle w:val="af1"/>
                <w:rFonts w:ascii="Times New Roman" w:hAnsi="Times New Roman" w:cs="Times New Roman"/>
                <w:noProof/>
                <w:sz w:val="28"/>
                <w:szCs w:val="28"/>
              </w:rPr>
              <w:t>4. Контроль и оценка результатов освоения общеобразовательной дисциплины</w:t>
            </w:r>
            <w:r w:rsidR="00D352C6" w:rsidRPr="003177AD">
              <w:rPr>
                <w:rFonts w:ascii="Times New Roman" w:hAnsi="Times New Roman" w:cs="Times New Roman"/>
                <w:noProof/>
                <w:webHidden/>
                <w:sz w:val="28"/>
                <w:szCs w:val="28"/>
              </w:rPr>
              <w:tab/>
            </w:r>
            <w:r w:rsidRPr="003177AD">
              <w:rPr>
                <w:rFonts w:ascii="Times New Roman" w:hAnsi="Times New Roman" w:cs="Times New Roman"/>
                <w:noProof/>
                <w:webHidden/>
                <w:sz w:val="28"/>
                <w:szCs w:val="28"/>
              </w:rPr>
              <w:fldChar w:fldCharType="begin"/>
            </w:r>
            <w:r w:rsidR="00D352C6" w:rsidRPr="003177AD">
              <w:rPr>
                <w:rFonts w:ascii="Times New Roman" w:hAnsi="Times New Roman" w:cs="Times New Roman"/>
                <w:noProof/>
                <w:webHidden/>
                <w:sz w:val="28"/>
                <w:szCs w:val="28"/>
              </w:rPr>
              <w:instrText xml:space="preserve"> PAGEREF _Toc125029369 \h </w:instrText>
            </w:r>
            <w:r w:rsidRPr="003177AD">
              <w:rPr>
                <w:rFonts w:ascii="Times New Roman" w:hAnsi="Times New Roman" w:cs="Times New Roman"/>
                <w:noProof/>
                <w:webHidden/>
                <w:sz w:val="28"/>
                <w:szCs w:val="28"/>
              </w:rPr>
            </w:r>
            <w:r w:rsidRPr="003177AD">
              <w:rPr>
                <w:rFonts w:ascii="Times New Roman" w:hAnsi="Times New Roman" w:cs="Times New Roman"/>
                <w:noProof/>
                <w:webHidden/>
                <w:sz w:val="28"/>
                <w:szCs w:val="28"/>
              </w:rPr>
              <w:fldChar w:fldCharType="separate"/>
            </w:r>
            <w:r w:rsidR="00250315" w:rsidRPr="003177AD">
              <w:rPr>
                <w:rFonts w:ascii="Times New Roman" w:hAnsi="Times New Roman" w:cs="Times New Roman"/>
                <w:noProof/>
                <w:webHidden/>
                <w:sz w:val="28"/>
                <w:szCs w:val="28"/>
              </w:rPr>
              <w:t>47</w:t>
            </w:r>
            <w:r w:rsidRPr="003177AD">
              <w:rPr>
                <w:rFonts w:ascii="Times New Roman" w:hAnsi="Times New Roman" w:cs="Times New Roman"/>
                <w:noProof/>
                <w:webHidden/>
                <w:sz w:val="28"/>
                <w:szCs w:val="28"/>
              </w:rPr>
              <w:fldChar w:fldCharType="end"/>
            </w:r>
          </w:hyperlink>
        </w:p>
        <w:p w:rsidR="00D352C6" w:rsidRPr="003177AD" w:rsidRDefault="009A7D30" w:rsidP="00D352C6">
          <w:pPr>
            <w:spacing w:after="0" w:line="276" w:lineRule="auto"/>
            <w:jc w:val="both"/>
            <w:rPr>
              <w:rFonts w:ascii="Times New Roman" w:hAnsi="Times New Roman" w:cs="Times New Roman"/>
            </w:rPr>
          </w:pPr>
          <w:r w:rsidRPr="003177AD">
            <w:rPr>
              <w:rFonts w:ascii="Times New Roman" w:hAnsi="Times New Roman" w:cs="Times New Roman"/>
              <w:sz w:val="28"/>
              <w:szCs w:val="28"/>
            </w:rPr>
            <w:fldChar w:fldCharType="end"/>
          </w:r>
        </w:p>
      </w:sdtContent>
    </w:sdt>
    <w:p w:rsidR="00FE5BCD" w:rsidRPr="003177AD" w:rsidRDefault="00FE5BCD" w:rsidP="00A374B3">
      <w:pPr>
        <w:spacing w:after="0" w:line="276" w:lineRule="auto"/>
        <w:rPr>
          <w:rFonts w:ascii="Times New Roman" w:hAnsi="Times New Roman" w:cs="Times New Roman"/>
          <w:b/>
          <w:sz w:val="28"/>
          <w:szCs w:val="28"/>
        </w:rPr>
      </w:pPr>
      <w:r w:rsidRPr="003177AD">
        <w:rPr>
          <w:rFonts w:ascii="Times New Roman" w:hAnsi="Times New Roman" w:cs="Times New Roman"/>
          <w:b/>
          <w:sz w:val="28"/>
          <w:szCs w:val="28"/>
        </w:rPr>
        <w:br w:type="page"/>
      </w:r>
    </w:p>
    <w:p w:rsidR="00A374B3" w:rsidRPr="003177AD" w:rsidRDefault="00A374B3" w:rsidP="00A374B3">
      <w:pPr>
        <w:pStyle w:val="1"/>
        <w:jc w:val="center"/>
        <w:rPr>
          <w:b/>
          <w:bCs/>
          <w:sz w:val="28"/>
          <w:szCs w:val="28"/>
        </w:rPr>
      </w:pPr>
      <w:bookmarkStart w:id="2" w:name="_Toc113637405"/>
      <w:bookmarkStart w:id="3" w:name="_Toc124938099"/>
      <w:bookmarkStart w:id="4" w:name="_Toc125024768"/>
      <w:bookmarkStart w:id="5" w:name="_Toc125029366"/>
      <w:r w:rsidRPr="003177AD">
        <w:rPr>
          <w:b/>
          <w:bCs/>
          <w:sz w:val="28"/>
          <w:szCs w:val="28"/>
        </w:rPr>
        <w:lastRenderedPageBreak/>
        <w:t>1. Общая характеристика примерной рабочей программы общеобразовательной дисциплины</w:t>
      </w:r>
      <w:bookmarkStart w:id="6" w:name="_Hlk124847644"/>
      <w:bookmarkEnd w:id="2"/>
      <w:r w:rsidR="009E5E44" w:rsidRPr="003177AD">
        <w:rPr>
          <w:b/>
          <w:bCs/>
          <w:sz w:val="28"/>
          <w:szCs w:val="28"/>
        </w:rPr>
        <w:t xml:space="preserve"> </w:t>
      </w:r>
      <w:r w:rsidRPr="003177AD">
        <w:rPr>
          <w:b/>
          <w:bCs/>
          <w:sz w:val="28"/>
          <w:szCs w:val="28"/>
        </w:rPr>
        <w:t>«Математика»</w:t>
      </w:r>
      <w:bookmarkEnd w:id="3"/>
      <w:bookmarkEnd w:id="4"/>
      <w:bookmarkEnd w:id="5"/>
      <w:bookmarkEnd w:id="6"/>
    </w:p>
    <w:p w:rsidR="009F3817" w:rsidRPr="003177AD" w:rsidRDefault="009F3817"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p>
    <w:p w:rsidR="009F3817" w:rsidRPr="003177AD" w:rsidRDefault="009F3817" w:rsidP="00A374B3">
      <w:pPr>
        <w:pStyle w:val="aa"/>
        <w:widowControl w:val="0"/>
        <w:numPr>
          <w:ilvl w:val="1"/>
          <w:numId w:val="18"/>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8"/>
          <w:szCs w:val="28"/>
          <w:lang w:eastAsia="ru-RU"/>
        </w:rPr>
      </w:pPr>
      <w:r w:rsidRPr="003177AD">
        <w:rPr>
          <w:rFonts w:ascii="Times New Roman" w:hAnsi="Times New Roman" w:cs="Times New Roman"/>
          <w:b/>
          <w:bCs/>
          <w:sz w:val="28"/>
          <w:szCs w:val="28"/>
          <w:lang w:eastAsia="ru-RU"/>
        </w:rPr>
        <w:t>Место дисциплины в структуре профессиональной образовательной программы СПО:</w:t>
      </w:r>
    </w:p>
    <w:p w:rsidR="009F3817" w:rsidRPr="003177AD" w:rsidRDefault="009F3817" w:rsidP="00A374B3">
      <w:pPr>
        <w:pStyle w:val="aa"/>
        <w:tabs>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8"/>
          <w:szCs w:val="28"/>
          <w:lang w:eastAsia="ru-RU"/>
        </w:rPr>
      </w:pPr>
      <w:r w:rsidRPr="003177AD">
        <w:rPr>
          <w:rFonts w:ascii="Times New Roman" w:hAnsi="Times New Roman" w:cs="Times New Roman"/>
          <w:sz w:val="28"/>
          <w:szCs w:val="28"/>
          <w:lang w:eastAsia="ru-RU"/>
        </w:rPr>
        <w:t>Общеобразовательная дисциплина</w:t>
      </w:r>
      <w:r w:rsidR="008545C2" w:rsidRPr="003177AD">
        <w:rPr>
          <w:rFonts w:ascii="Times New Roman" w:hAnsi="Times New Roman" w:cs="Times New Roman"/>
          <w:sz w:val="28"/>
          <w:szCs w:val="28"/>
          <w:lang w:eastAsia="ru-RU"/>
        </w:rPr>
        <w:t xml:space="preserve"> ОУП.04</w:t>
      </w:r>
      <w:r w:rsidRPr="003177AD">
        <w:rPr>
          <w:rFonts w:ascii="Times New Roman" w:hAnsi="Times New Roman" w:cs="Times New Roman"/>
          <w:sz w:val="28"/>
          <w:szCs w:val="28"/>
          <w:lang w:eastAsia="ru-RU"/>
        </w:rPr>
        <w:t xml:space="preserve"> «Математика» является обязательной частью общеобразовательного цикла образовательной прог</w:t>
      </w:r>
      <w:r w:rsidR="009E5E44" w:rsidRPr="003177AD">
        <w:rPr>
          <w:rFonts w:ascii="Times New Roman" w:hAnsi="Times New Roman" w:cs="Times New Roman"/>
          <w:sz w:val="28"/>
          <w:szCs w:val="28"/>
          <w:lang w:eastAsia="ru-RU"/>
        </w:rPr>
        <w:t>раммы в соответствии с ФГОС по специальности</w:t>
      </w:r>
      <w:r w:rsidR="005E0EA1" w:rsidRPr="003177AD">
        <w:rPr>
          <w:rFonts w:ascii="Times New Roman" w:hAnsi="Times New Roman" w:cs="Times New Roman"/>
          <w:sz w:val="28"/>
          <w:szCs w:val="28"/>
          <w:lang w:eastAsia="ru-RU"/>
        </w:rPr>
        <w:t xml:space="preserve"> </w:t>
      </w:r>
      <w:r w:rsidR="008B3FDD" w:rsidRPr="003177AD">
        <w:rPr>
          <w:rFonts w:ascii="Times New Roman" w:hAnsi="Times New Roman" w:cs="Times New Roman"/>
          <w:bCs/>
          <w:sz w:val="28"/>
          <w:szCs w:val="28"/>
        </w:rPr>
        <w:t>09</w:t>
      </w:r>
      <w:r w:rsidR="00356B5D" w:rsidRPr="003177AD">
        <w:rPr>
          <w:rFonts w:ascii="Times New Roman" w:hAnsi="Times New Roman" w:cs="Times New Roman"/>
          <w:bCs/>
          <w:sz w:val="28"/>
          <w:szCs w:val="28"/>
        </w:rPr>
        <w:t>.0</w:t>
      </w:r>
      <w:r w:rsidR="008B3FDD" w:rsidRPr="003177AD">
        <w:rPr>
          <w:rFonts w:ascii="Times New Roman" w:hAnsi="Times New Roman" w:cs="Times New Roman"/>
          <w:bCs/>
          <w:sz w:val="28"/>
          <w:szCs w:val="28"/>
        </w:rPr>
        <w:t>2.07</w:t>
      </w:r>
      <w:r w:rsidR="008545C2" w:rsidRPr="003177AD">
        <w:rPr>
          <w:rFonts w:ascii="Times New Roman" w:hAnsi="Times New Roman" w:cs="Times New Roman"/>
          <w:bCs/>
          <w:sz w:val="28"/>
          <w:szCs w:val="28"/>
        </w:rPr>
        <w:t xml:space="preserve">  «Информационные системы и программирование</w:t>
      </w:r>
      <w:r w:rsidR="00356B5D" w:rsidRPr="003177AD">
        <w:rPr>
          <w:rFonts w:ascii="Times New Roman" w:hAnsi="Times New Roman" w:cs="Times New Roman"/>
          <w:bCs/>
          <w:sz w:val="28"/>
          <w:szCs w:val="28"/>
        </w:rPr>
        <w:t>»</w:t>
      </w:r>
      <w:r w:rsidR="009E5E44" w:rsidRPr="003177AD">
        <w:rPr>
          <w:rFonts w:ascii="Times New Roman" w:hAnsi="Times New Roman" w:cs="Times New Roman"/>
          <w:sz w:val="28"/>
          <w:szCs w:val="28"/>
          <w:lang w:eastAsia="ru-RU"/>
        </w:rPr>
        <w:t xml:space="preserve"> </w:t>
      </w:r>
      <w:r w:rsidR="008234C2" w:rsidRPr="003177AD">
        <w:rPr>
          <w:rFonts w:ascii="Times New Roman" w:hAnsi="Times New Roman" w:cs="Times New Roman"/>
          <w:sz w:val="28"/>
          <w:szCs w:val="28"/>
          <w:lang w:eastAsia="ru-RU"/>
        </w:rPr>
        <w:t>.</w:t>
      </w:r>
    </w:p>
    <w:p w:rsidR="00F36D09" w:rsidRPr="003177AD" w:rsidRDefault="00F36D09" w:rsidP="00F36D09">
      <w:pPr>
        <w:pStyle w:val="aa"/>
        <w:tabs>
          <w:tab w:val="left" w:pos="10076"/>
          <w:tab w:val="left" w:pos="10992"/>
          <w:tab w:val="left" w:pos="11908"/>
          <w:tab w:val="left" w:pos="12824"/>
          <w:tab w:val="left" w:pos="13740"/>
          <w:tab w:val="left" w:pos="14656"/>
        </w:tabs>
        <w:spacing w:after="0" w:line="276" w:lineRule="auto"/>
        <w:ind w:left="0"/>
        <w:jc w:val="both"/>
        <w:rPr>
          <w:rFonts w:ascii="Times New Roman" w:hAnsi="Times New Roman" w:cs="Times New Roman"/>
          <w:i/>
          <w:sz w:val="28"/>
          <w:szCs w:val="28"/>
          <w:lang w:eastAsia="ru-RU"/>
        </w:rPr>
      </w:pPr>
      <w:r w:rsidRPr="003177AD">
        <w:rPr>
          <w:rFonts w:ascii="Times New Roman" w:hAnsi="Times New Roman" w:cs="Times New Roman"/>
          <w:i/>
          <w:sz w:val="28"/>
          <w:szCs w:val="28"/>
          <w:vertAlign w:val="superscript"/>
        </w:rPr>
        <w:t xml:space="preserve">                                                                                             </w:t>
      </w:r>
    </w:p>
    <w:p w:rsidR="009F3817" w:rsidRPr="003177AD" w:rsidRDefault="009F3817" w:rsidP="00A374B3">
      <w:pPr>
        <w:spacing w:after="0" w:line="276" w:lineRule="auto"/>
        <w:ind w:firstLine="709"/>
        <w:rPr>
          <w:rFonts w:ascii="Times New Roman" w:eastAsia="Times New Roman" w:hAnsi="Times New Roman" w:cs="Times New Roman"/>
          <w:bCs/>
          <w:sz w:val="28"/>
          <w:szCs w:val="28"/>
          <w:lang w:eastAsia="ru-RU"/>
        </w:rPr>
      </w:pPr>
    </w:p>
    <w:p w:rsidR="009F3817" w:rsidRPr="003177AD" w:rsidRDefault="009F3817" w:rsidP="00A374B3">
      <w:pPr>
        <w:spacing w:after="0" w:line="276" w:lineRule="auto"/>
        <w:ind w:firstLine="709"/>
        <w:rPr>
          <w:rFonts w:ascii="Times New Roman" w:eastAsia="Times New Roman" w:hAnsi="Times New Roman" w:cs="Times New Roman"/>
          <w:b/>
          <w:sz w:val="28"/>
          <w:szCs w:val="28"/>
          <w:lang w:eastAsia="ru-RU"/>
        </w:rPr>
      </w:pPr>
      <w:r w:rsidRPr="003177AD">
        <w:rPr>
          <w:rFonts w:ascii="Times New Roman" w:eastAsia="Times New Roman" w:hAnsi="Times New Roman" w:cs="Times New Roman"/>
          <w:b/>
          <w:sz w:val="28"/>
          <w:szCs w:val="28"/>
          <w:lang w:eastAsia="ru-RU"/>
        </w:rPr>
        <w:t>1.2. Цели и планируемые результаты освоения дисциплины:</w:t>
      </w:r>
    </w:p>
    <w:p w:rsidR="009F3817" w:rsidRPr="003177AD" w:rsidRDefault="009F3817" w:rsidP="00A374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Cs/>
          <w:sz w:val="28"/>
          <w:szCs w:val="28"/>
          <w:lang w:eastAsia="ru-RU"/>
        </w:rPr>
      </w:pPr>
    </w:p>
    <w:p w:rsidR="009F3817" w:rsidRPr="003177AD" w:rsidRDefault="009F3817" w:rsidP="00A374B3">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sz w:val="28"/>
          <w:szCs w:val="28"/>
          <w:lang w:eastAsia="ru-RU"/>
        </w:rPr>
      </w:pPr>
      <w:r w:rsidRPr="003177AD">
        <w:rPr>
          <w:rFonts w:ascii="Times New Roman" w:eastAsia="Times New Roman" w:hAnsi="Times New Roman" w:cs="Times New Roman"/>
          <w:b/>
          <w:sz w:val="28"/>
          <w:szCs w:val="28"/>
          <w:lang w:eastAsia="ru-RU"/>
        </w:rPr>
        <w:t xml:space="preserve">1.2.1. Цель дисциплины </w:t>
      </w:r>
    </w:p>
    <w:p w:rsidR="009F3817" w:rsidRPr="003177AD" w:rsidRDefault="009F3817" w:rsidP="00A374B3">
      <w:pPr>
        <w:suppressAutoHyphens/>
        <w:spacing w:after="0" w:line="276" w:lineRule="auto"/>
        <w:ind w:firstLine="709"/>
        <w:jc w:val="both"/>
        <w:rPr>
          <w:rFonts w:ascii="Times New Roman" w:hAnsi="Times New Roman" w:cs="Times New Roman"/>
          <w:bCs/>
          <w:sz w:val="28"/>
          <w:szCs w:val="28"/>
        </w:rPr>
      </w:pPr>
      <w:r w:rsidRPr="003177AD">
        <w:rPr>
          <w:rFonts w:ascii="Times New Roman" w:eastAsia="Times New Roman" w:hAnsi="Times New Roman" w:cs="Times New Roman"/>
          <w:bCs/>
          <w:sz w:val="28"/>
          <w:szCs w:val="28"/>
          <w:lang w:eastAsia="ru-RU"/>
        </w:rPr>
        <w:t xml:space="preserve">Содержание программы общеобразовательной дисциплины «Математика» направлено на достижение </w:t>
      </w:r>
      <w:r w:rsidRPr="003177AD">
        <w:rPr>
          <w:rFonts w:ascii="Times New Roman" w:hAnsi="Times New Roman" w:cs="Times New Roman"/>
          <w:bCs/>
          <w:sz w:val="28"/>
          <w:szCs w:val="28"/>
        </w:rPr>
        <w:t>результатов ее изучения в соответствии с требованиями ФГОС СОО с учетом профессиональной направленности ФГОС СПО.</w:t>
      </w:r>
    </w:p>
    <w:p w:rsidR="009F3817" w:rsidRPr="003177AD" w:rsidRDefault="009F3817" w:rsidP="00A374B3">
      <w:pPr>
        <w:suppressAutoHyphens/>
        <w:spacing w:after="0" w:line="276" w:lineRule="auto"/>
        <w:jc w:val="both"/>
        <w:rPr>
          <w:rFonts w:ascii="Times New Roman" w:eastAsia="Times New Roman" w:hAnsi="Times New Roman" w:cs="Times New Roman"/>
          <w:bCs/>
          <w:sz w:val="28"/>
          <w:szCs w:val="28"/>
        </w:rPr>
      </w:pPr>
    </w:p>
    <w:p w:rsidR="009F3817" w:rsidRPr="003177AD" w:rsidRDefault="009F3817" w:rsidP="00A374B3">
      <w:pPr>
        <w:suppressAutoHyphens/>
        <w:spacing w:after="0" w:line="276" w:lineRule="auto"/>
        <w:jc w:val="both"/>
        <w:rPr>
          <w:rFonts w:ascii="Times New Roman" w:eastAsia="Times New Roman" w:hAnsi="Times New Roman" w:cs="Times New Roman"/>
          <w:b/>
          <w:sz w:val="28"/>
          <w:szCs w:val="28"/>
        </w:rPr>
      </w:pPr>
      <w:r w:rsidRPr="003177AD">
        <w:rPr>
          <w:rFonts w:ascii="Times New Roman" w:eastAsia="Times New Roman" w:hAnsi="Times New Roman" w:cs="Times New Roman"/>
          <w:b/>
          <w:sz w:val="28"/>
          <w:szCs w:val="28"/>
        </w:rPr>
        <w:t>1.2.2. Планируемые результаты освоения общеобразовательной дисциплины</w:t>
      </w:r>
      <w:r w:rsidRPr="003177AD">
        <w:rPr>
          <w:rFonts w:ascii="Times New Roman" w:eastAsia="Calibri" w:hAnsi="Times New Roman" w:cs="Times New Roman"/>
          <w:b/>
          <w:sz w:val="28"/>
          <w:szCs w:val="28"/>
        </w:rPr>
        <w:t xml:space="preserve"> в соответствии с ФГОС СПО и на основе ФГОС СОО</w:t>
      </w:r>
    </w:p>
    <w:p w:rsidR="00806D3C" w:rsidRPr="003177AD" w:rsidRDefault="009F3817" w:rsidP="00C01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bCs/>
          <w:i/>
          <w:sz w:val="28"/>
          <w:szCs w:val="28"/>
          <w:lang w:eastAsia="ru-RU"/>
        </w:rPr>
      </w:pPr>
      <w:r w:rsidRPr="003177AD">
        <w:rPr>
          <w:rFonts w:ascii="Times New Roman" w:eastAsia="Times New Roman" w:hAnsi="Times New Roman" w:cs="Times New Roman"/>
          <w:bCs/>
          <w:sz w:val="28"/>
          <w:szCs w:val="28"/>
          <w:lang w:eastAsia="ru-RU"/>
        </w:rPr>
        <w:t>Особое значение дисциплина имеет при формировании и развитии ОК и ПК</w:t>
      </w:r>
      <w:r w:rsidR="00C0164E" w:rsidRPr="003177AD">
        <w:rPr>
          <w:rFonts w:ascii="Times New Roman" w:eastAsia="Times New Roman" w:hAnsi="Times New Roman" w:cs="Times New Roman"/>
          <w:bCs/>
          <w:i/>
          <w:sz w:val="28"/>
          <w:szCs w:val="28"/>
          <w:lang w:eastAsia="ru-RU"/>
        </w:rPr>
        <w:t>.</w:t>
      </w:r>
    </w:p>
    <w:p w:rsidR="00A404EA" w:rsidRPr="003177AD" w:rsidRDefault="00A404EA"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i/>
          <w:sz w:val="28"/>
          <w:szCs w:val="28"/>
          <w:lang w:eastAsia="ru-RU"/>
        </w:rPr>
      </w:pPr>
    </w:p>
    <w:p w:rsidR="00A404EA" w:rsidRPr="003177AD" w:rsidRDefault="00A404EA" w:rsidP="00A374B3">
      <w:pPr>
        <w:spacing w:after="0" w:line="276" w:lineRule="auto"/>
        <w:jc w:val="center"/>
        <w:textAlignment w:val="baseline"/>
        <w:rPr>
          <w:rFonts w:ascii="Times New Roman" w:eastAsia="Times New Roman" w:hAnsi="Times New Roman" w:cs="Times New Roman"/>
          <w:b/>
          <w:bCs/>
          <w:sz w:val="28"/>
          <w:szCs w:val="28"/>
          <w:lang w:eastAsia="ru-RU"/>
        </w:rPr>
        <w:sectPr w:rsidR="00A404EA" w:rsidRPr="003177AD" w:rsidSect="00D352C6">
          <w:footerReference w:type="even" r:id="rId8"/>
          <w:footerReference w:type="default" r:id="rId9"/>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057"/>
        <w:gridCol w:w="5108"/>
        <w:gridCol w:w="6421"/>
      </w:tblGrid>
      <w:tr w:rsidR="00A404EA" w:rsidRPr="003177AD" w:rsidTr="008209B3">
        <w:trPr>
          <w:trHeight w:val="411"/>
        </w:trPr>
        <w:tc>
          <w:tcPr>
            <w:tcW w:w="1048" w:type="pct"/>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3177AD" w:rsidRDefault="00A404EA" w:rsidP="00A374B3">
            <w:pPr>
              <w:spacing w:after="0" w:line="276" w:lineRule="auto"/>
              <w:jc w:val="center"/>
              <w:textAlignment w:val="baseline"/>
              <w:rPr>
                <w:rFonts w:ascii="Times New Roman" w:eastAsia="Times New Roman" w:hAnsi="Times New Roman" w:cs="Times New Roman"/>
                <w:sz w:val="24"/>
                <w:szCs w:val="24"/>
                <w:lang w:eastAsia="ru-RU"/>
              </w:rPr>
            </w:pPr>
            <w:bookmarkStart w:id="7" w:name="_Hlk118301397"/>
            <w:r w:rsidRPr="003177AD">
              <w:rPr>
                <w:rFonts w:ascii="Times New Roman" w:eastAsia="Times New Roman" w:hAnsi="Times New Roman" w:cs="Times New Roman"/>
                <w:b/>
                <w:bCs/>
                <w:sz w:val="24"/>
                <w:szCs w:val="24"/>
                <w:lang w:eastAsia="ru-RU"/>
              </w:rPr>
              <w:lastRenderedPageBreak/>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3177AD" w:rsidRDefault="00A404EA" w:rsidP="00A374B3">
            <w:pPr>
              <w:spacing w:after="0" w:line="276" w:lineRule="auto"/>
              <w:jc w:val="center"/>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b/>
                <w:bCs/>
                <w:sz w:val="24"/>
                <w:szCs w:val="24"/>
                <w:lang w:eastAsia="ru-RU"/>
              </w:rPr>
              <w:t>Планируемые результаты обучения</w:t>
            </w:r>
          </w:p>
        </w:tc>
      </w:tr>
      <w:tr w:rsidR="00A404EA" w:rsidRPr="003177AD" w:rsidTr="008209B3">
        <w:trPr>
          <w:trHeight w:val="279"/>
        </w:trPr>
        <w:tc>
          <w:tcPr>
            <w:tcW w:w="1048" w:type="pct"/>
            <w:vMerge/>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3177AD" w:rsidRDefault="00A404EA" w:rsidP="00A374B3">
            <w:pPr>
              <w:spacing w:after="0" w:line="276"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3177AD" w:rsidRDefault="00A404EA" w:rsidP="00A374B3">
            <w:pPr>
              <w:spacing w:after="0" w:line="276" w:lineRule="auto"/>
              <w:jc w:val="center"/>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b/>
                <w:bCs/>
                <w:sz w:val="24"/>
                <w:szCs w:val="24"/>
                <w:lang w:eastAsia="ru-RU"/>
              </w:rPr>
              <w:t>Общие</w:t>
            </w:r>
            <w:r w:rsidRPr="003177AD">
              <w:rPr>
                <w:rStyle w:val="a8"/>
                <w:rFonts w:ascii="Times New Roman" w:eastAsia="Times New Roman" w:hAnsi="Times New Roman"/>
                <w:b/>
                <w:bCs/>
                <w:sz w:val="24"/>
                <w:szCs w:val="24"/>
                <w:lang w:eastAsia="ru-RU"/>
              </w:rPr>
              <w:footnoteReference w:id="2"/>
            </w:r>
          </w:p>
        </w:tc>
        <w:tc>
          <w:tcPr>
            <w:tcW w:w="2201" w:type="pct"/>
            <w:tcBorders>
              <w:top w:val="single" w:sz="6" w:space="0" w:color="auto"/>
              <w:left w:val="single" w:sz="6" w:space="0" w:color="auto"/>
              <w:bottom w:val="single" w:sz="6" w:space="0" w:color="auto"/>
              <w:right w:val="single" w:sz="6" w:space="0" w:color="auto"/>
            </w:tcBorders>
            <w:shd w:val="clear" w:color="auto" w:fill="auto"/>
            <w:vAlign w:val="center"/>
            <w:hideMark/>
          </w:tcPr>
          <w:p w:rsidR="00A404EA" w:rsidRPr="003177AD" w:rsidRDefault="00A404EA" w:rsidP="00A374B3">
            <w:pPr>
              <w:spacing w:after="0" w:line="276" w:lineRule="auto"/>
              <w:jc w:val="center"/>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b/>
                <w:bCs/>
                <w:sz w:val="24"/>
                <w:szCs w:val="24"/>
                <w:lang w:eastAsia="ru-RU"/>
              </w:rPr>
              <w:t>Дисциплинарные</w:t>
            </w:r>
            <w:r w:rsidRPr="003177AD">
              <w:rPr>
                <w:rStyle w:val="a8"/>
                <w:rFonts w:ascii="Times New Roman" w:eastAsia="Times New Roman" w:hAnsi="Times New Roman"/>
                <w:b/>
                <w:bCs/>
                <w:sz w:val="24"/>
                <w:szCs w:val="24"/>
                <w:lang w:eastAsia="ru-RU"/>
              </w:rPr>
              <w:footnoteReference w:id="3"/>
            </w:r>
          </w:p>
        </w:tc>
      </w:tr>
      <w:tr w:rsidR="00A404EA" w:rsidRPr="003177AD" w:rsidTr="00F36D09">
        <w:trPr>
          <w:trHeight w:val="69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4B2CB4" w:rsidP="00A374B3">
            <w:pPr>
              <w:spacing w:after="0" w:line="276" w:lineRule="auto"/>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sz w:val="24"/>
                <w:szCs w:val="24"/>
                <w:lang w:eastAsia="ru-RU"/>
              </w:rPr>
              <w:t>ОК 01</w:t>
            </w:r>
            <w:r w:rsidR="00A404EA" w:rsidRPr="003177AD">
              <w:rPr>
                <w:rFonts w:ascii="Times New Roman" w:eastAsia="Times New Roman" w:hAnsi="Times New Roman" w:cs="Times New Roman"/>
                <w:sz w:val="24"/>
                <w:szCs w:val="24"/>
                <w:lang w:eastAsia="ru-RU"/>
              </w:rPr>
              <w:t>Выбирать способы решения задач профессиональной деятельности применительно  </w:t>
            </w:r>
            <w:r w:rsidR="00A404EA" w:rsidRPr="003177AD">
              <w:rPr>
                <w:rFonts w:ascii="Times New Roman" w:eastAsia="Times New Roman" w:hAnsi="Times New Roman" w:cs="Times New Roman"/>
                <w:sz w:val="24"/>
                <w:szCs w:val="24"/>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интерес к различным сферам профессиональной деятельности,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Овладение универсальными учебными познавательными действиями:</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а) базовые логические действия:</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A404EA" w:rsidRPr="003177AD"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3177AD">
              <w:rPr>
                <w:rFonts w:eastAsia="Calibri"/>
                <w:iCs/>
                <w:lang w:eastAsia="en-US"/>
              </w:rPr>
              <w:t xml:space="preserve">- устанавливать существенный признак или основания для сравнения, классификации и обобщения;  </w:t>
            </w:r>
          </w:p>
          <w:p w:rsidR="00A404EA" w:rsidRPr="003177AD"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3177AD">
              <w:rPr>
                <w:rFonts w:eastAsia="Calibri"/>
                <w:iCs/>
                <w:lang w:eastAsia="en-US"/>
              </w:rPr>
              <w:t>- определять цели деятельности, задавать параметры и критерии их достижения;</w:t>
            </w:r>
          </w:p>
          <w:p w:rsidR="00A404EA" w:rsidRPr="003177AD"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3177AD">
              <w:rPr>
                <w:rFonts w:eastAsia="Calibri"/>
                <w:iCs/>
                <w:lang w:eastAsia="en-US"/>
              </w:rPr>
              <w:t xml:space="preserve">- выявлять закономерности и противоречия в рассматриваемых явлениях;  </w:t>
            </w:r>
          </w:p>
          <w:p w:rsidR="00A404EA" w:rsidRPr="003177AD"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3177AD">
              <w:rPr>
                <w:rFonts w:eastAsia="Calibri"/>
                <w:iCs/>
                <w:lang w:eastAsia="en-US"/>
              </w:rPr>
              <w:t xml:space="preserve">- вносить коррективы в деятельность, оценивать соответствие результатов целям, оценивать </w:t>
            </w:r>
            <w:r w:rsidRPr="003177AD">
              <w:rPr>
                <w:rFonts w:eastAsia="Calibri"/>
                <w:iCs/>
                <w:lang w:eastAsia="en-US"/>
              </w:rPr>
              <w:lastRenderedPageBreak/>
              <w:t xml:space="preserve">риски последствий деятельности;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б) базовые исследовательские действия:</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уметь интегрировать знания из разных предметных областей;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A404EA" w:rsidRPr="003177AD" w:rsidRDefault="00A404EA" w:rsidP="00A374B3">
            <w:pPr>
              <w:spacing w:after="0" w:line="276" w:lineRule="auto"/>
              <w:jc w:val="both"/>
              <w:rPr>
                <w:rFonts w:ascii="Times New Roman" w:eastAsia="Times New Roman" w:hAnsi="Times New Roman" w:cs="Times New Roman"/>
                <w:sz w:val="24"/>
                <w:szCs w:val="24"/>
                <w:lang w:eastAsia="ru-RU"/>
              </w:rPr>
            </w:pPr>
            <w:r w:rsidRPr="003177AD">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lastRenderedPageBreak/>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оперировать понятиями: функция, непрерывная функция, производная, первообразная, определенный интеграл; уме</w:t>
            </w:r>
            <w:r w:rsidR="00720B57" w:rsidRPr="003177AD">
              <w:rPr>
                <w:rFonts w:eastAsiaTheme="minorHAnsi"/>
                <w:lang w:eastAsia="en-US"/>
              </w:rPr>
              <w:t>ть</w:t>
            </w:r>
            <w:r w:rsidRPr="003177AD">
              <w:rPr>
                <w:rFonts w:eastAsiaTheme="minorHAnsi"/>
                <w:lang w:eastAsia="en-US"/>
              </w:rPr>
              <w:t xml:space="preserve">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lastRenderedPageBreak/>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w:t>
            </w:r>
            <w:r w:rsidR="00720B57" w:rsidRPr="003177AD">
              <w:rPr>
                <w:rFonts w:eastAsiaTheme="minorHAnsi"/>
                <w:lang w:eastAsia="en-US"/>
              </w:rPr>
              <w:t>ть</w:t>
            </w:r>
            <w:r w:rsidRPr="003177AD">
              <w:rPr>
                <w:rFonts w:eastAsiaTheme="minorHAnsi"/>
                <w:lang w:eastAsia="en-US"/>
              </w:rPr>
              <w:t xml:space="preserve">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A404EA" w:rsidRPr="003177AD" w:rsidRDefault="00720B57"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w:t>
            </w:r>
            <w:r w:rsidR="00A404EA" w:rsidRPr="003177AD">
              <w:rPr>
                <w:rFonts w:eastAsiaTheme="minorHAnsi"/>
                <w:lang w:eastAsia="en-US"/>
              </w:rPr>
              <w:t xml:space="preserve">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w:t>
            </w:r>
            <w:r w:rsidR="00A404EA" w:rsidRPr="003177AD">
              <w:rPr>
                <w:rFonts w:eastAsiaTheme="minorHAnsi"/>
                <w:lang w:eastAsia="en-US"/>
              </w:rPr>
              <w:lastRenderedPageBreak/>
              <w:t>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A404EA" w:rsidRPr="003177AD" w:rsidRDefault="00720B57"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w:t>
            </w:r>
            <w:r w:rsidR="00A404EA" w:rsidRPr="003177AD">
              <w:rPr>
                <w:rFonts w:eastAsiaTheme="minorHAnsi"/>
                <w:lang w:eastAsia="en-US"/>
              </w:rPr>
              <w:t xml:space="preserve"> уметь оперировать понятиями: движение в пространстве, подобные фигуры в пространстве; использовать отношение </w:t>
            </w:r>
            <w:r w:rsidR="00A404EA" w:rsidRPr="003177AD">
              <w:rPr>
                <w:rFonts w:eastAsiaTheme="minorHAnsi"/>
                <w:lang w:eastAsia="en-US"/>
              </w:rPr>
              <w:lastRenderedPageBreak/>
              <w:t>площадей поверхностей и объемов подобных фигур при решении задач;</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A404EA" w:rsidRPr="003177AD" w:rsidRDefault="00A404EA"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023794" w:rsidRPr="003177AD" w:rsidRDefault="008209B3" w:rsidP="00A374B3">
            <w:pPr>
              <w:pStyle w:val="s1"/>
              <w:shd w:val="clear" w:color="auto" w:fill="FFFFFF"/>
              <w:spacing w:before="0" w:beforeAutospacing="0" w:after="0" w:afterAutospacing="0" w:line="276" w:lineRule="auto"/>
              <w:rPr>
                <w:rStyle w:val="normaltextrun"/>
              </w:rPr>
            </w:pPr>
            <w:r w:rsidRPr="003177AD">
              <w:rPr>
                <w:rStyle w:val="normaltextrun"/>
              </w:rPr>
              <w:t>-</w:t>
            </w:r>
            <w:r w:rsidR="00023794" w:rsidRPr="003177AD">
              <w:rPr>
                <w:rStyle w:val="normaltextrun"/>
              </w:rPr>
              <w:t>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xml:space="preserve">-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w:t>
            </w:r>
            <w:r w:rsidRPr="003177AD">
              <w:rPr>
                <w:rStyle w:val="normaltextrun"/>
              </w:rPr>
              <w:lastRenderedPageBreak/>
              <w:t>явлений при решении задач, в том числе из других учебных предметов;</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xml:space="preserve">-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w:t>
            </w:r>
            <w:r w:rsidRPr="003177AD">
              <w:rPr>
                <w:rStyle w:val="normaltextrun"/>
              </w:rPr>
              <w:lastRenderedPageBreak/>
              <w:t>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xml:space="preserve">-уметь свободно оперировать понятиями: последовательность, арифметическая прогрессия, </w:t>
            </w:r>
            <w:r w:rsidRPr="003177AD">
              <w:rPr>
                <w:rStyle w:val="normaltextrun"/>
              </w:rPr>
              <w:lastRenderedPageBreak/>
              <w:t>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xml:space="preserve">- уметь свободно оперировать понятиями: среднее арифметическое, медиана, наибольшее и наименьшее значения, размах, дисперсия, стандартное отклонение для </w:t>
            </w:r>
            <w:r w:rsidRPr="003177AD">
              <w:rPr>
                <w:rStyle w:val="normaltextrun"/>
              </w:rPr>
              <w:lastRenderedPageBreak/>
              <w:t>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xml:space="preserve">-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w:t>
            </w:r>
            <w:r w:rsidRPr="003177AD">
              <w:rPr>
                <w:rStyle w:val="normaltextrun"/>
              </w:rPr>
              <w:lastRenderedPageBreak/>
              <w:t>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023794" w:rsidRPr="003177AD" w:rsidRDefault="003D68D6" w:rsidP="00A374B3">
            <w:pPr>
              <w:pStyle w:val="s1"/>
              <w:shd w:val="clear" w:color="auto" w:fill="FFFFFF"/>
              <w:spacing w:before="0" w:beforeAutospacing="0" w:after="0" w:afterAutospacing="0" w:line="276" w:lineRule="auto"/>
              <w:rPr>
                <w:rStyle w:val="normaltextrun"/>
              </w:rPr>
            </w:pPr>
            <w:r w:rsidRPr="003177AD">
              <w:rPr>
                <w:rStyle w:val="normaltextrun"/>
              </w:rPr>
              <w:t>-</w:t>
            </w:r>
            <w:r w:rsidR="008209B3" w:rsidRPr="003177AD">
              <w:rPr>
                <w:rStyle w:val="normaltextrun"/>
              </w:rPr>
              <w:t>у</w:t>
            </w:r>
            <w:r w:rsidR="00023794" w:rsidRPr="003177AD">
              <w:rPr>
                <w:rStyle w:val="normaltextrun"/>
              </w:rPr>
              <w:t>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xml:space="preserve">-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w:t>
            </w:r>
            <w:r w:rsidRPr="003177AD">
              <w:rPr>
                <w:rStyle w:val="normaltextrun"/>
              </w:rPr>
              <w:lastRenderedPageBreak/>
              <w:t>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023794" w:rsidRPr="003177AD" w:rsidRDefault="00023794" w:rsidP="00A374B3">
            <w:pPr>
              <w:pStyle w:val="s1"/>
              <w:shd w:val="clear" w:color="auto" w:fill="FFFFFF"/>
              <w:spacing w:before="0" w:beforeAutospacing="0" w:after="0" w:afterAutospacing="0" w:line="276" w:lineRule="auto"/>
              <w:rPr>
                <w:rStyle w:val="normaltextrun"/>
              </w:rPr>
            </w:pPr>
            <w:r w:rsidRPr="003177AD">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A404EA" w:rsidRPr="003177AD" w:rsidRDefault="00023794" w:rsidP="00A374B3">
            <w:pPr>
              <w:pStyle w:val="s1"/>
              <w:shd w:val="clear" w:color="auto" w:fill="FFFFFF"/>
              <w:spacing w:before="0" w:beforeAutospacing="0" w:after="0" w:afterAutospacing="0" w:line="276" w:lineRule="auto"/>
              <w:rPr>
                <w:rFonts w:eastAsiaTheme="minorHAnsi"/>
                <w:lang w:eastAsia="en-US"/>
              </w:rPr>
            </w:pPr>
            <w:r w:rsidRPr="003177AD">
              <w:rPr>
                <w:rStyle w:val="normaltextrun"/>
              </w:rPr>
              <w:t xml:space="preserve">-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w:t>
            </w:r>
            <w:r w:rsidRPr="003177AD">
              <w:rPr>
                <w:rStyle w:val="normaltextrun"/>
              </w:rPr>
              <w:lastRenderedPageBreak/>
              <w:t>приводить примеры математических открытий российской и мировой математической науки</w:t>
            </w:r>
          </w:p>
        </w:tc>
      </w:tr>
      <w:tr w:rsidR="00A404EA" w:rsidRPr="003177AD" w:rsidTr="00F36D09">
        <w:trPr>
          <w:trHeight w:val="1403"/>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spacing w:after="0" w:line="276" w:lineRule="auto"/>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sz w:val="24"/>
                <w:szCs w:val="24"/>
                <w:lang w:eastAsia="ru-RU"/>
              </w:rPr>
              <w:lastRenderedPageBreak/>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p w:rsidR="00DB25DF" w:rsidRPr="003177AD" w:rsidRDefault="00DB25DF" w:rsidP="00DB25DF">
            <w:pPr>
              <w:pStyle w:val="12"/>
              <w:spacing w:line="225" w:lineRule="auto"/>
              <w:ind w:firstLine="560"/>
              <w:jc w:val="both"/>
            </w:pPr>
            <w:r w:rsidRPr="003177AD">
              <w:t>ПК 2.4. Осуществлять разработку тестовых наборов и тестовых сценариев для программного обеспечения.</w:t>
            </w:r>
          </w:p>
          <w:p w:rsidR="00DB25DF" w:rsidRPr="003177AD" w:rsidRDefault="00DB25DF" w:rsidP="00DB25DF">
            <w:pPr>
              <w:pStyle w:val="12"/>
              <w:spacing w:line="225" w:lineRule="auto"/>
              <w:ind w:firstLine="560"/>
              <w:jc w:val="both"/>
            </w:pPr>
            <w:r w:rsidRPr="003177AD">
              <w:t>ПК 5.1. Собирать исходные данные для разработки проектной документации на информационную систему.</w:t>
            </w:r>
          </w:p>
          <w:p w:rsidR="00DB25DF" w:rsidRPr="003177AD" w:rsidRDefault="00DB25DF" w:rsidP="00A374B3">
            <w:pPr>
              <w:spacing w:after="0" w:line="276" w:lineRule="auto"/>
              <w:textAlignment w:val="baseline"/>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В области ценности научного познания:</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Овладение универсальными учебными познавательными действиями:</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в) работа с информацией:</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lastRenderedPageBreak/>
              <w:t xml:space="preserve">- оценивать достоверность, легитимность информации, ее соответствие правовым и морально-этическим нормам;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A404EA" w:rsidRPr="003177AD" w:rsidRDefault="00A404EA" w:rsidP="00A374B3">
            <w:pPr>
              <w:spacing w:after="0" w:line="276" w:lineRule="auto"/>
              <w:jc w:val="both"/>
              <w:rPr>
                <w:rFonts w:ascii="Times New Roman" w:eastAsia="Times New Roman" w:hAnsi="Times New Roman" w:cs="Times New Roman"/>
                <w:sz w:val="24"/>
                <w:szCs w:val="24"/>
                <w:lang w:eastAsia="ru-RU"/>
              </w:rPr>
            </w:pPr>
            <w:r w:rsidRPr="003177AD">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pStyle w:val="paragraph"/>
              <w:spacing w:before="0" w:beforeAutospacing="0" w:after="0" w:afterAutospacing="0" w:line="276" w:lineRule="auto"/>
              <w:jc w:val="both"/>
              <w:textAlignment w:val="baseline"/>
              <w:rPr>
                <w:rStyle w:val="eop"/>
                <w:rFonts w:eastAsiaTheme="majorEastAsia"/>
              </w:rPr>
            </w:pPr>
            <w:r w:rsidRPr="003177AD">
              <w:lastRenderedPageBreak/>
              <w:t>- у</w:t>
            </w:r>
            <w:r w:rsidRPr="003177AD">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t>- у</w:t>
            </w:r>
            <w:r w:rsidRPr="003177AD">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t>- у</w:t>
            </w:r>
            <w:r w:rsidRPr="003177AD">
              <w:rPr>
                <w:rStyle w:val="normaltextrun"/>
              </w:rPr>
              <w:t xml:space="preserve">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w:t>
            </w:r>
            <w:r w:rsidRPr="003177AD">
              <w:rPr>
                <w:rStyle w:val="normaltextrun"/>
              </w:rPr>
              <w:lastRenderedPageBreak/>
              <w:t>решении задач из других учебных предметов и из реальной жизни</w:t>
            </w:r>
            <w:r w:rsidRPr="003177AD">
              <w:rPr>
                <w:rStyle w:val="eop"/>
                <w:rFonts w:eastAsiaTheme="majorEastAsia"/>
              </w:rPr>
              <w:t> </w:t>
            </w:r>
          </w:p>
        </w:tc>
      </w:tr>
      <w:tr w:rsidR="00A404EA" w:rsidRPr="003177AD" w:rsidTr="00F36D09">
        <w:trPr>
          <w:trHeight w:val="381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spacing w:after="0" w:line="276" w:lineRule="auto"/>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sz w:val="24"/>
                <w:szCs w:val="24"/>
                <w:lang w:eastAsia="ru-RU"/>
              </w:rPr>
              <w:lastRenderedPageBreak/>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DB25DF" w:rsidRPr="003177AD" w:rsidRDefault="00DB25DF" w:rsidP="00DB25DF">
            <w:pPr>
              <w:pStyle w:val="12"/>
              <w:spacing w:line="225" w:lineRule="auto"/>
              <w:ind w:firstLine="560"/>
              <w:jc w:val="both"/>
            </w:pPr>
            <w:r w:rsidRPr="003177AD">
              <w:t>ПК 2.4. Осуществлять разработку тестовых наборов и тестовых сценариев для программного обеспечения.</w:t>
            </w:r>
          </w:p>
          <w:p w:rsidR="00DB25DF" w:rsidRPr="003177AD" w:rsidRDefault="00DB25DF" w:rsidP="00DB25DF">
            <w:pPr>
              <w:pStyle w:val="12"/>
              <w:spacing w:line="225" w:lineRule="auto"/>
              <w:ind w:firstLine="560"/>
              <w:jc w:val="both"/>
            </w:pPr>
            <w:r w:rsidRPr="003177AD">
              <w:lastRenderedPageBreak/>
              <w:t>ПК 5.1. Собирать исходные данные для разработки проектной документации на информационную систему.</w:t>
            </w:r>
          </w:p>
          <w:p w:rsidR="00DB25DF" w:rsidRPr="003177AD" w:rsidRDefault="00DB25DF" w:rsidP="00A374B3">
            <w:pPr>
              <w:spacing w:after="0" w:line="276" w:lineRule="auto"/>
              <w:textAlignment w:val="baseline"/>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tabs>
                <w:tab w:val="left" w:pos="182"/>
              </w:tabs>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lastRenderedPageBreak/>
              <w:t xml:space="preserve"> В области духовно-нравственного воспитания:</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осознание личного вклада в построение устойчивого будущего;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Овладение универсальными регулятивными </w:t>
            </w:r>
            <w:r w:rsidRPr="003177AD">
              <w:rPr>
                <w:rFonts w:ascii="Times New Roman" w:eastAsia="Calibri" w:hAnsi="Times New Roman" w:cs="Times New Roman"/>
                <w:iCs/>
                <w:sz w:val="24"/>
                <w:szCs w:val="24"/>
              </w:rPr>
              <w:lastRenderedPageBreak/>
              <w:t>действиями:</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а) самоорганизация:</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давать оценку новым ситуациям;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б) самоконтроль:</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в) эмоциональный интеллект, предполагающий сформированность:</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w:t>
            </w:r>
            <w:r w:rsidRPr="003177AD">
              <w:rPr>
                <w:rFonts w:ascii="Times New Roman" w:eastAsia="Calibri" w:hAnsi="Times New Roman" w:cs="Times New Roman"/>
                <w:iCs/>
                <w:sz w:val="24"/>
                <w:szCs w:val="24"/>
              </w:rPr>
              <w:lastRenderedPageBreak/>
              <w:t xml:space="preserve">при осуществлении коммуникации, способность к сочувствию и сопереживанию; </w:t>
            </w:r>
          </w:p>
          <w:p w:rsidR="00A404EA" w:rsidRPr="003177AD" w:rsidRDefault="00A404EA" w:rsidP="00A374B3">
            <w:pPr>
              <w:spacing w:after="0" w:line="276" w:lineRule="auto"/>
              <w:jc w:val="both"/>
              <w:textAlignment w:val="baseline"/>
              <w:rPr>
                <w:rFonts w:ascii="Times New Roman" w:eastAsia="Times New Roman" w:hAnsi="Times New Roman" w:cs="Times New Roman"/>
                <w:sz w:val="24"/>
                <w:szCs w:val="24"/>
                <w:lang w:eastAsia="ru-RU"/>
              </w:rPr>
            </w:pPr>
            <w:r w:rsidRPr="003177AD">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pStyle w:val="paragraph"/>
              <w:spacing w:before="0" w:beforeAutospacing="0" w:after="0" w:afterAutospacing="0" w:line="276" w:lineRule="auto"/>
              <w:jc w:val="both"/>
              <w:textAlignment w:val="baseline"/>
            </w:pPr>
            <w:r w:rsidRPr="003177AD">
              <w:rPr>
                <w:rStyle w:val="normaltextrun"/>
              </w:rPr>
              <w:lastRenderedPageBreak/>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rPr>
                <w:rStyle w:val="eop"/>
                <w:rFonts w:eastAsiaTheme="majorEastAsia"/>
              </w:rPr>
            </w:pPr>
            <w:r w:rsidRPr="003177AD">
              <w:rPr>
                <w:rStyle w:val="normaltextrun"/>
              </w:rPr>
              <w:t xml:space="preserve">-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w:t>
            </w:r>
            <w:r w:rsidRPr="003177AD">
              <w:rPr>
                <w:rStyle w:val="normaltextrun"/>
              </w:rPr>
              <w:lastRenderedPageBreak/>
              <w:t>распознавать симметрию в пространстве; уметь распознавать правильные многогранники;</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A404EA" w:rsidRPr="003177AD" w:rsidTr="00F36D09">
        <w:trPr>
          <w:trHeight w:val="690"/>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spacing w:after="0" w:line="276" w:lineRule="auto"/>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sz w:val="24"/>
                <w:szCs w:val="24"/>
                <w:lang w:eastAsia="ru-RU"/>
              </w:rPr>
              <w:lastRenderedPageBreak/>
              <w:t>ОК 04 Эффективно взаимодействовать и работать в коллективе и команде</w:t>
            </w:r>
          </w:p>
          <w:p w:rsidR="007B1FB7" w:rsidRPr="003177AD" w:rsidRDefault="007B1FB7" w:rsidP="007B1FB7">
            <w:pPr>
              <w:pStyle w:val="12"/>
              <w:spacing w:line="225" w:lineRule="auto"/>
              <w:ind w:firstLine="560"/>
              <w:jc w:val="both"/>
            </w:pPr>
            <w:r w:rsidRPr="003177AD">
              <w:t>ПК 2.4. Осуществлять разработку тестовых наборов и тестовых сценариев для программного обеспечения.</w:t>
            </w:r>
          </w:p>
          <w:p w:rsidR="007B1FB7" w:rsidRPr="003177AD" w:rsidRDefault="007B1FB7" w:rsidP="007B1FB7">
            <w:pPr>
              <w:spacing w:after="0" w:line="276" w:lineRule="auto"/>
              <w:textAlignment w:val="baseline"/>
              <w:rPr>
                <w:rFonts w:ascii="Times New Roman" w:eastAsia="Times New Roman" w:hAnsi="Times New Roman" w:cs="Times New Roman"/>
                <w:sz w:val="24"/>
                <w:szCs w:val="24"/>
                <w:lang w:eastAsia="ru-RU"/>
              </w:rPr>
            </w:pPr>
            <w:r w:rsidRPr="003177AD">
              <w:rPr>
                <w:rFonts w:ascii="Times New Roman" w:hAnsi="Times New Roman" w:cs="Times New Roman"/>
              </w:rPr>
              <w:t>ПК 5.1. Собирать исходные данные для разработки проектной документации на информационную систему</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A404EA" w:rsidRPr="003177AD"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3177AD">
              <w:rPr>
                <w:rFonts w:eastAsia="Calibri"/>
                <w:iCs/>
                <w:lang w:eastAsia="en-US"/>
              </w:rPr>
              <w:t xml:space="preserve">-овладение навыками учебно-исследовательской, проектной и социальной деятельности;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Овладение универсальными коммуникативными действиями:</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б) совместная деятельность:</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w:t>
            </w:r>
            <w:r w:rsidRPr="003177AD">
              <w:rPr>
                <w:rFonts w:ascii="Times New Roman" w:eastAsia="Calibri" w:hAnsi="Times New Roman" w:cs="Times New Roman"/>
                <w:iCs/>
                <w:sz w:val="24"/>
                <w:szCs w:val="24"/>
              </w:rPr>
              <w:lastRenderedPageBreak/>
              <w:t xml:space="preserve">взаимодействия;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Овладение универсальными регулятивными действиями:</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г) принятие себя и других людей:</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признавать свое право и право других людей на ошибки; </w:t>
            </w:r>
          </w:p>
          <w:p w:rsidR="00A404EA" w:rsidRPr="003177AD" w:rsidRDefault="00A404EA" w:rsidP="00A374B3">
            <w:pPr>
              <w:spacing w:after="0" w:line="276" w:lineRule="auto"/>
              <w:jc w:val="both"/>
              <w:rPr>
                <w:rFonts w:ascii="Times New Roman" w:eastAsia="Times New Roman" w:hAnsi="Times New Roman" w:cs="Times New Roman"/>
                <w:sz w:val="24"/>
                <w:szCs w:val="24"/>
                <w:lang w:eastAsia="ru-RU"/>
              </w:rPr>
            </w:pPr>
            <w:r w:rsidRPr="003177AD">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pStyle w:val="paragraph"/>
              <w:spacing w:before="0" w:beforeAutospacing="0" w:after="0" w:afterAutospacing="0" w:line="276" w:lineRule="auto"/>
              <w:jc w:val="both"/>
              <w:textAlignment w:val="baseline"/>
              <w:rPr>
                <w:rStyle w:val="eop"/>
                <w:rFonts w:eastAsiaTheme="majorEastAsia"/>
              </w:rPr>
            </w:pPr>
            <w:r w:rsidRPr="003177AD">
              <w:rPr>
                <w:rStyle w:val="spellingerror"/>
              </w:rPr>
              <w:lastRenderedPageBreak/>
              <w:t>- у</w:t>
            </w:r>
            <w:r w:rsidRPr="003177AD">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rPr>
                <w:rStyle w:val="eop"/>
                <w:rFonts w:eastAsiaTheme="majorEastAsia"/>
              </w:rPr>
            </w:pPr>
            <w:r w:rsidRPr="003177AD">
              <w:rPr>
                <w:rStyle w:val="spellingerror"/>
              </w:rPr>
              <w:t>- у</w:t>
            </w:r>
            <w:r w:rsidRPr="003177AD">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rPr>
                <w:rStyle w:val="spellingerror"/>
              </w:rPr>
              <w:t>- у</w:t>
            </w:r>
            <w:r w:rsidRPr="003177AD">
              <w:rPr>
                <w:rStyle w:val="normaltextrun"/>
              </w:rPr>
              <w:t xml:space="preserve">меть свободно оперировать понятиями: график функции, обратная функция, композиция функций, линейная функция, </w:t>
            </w:r>
            <w:r w:rsidRPr="003177AD">
              <w:rPr>
                <w:rStyle w:val="normaltextrun"/>
              </w:rPr>
              <w:lastRenderedPageBreak/>
              <w:t>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rPr>
                <w:rStyle w:val="spellingerror"/>
              </w:rPr>
              <w:t>- у</w:t>
            </w:r>
            <w:r w:rsidRPr="003177AD">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rPr>
                <w:rStyle w:val="normaltextrun"/>
              </w:rPr>
              <w:t xml:space="preserve">- </w:t>
            </w:r>
            <w:r w:rsidRPr="003177AD">
              <w:rPr>
                <w:rStyle w:val="spellingerror"/>
              </w:rPr>
              <w:t>у</w:t>
            </w:r>
            <w:r w:rsidRPr="003177AD">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A404EA" w:rsidRPr="003177AD" w:rsidTr="00F36D09">
        <w:trPr>
          <w:trHeight w:val="1125"/>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spacing w:after="0" w:line="276" w:lineRule="auto"/>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sz w:val="24"/>
                <w:szCs w:val="24"/>
                <w:lang w:eastAsia="ru-RU"/>
              </w:rPr>
              <w:lastRenderedPageBreak/>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В области эстетического воспитания:</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убежденность в значимости для личности и </w:t>
            </w:r>
            <w:r w:rsidRPr="003177AD">
              <w:rPr>
                <w:rFonts w:ascii="Times New Roman" w:eastAsia="Calibri" w:hAnsi="Times New Roman" w:cs="Times New Roman"/>
                <w:iCs/>
                <w:sz w:val="24"/>
                <w:szCs w:val="24"/>
              </w:rPr>
              <w:lastRenderedPageBreak/>
              <w:t xml:space="preserve">общества отечественного и мирового искусства, этнических культурных традиций и народного творчества;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Овладение универсальными коммуникативными действиями:</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а) общение:</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осуществлять коммуникации во всех сферах жизни;</w:t>
            </w:r>
          </w:p>
          <w:p w:rsidR="00A404EA" w:rsidRPr="003177AD" w:rsidRDefault="00A404EA" w:rsidP="00A374B3">
            <w:pPr>
              <w:shd w:val="clear" w:color="auto" w:fill="FFFFFF"/>
              <w:spacing w:after="0" w:line="276" w:lineRule="auto"/>
              <w:jc w:val="both"/>
              <w:textAlignment w:val="baseline"/>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A404EA" w:rsidRPr="003177AD" w:rsidRDefault="00A404EA" w:rsidP="00A374B3">
            <w:pPr>
              <w:pStyle w:val="dt-p"/>
              <w:shd w:val="clear" w:color="auto" w:fill="FFFFFF"/>
              <w:spacing w:before="0" w:beforeAutospacing="0" w:after="0" w:afterAutospacing="0" w:line="276" w:lineRule="auto"/>
              <w:jc w:val="both"/>
              <w:textAlignment w:val="baseline"/>
            </w:pPr>
            <w:r w:rsidRPr="003177AD">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pStyle w:val="paragraph"/>
              <w:spacing w:before="0" w:beforeAutospacing="0" w:after="0" w:afterAutospacing="0" w:line="276" w:lineRule="auto"/>
              <w:jc w:val="both"/>
              <w:textAlignment w:val="baseline"/>
            </w:pPr>
            <w:r w:rsidRPr="003177AD">
              <w:rPr>
                <w:rStyle w:val="normaltextrun"/>
              </w:rPr>
              <w:lastRenderedPageBreak/>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rPr>
                <w:rStyle w:val="normaltextrun"/>
              </w:rPr>
            </w:pPr>
            <w:r w:rsidRPr="003177AD">
              <w:rPr>
                <w:rStyle w:val="spellingerror"/>
              </w:rPr>
              <w:t>- у</w:t>
            </w:r>
            <w:r w:rsidRPr="003177AD">
              <w:rPr>
                <w:rStyle w:val="normaltextrun"/>
              </w:rPr>
              <w:t xml:space="preserve">меть оперировать понятиями: точка, прямая, плоскость, </w:t>
            </w:r>
            <w:r w:rsidRPr="003177AD">
              <w:rPr>
                <w:rStyle w:val="normaltextrun"/>
              </w:rPr>
              <w:lastRenderedPageBreak/>
              <w:t xml:space="preserve">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A404EA" w:rsidRPr="003177AD" w:rsidRDefault="00A404EA" w:rsidP="00A374B3">
            <w:pPr>
              <w:pStyle w:val="paragraph"/>
              <w:spacing w:before="0" w:beforeAutospacing="0" w:after="0" w:afterAutospacing="0" w:line="276" w:lineRule="auto"/>
              <w:jc w:val="both"/>
              <w:textAlignment w:val="baseline"/>
              <w:rPr>
                <w:i/>
              </w:rPr>
            </w:pPr>
            <w:r w:rsidRPr="003177AD">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A404EA" w:rsidRPr="003177AD" w:rsidTr="00F36D09">
        <w:trPr>
          <w:trHeight w:val="698"/>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spacing w:after="0" w:line="276" w:lineRule="auto"/>
              <w:textAlignment w:val="baseline"/>
              <w:rPr>
                <w:rFonts w:ascii="Times New Roman" w:eastAsia="Times New Roman" w:hAnsi="Times New Roman" w:cs="Times New Roman"/>
                <w:sz w:val="24"/>
                <w:szCs w:val="24"/>
                <w:lang w:eastAsia="ru-RU"/>
              </w:rPr>
            </w:pPr>
            <w:r w:rsidRPr="003177AD">
              <w:rPr>
                <w:rFonts w:ascii="Times New Roman" w:eastAsia="Times New Roman" w:hAnsi="Times New Roman" w:cs="Times New Roman"/>
                <w:sz w:val="24"/>
                <w:szCs w:val="24"/>
                <w:lang w:eastAsia="ru-RU"/>
              </w:rPr>
              <w:lastRenderedPageBreak/>
              <w:t xml:space="preserve">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w:t>
            </w:r>
            <w:r w:rsidRPr="003177AD">
              <w:rPr>
                <w:rFonts w:ascii="Times New Roman" w:eastAsia="Times New Roman" w:hAnsi="Times New Roman" w:cs="Times New Roman"/>
                <w:sz w:val="24"/>
                <w:szCs w:val="24"/>
                <w:lang w:eastAsia="ru-RU"/>
              </w:rPr>
              <w:lastRenderedPageBreak/>
              <w:t>антикоррупционного поведения </w:t>
            </w:r>
          </w:p>
          <w:p w:rsidR="00DB25DF" w:rsidRPr="003177AD" w:rsidRDefault="00DB25DF" w:rsidP="00DB25DF">
            <w:pPr>
              <w:pStyle w:val="12"/>
              <w:spacing w:line="225" w:lineRule="auto"/>
              <w:ind w:firstLine="560"/>
              <w:jc w:val="both"/>
            </w:pPr>
            <w:r w:rsidRPr="003177AD">
              <w:t>ПК 2.4. Осуществлять разработку тестовых наборов и тестовых сценариев для программного обеспечения.</w:t>
            </w:r>
          </w:p>
          <w:p w:rsidR="00DB25DF" w:rsidRPr="003177AD" w:rsidRDefault="00DB25DF" w:rsidP="00DB25DF">
            <w:pPr>
              <w:pStyle w:val="12"/>
              <w:spacing w:line="225" w:lineRule="auto"/>
              <w:ind w:firstLine="560"/>
              <w:jc w:val="both"/>
            </w:pPr>
            <w:r w:rsidRPr="003177AD">
              <w:t>ПК 5.1. Собирать исходные данные для разработки проектной документации на информационную систему.</w:t>
            </w:r>
          </w:p>
          <w:p w:rsidR="00DB25DF" w:rsidRPr="003177AD" w:rsidRDefault="00DB25DF" w:rsidP="00A374B3">
            <w:pPr>
              <w:spacing w:after="0" w:line="276" w:lineRule="auto"/>
              <w:textAlignment w:val="baseline"/>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lastRenderedPageBreak/>
              <w:t xml:space="preserve">- осознание обучающимися российской гражданской идентичности;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w:t>
            </w:r>
            <w:r w:rsidRPr="003177AD">
              <w:rPr>
                <w:rFonts w:ascii="Times New Roman" w:eastAsia="Calibri" w:hAnsi="Times New Roman" w:cs="Times New Roman"/>
                <w:iCs/>
                <w:sz w:val="24"/>
                <w:szCs w:val="24"/>
              </w:rPr>
              <w:lastRenderedPageBreak/>
              <w:t xml:space="preserve">планы;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В части гражданского воспитания:</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A404EA" w:rsidRPr="003177AD" w:rsidRDefault="00A404EA" w:rsidP="00A374B3">
            <w:pPr>
              <w:tabs>
                <w:tab w:val="left" w:pos="419"/>
              </w:tabs>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готовность к гуманитарной и волонтерской деятельности;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патриотического воспитания:</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ценностное отношение к государственным </w:t>
            </w:r>
            <w:r w:rsidRPr="003177AD">
              <w:rPr>
                <w:rFonts w:ascii="Times New Roman" w:eastAsia="Calibri" w:hAnsi="Times New Roman" w:cs="Times New Roman"/>
                <w:iCs/>
                <w:sz w:val="24"/>
                <w:szCs w:val="24"/>
              </w:rPr>
              <w:lastRenderedPageBreak/>
              <w:t xml:space="preserve">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A404EA" w:rsidRPr="003177AD" w:rsidRDefault="00A404EA" w:rsidP="00A374B3">
            <w:pPr>
              <w:spacing w:after="0" w:line="276" w:lineRule="auto"/>
              <w:jc w:val="both"/>
              <w:rPr>
                <w:rFonts w:ascii="Times New Roman" w:eastAsia="Calibri" w:hAnsi="Times New Roman" w:cs="Times New Roman"/>
                <w:iCs/>
                <w:sz w:val="24"/>
                <w:szCs w:val="24"/>
              </w:rPr>
            </w:pPr>
            <w:r w:rsidRPr="003177AD">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A404EA" w:rsidRPr="003177AD" w:rsidRDefault="00A404EA" w:rsidP="00A374B3">
            <w:pPr>
              <w:pStyle w:val="dt-p"/>
              <w:shd w:val="clear" w:color="auto" w:fill="FFFFFF"/>
              <w:spacing w:before="0" w:beforeAutospacing="0" w:after="0" w:afterAutospacing="0" w:line="276" w:lineRule="auto"/>
              <w:jc w:val="both"/>
              <w:textAlignment w:val="baseline"/>
              <w:rPr>
                <w:rFonts w:eastAsia="Calibri"/>
                <w:iCs/>
                <w:lang w:eastAsia="en-US"/>
              </w:rPr>
            </w:pPr>
            <w:r w:rsidRPr="003177AD">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A404EA" w:rsidRPr="003177AD" w:rsidRDefault="00A404EA" w:rsidP="00A374B3">
            <w:pPr>
              <w:pStyle w:val="dt-p"/>
              <w:shd w:val="clear" w:color="auto" w:fill="FFFFFF"/>
              <w:spacing w:before="0" w:beforeAutospacing="0" w:after="0" w:afterAutospacing="0" w:line="276" w:lineRule="auto"/>
              <w:textAlignment w:val="baseline"/>
            </w:pPr>
            <w:r w:rsidRPr="003177AD">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023794" w:rsidRPr="003177AD" w:rsidRDefault="002B17A6"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lastRenderedPageBreak/>
              <w:t xml:space="preserve">- </w:t>
            </w:r>
            <w:r w:rsidR="00023794" w:rsidRPr="003177AD">
              <w:rPr>
                <w:rFonts w:eastAsiaTheme="minorHAnsi"/>
                <w:lang w:eastAsia="en-US"/>
              </w:rPr>
              <w:t>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023794" w:rsidRPr="003177AD" w:rsidRDefault="00023794" w:rsidP="00A374B3">
            <w:pPr>
              <w:pStyle w:val="s1"/>
              <w:shd w:val="clear" w:color="auto" w:fill="FFFFFF"/>
              <w:spacing w:before="0" w:beforeAutospacing="0" w:after="0" w:afterAutospacing="0" w:line="276" w:lineRule="auto"/>
              <w:rPr>
                <w:rFonts w:eastAsiaTheme="minorHAnsi"/>
                <w:lang w:eastAsia="en-US"/>
              </w:rPr>
            </w:pPr>
            <w:r w:rsidRPr="003177AD">
              <w:rPr>
                <w:rFonts w:eastAsiaTheme="minorHAnsi"/>
                <w:lang w:eastAsia="en-US"/>
              </w:rPr>
              <w:t xml:space="preserve">-уметь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w:t>
            </w:r>
            <w:r w:rsidRPr="003177AD">
              <w:rPr>
                <w:rFonts w:eastAsiaTheme="minorHAnsi"/>
                <w:lang w:eastAsia="en-US"/>
              </w:rPr>
              <w:lastRenderedPageBreak/>
              <w:t>математической науки.</w:t>
            </w:r>
          </w:p>
          <w:p w:rsidR="00A404EA" w:rsidRPr="003177AD" w:rsidRDefault="00023794" w:rsidP="00A374B3">
            <w:pPr>
              <w:pStyle w:val="paragraph"/>
              <w:spacing w:before="0" w:beforeAutospacing="0" w:after="0" w:afterAutospacing="0" w:line="276" w:lineRule="auto"/>
              <w:jc w:val="both"/>
              <w:textAlignment w:val="baseline"/>
            </w:pPr>
            <w:r w:rsidRPr="003177AD">
              <w:rPr>
                <w:rStyle w:val="spellingerror"/>
              </w:rPr>
              <w:t>- у</w:t>
            </w:r>
            <w:r w:rsidRPr="003177AD">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A404EA" w:rsidRPr="003177AD" w:rsidTr="00F36D09">
        <w:trPr>
          <w:trHeight w:val="1974"/>
        </w:trPr>
        <w:tc>
          <w:tcPr>
            <w:tcW w:w="1048" w:type="pct"/>
            <w:tcBorders>
              <w:top w:val="single" w:sz="6" w:space="0" w:color="auto"/>
              <w:left w:val="single" w:sz="6" w:space="0" w:color="auto"/>
              <w:bottom w:val="single" w:sz="6" w:space="0" w:color="auto"/>
              <w:right w:val="single" w:sz="6" w:space="0" w:color="auto"/>
            </w:tcBorders>
            <w:shd w:val="clear" w:color="auto" w:fill="auto"/>
            <w:hideMark/>
          </w:tcPr>
          <w:p w:rsidR="00DB25DF" w:rsidRPr="003177AD" w:rsidRDefault="00A404EA" w:rsidP="00DB25DF">
            <w:pPr>
              <w:pStyle w:val="12"/>
              <w:spacing w:line="225" w:lineRule="auto"/>
              <w:ind w:firstLine="560"/>
              <w:jc w:val="both"/>
              <w:rPr>
                <w:sz w:val="24"/>
                <w:szCs w:val="24"/>
                <w:lang w:eastAsia="ru-RU"/>
              </w:rPr>
            </w:pPr>
            <w:r w:rsidRPr="003177AD">
              <w:rPr>
                <w:sz w:val="24"/>
                <w:szCs w:val="24"/>
                <w:lang w:eastAsia="ru-RU"/>
              </w:rPr>
              <w:lastRenderedPageBreak/>
              <w:t xml:space="preserve">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w:t>
            </w:r>
            <w:r w:rsidRPr="003177AD">
              <w:rPr>
                <w:sz w:val="24"/>
                <w:szCs w:val="24"/>
                <w:lang w:eastAsia="ru-RU"/>
              </w:rPr>
              <w:lastRenderedPageBreak/>
              <w:t>ситуациях </w:t>
            </w:r>
          </w:p>
          <w:p w:rsidR="00DB25DF" w:rsidRPr="003177AD" w:rsidRDefault="00DB25DF" w:rsidP="00DB25DF">
            <w:pPr>
              <w:pStyle w:val="12"/>
              <w:spacing w:line="225" w:lineRule="auto"/>
              <w:ind w:firstLine="560"/>
              <w:jc w:val="both"/>
            </w:pPr>
            <w:r w:rsidRPr="003177AD">
              <w:t>ПК 2.4. Осуществлять разработку тестовых наборов и тестовых сценариев для программного обеспечения.</w:t>
            </w:r>
          </w:p>
          <w:p w:rsidR="00DB25DF" w:rsidRPr="003177AD" w:rsidRDefault="00DB25DF" w:rsidP="00DB25DF">
            <w:pPr>
              <w:pStyle w:val="12"/>
              <w:spacing w:line="225" w:lineRule="auto"/>
              <w:ind w:firstLine="560"/>
              <w:jc w:val="both"/>
            </w:pPr>
            <w:r w:rsidRPr="003177AD">
              <w:t>ПК 5.1. Собирать исходные данные для разработки проектной документации на информационную систему.</w:t>
            </w:r>
          </w:p>
          <w:p w:rsidR="00A404EA" w:rsidRPr="003177AD" w:rsidRDefault="00A404EA" w:rsidP="00A374B3">
            <w:pPr>
              <w:spacing w:after="0" w:line="276" w:lineRule="auto"/>
              <w:textAlignment w:val="baseline"/>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spacing w:after="0" w:line="276" w:lineRule="auto"/>
              <w:jc w:val="both"/>
              <w:rPr>
                <w:rFonts w:ascii="Times New Roman" w:hAnsi="Times New Roman" w:cs="Times New Roman"/>
                <w:sz w:val="24"/>
                <w:szCs w:val="24"/>
              </w:rPr>
            </w:pPr>
            <w:r w:rsidRPr="003177AD">
              <w:rPr>
                <w:rFonts w:ascii="Times New Roman" w:hAnsi="Times New Roman" w:cs="Times New Roman"/>
                <w:sz w:val="24"/>
                <w:szCs w:val="24"/>
              </w:rPr>
              <w:lastRenderedPageBreak/>
              <w:t>- не принимать действия, приносящие вред окружающей среде;</w:t>
            </w:r>
          </w:p>
          <w:p w:rsidR="00A404EA" w:rsidRPr="003177AD" w:rsidRDefault="00A404EA" w:rsidP="00A374B3">
            <w:pPr>
              <w:spacing w:after="0" w:line="276" w:lineRule="auto"/>
              <w:jc w:val="both"/>
              <w:rPr>
                <w:rFonts w:ascii="Times New Roman" w:hAnsi="Times New Roman" w:cs="Times New Roman"/>
                <w:sz w:val="24"/>
                <w:szCs w:val="24"/>
              </w:rPr>
            </w:pPr>
            <w:r w:rsidRPr="003177AD">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A404EA" w:rsidRPr="003177AD" w:rsidRDefault="00A404EA" w:rsidP="00A374B3">
            <w:pPr>
              <w:spacing w:after="0" w:line="276" w:lineRule="auto"/>
              <w:jc w:val="both"/>
              <w:rPr>
                <w:rFonts w:ascii="Times New Roman" w:hAnsi="Times New Roman" w:cs="Times New Roman"/>
                <w:sz w:val="24"/>
                <w:szCs w:val="24"/>
              </w:rPr>
            </w:pPr>
            <w:r w:rsidRPr="003177AD">
              <w:rPr>
                <w:rFonts w:ascii="Times New Roman" w:hAnsi="Times New Roman" w:cs="Times New Roman"/>
                <w:sz w:val="24"/>
                <w:szCs w:val="24"/>
              </w:rPr>
              <w:t xml:space="preserve">- расширить опыт деятельности экологической </w:t>
            </w:r>
            <w:r w:rsidRPr="003177AD">
              <w:rPr>
                <w:rFonts w:ascii="Times New Roman" w:hAnsi="Times New Roman" w:cs="Times New Roman"/>
                <w:sz w:val="24"/>
                <w:szCs w:val="24"/>
              </w:rPr>
              <w:lastRenderedPageBreak/>
              <w:t>направленности;</w:t>
            </w:r>
          </w:p>
          <w:p w:rsidR="00A404EA" w:rsidRPr="003177AD" w:rsidRDefault="00A404EA" w:rsidP="00A374B3">
            <w:pPr>
              <w:spacing w:after="0" w:line="276" w:lineRule="auto"/>
              <w:jc w:val="both"/>
              <w:rPr>
                <w:rFonts w:ascii="Times New Roman" w:hAnsi="Times New Roman" w:cs="Times New Roman"/>
                <w:sz w:val="24"/>
                <w:szCs w:val="24"/>
              </w:rPr>
            </w:pPr>
            <w:r w:rsidRPr="003177AD">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A404EA" w:rsidRPr="003177AD" w:rsidRDefault="00A404EA" w:rsidP="00A374B3">
            <w:pPr>
              <w:spacing w:after="0" w:line="276" w:lineRule="auto"/>
              <w:jc w:val="both"/>
              <w:rPr>
                <w:rFonts w:ascii="Times New Roman" w:hAnsi="Times New Roman" w:cs="Times New Roman"/>
                <w:sz w:val="24"/>
                <w:szCs w:val="24"/>
              </w:rPr>
            </w:pPr>
            <w:r w:rsidRPr="003177AD">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A404EA" w:rsidRPr="003177AD" w:rsidRDefault="00A404EA" w:rsidP="00A374B3">
            <w:pPr>
              <w:spacing w:after="0" w:line="276" w:lineRule="auto"/>
              <w:jc w:val="both"/>
              <w:textAlignment w:val="baseline"/>
              <w:rPr>
                <w:rFonts w:ascii="Times New Roman" w:hAnsi="Times New Roman" w:cs="Times New Roman"/>
                <w:sz w:val="24"/>
                <w:szCs w:val="24"/>
              </w:rPr>
            </w:pPr>
            <w:r w:rsidRPr="003177AD">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A404EA" w:rsidRPr="003177AD" w:rsidRDefault="00A404EA" w:rsidP="00A374B3">
            <w:pPr>
              <w:spacing w:after="0" w:line="276" w:lineRule="auto"/>
              <w:jc w:val="both"/>
              <w:textAlignment w:val="baseline"/>
              <w:rPr>
                <w:rFonts w:ascii="Times New Roman" w:hAnsi="Times New Roman" w:cs="Times New Roman"/>
                <w:sz w:val="24"/>
                <w:szCs w:val="24"/>
              </w:rPr>
            </w:pPr>
            <w:r w:rsidRPr="003177AD">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A404EA" w:rsidRPr="003177AD" w:rsidRDefault="00A404EA" w:rsidP="00A374B3">
            <w:pPr>
              <w:spacing w:after="0" w:line="276" w:lineRule="auto"/>
              <w:jc w:val="both"/>
              <w:textAlignment w:val="baseline"/>
              <w:rPr>
                <w:rFonts w:ascii="Times New Roman" w:eastAsia="Times New Roman" w:hAnsi="Times New Roman" w:cs="Times New Roman"/>
                <w:sz w:val="24"/>
                <w:szCs w:val="24"/>
                <w:lang w:eastAsia="ru-RU"/>
              </w:rPr>
            </w:pPr>
            <w:r w:rsidRPr="003177AD">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shd w:val="clear" w:color="auto" w:fill="auto"/>
            <w:hideMark/>
          </w:tcPr>
          <w:p w:rsidR="00A404EA" w:rsidRPr="003177AD" w:rsidRDefault="00A404EA" w:rsidP="00A374B3">
            <w:pPr>
              <w:pStyle w:val="paragraph"/>
              <w:spacing w:before="0" w:beforeAutospacing="0" w:after="0" w:afterAutospacing="0" w:line="276" w:lineRule="auto"/>
              <w:jc w:val="both"/>
              <w:textAlignment w:val="baseline"/>
            </w:pPr>
            <w:r w:rsidRPr="003177AD">
              <w:rPr>
                <w:rStyle w:val="spellingerror"/>
              </w:rPr>
              <w:lastRenderedPageBreak/>
              <w:t>- у</w:t>
            </w:r>
            <w:r w:rsidRPr="003177AD">
              <w:rPr>
                <w:rStyle w:val="normaltextrun"/>
              </w:rPr>
              <w:t xml:space="preserve">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w:t>
            </w:r>
            <w:r w:rsidRPr="003177AD">
              <w:rPr>
                <w:rStyle w:val="normaltextrun"/>
              </w:rPr>
              <w:lastRenderedPageBreak/>
              <w:t>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t>- у</w:t>
            </w:r>
            <w:r w:rsidRPr="003177AD">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sidRPr="003177AD">
              <w:rPr>
                <w:rStyle w:val="eop"/>
                <w:rFonts w:eastAsiaTheme="majorEastAsia"/>
              </w:rPr>
              <w:t> </w:t>
            </w:r>
          </w:p>
          <w:p w:rsidR="00A404EA" w:rsidRPr="003177AD" w:rsidRDefault="00A404EA" w:rsidP="00A374B3">
            <w:pPr>
              <w:pStyle w:val="paragraph"/>
              <w:spacing w:before="0" w:beforeAutospacing="0" w:after="0" w:afterAutospacing="0" w:line="276" w:lineRule="auto"/>
              <w:jc w:val="both"/>
              <w:textAlignment w:val="baseline"/>
            </w:pPr>
            <w:r w:rsidRPr="003177AD">
              <w:rPr>
                <w:rStyle w:val="spellingerror"/>
              </w:rPr>
              <w:t>- у</w:t>
            </w:r>
            <w:r w:rsidRPr="003177AD">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tr w:rsidR="00A404EA" w:rsidRPr="003177AD" w:rsidTr="00F36D09">
        <w:trPr>
          <w:trHeight w:val="506"/>
        </w:trPr>
        <w:tc>
          <w:tcPr>
            <w:tcW w:w="1048" w:type="pct"/>
            <w:tcBorders>
              <w:top w:val="single" w:sz="6" w:space="0" w:color="auto"/>
              <w:left w:val="single" w:sz="6" w:space="0" w:color="auto"/>
              <w:bottom w:val="single" w:sz="6" w:space="0" w:color="auto"/>
              <w:right w:val="single" w:sz="6" w:space="0" w:color="auto"/>
            </w:tcBorders>
            <w:shd w:val="clear" w:color="auto" w:fill="auto"/>
          </w:tcPr>
          <w:p w:rsidR="00104F3A" w:rsidRPr="003177AD" w:rsidRDefault="00104F3A" w:rsidP="00104F3A">
            <w:pPr>
              <w:pStyle w:val="12"/>
              <w:spacing w:line="225" w:lineRule="auto"/>
              <w:ind w:firstLine="560"/>
              <w:jc w:val="both"/>
            </w:pPr>
            <w:r w:rsidRPr="003177AD">
              <w:lastRenderedPageBreak/>
              <w:t>ПК 2.4. Осуществлять разработку тестовых наборов и тестовых сценариев для программного обеспечения.</w:t>
            </w:r>
          </w:p>
          <w:p w:rsidR="00104F3A" w:rsidRPr="003177AD" w:rsidRDefault="00104F3A" w:rsidP="00104F3A">
            <w:pPr>
              <w:pStyle w:val="12"/>
              <w:spacing w:line="225" w:lineRule="auto"/>
              <w:ind w:firstLine="560"/>
              <w:jc w:val="both"/>
            </w:pPr>
            <w:r w:rsidRPr="003177AD">
              <w:t>ПК 5.1. Собирать исходные данные для разработки проектной документации на информационную систему.</w:t>
            </w:r>
          </w:p>
          <w:p w:rsidR="00A404EA" w:rsidRPr="003177AD" w:rsidRDefault="00A404EA" w:rsidP="00104F3A">
            <w:pPr>
              <w:spacing w:after="0" w:line="276" w:lineRule="auto"/>
              <w:textAlignment w:val="baseline"/>
              <w:rPr>
                <w:rFonts w:ascii="Times New Roman" w:eastAsia="Times New Roman" w:hAnsi="Times New Roman" w:cs="Times New Roman"/>
                <w:b/>
                <w:i/>
                <w:sz w:val="28"/>
                <w:szCs w:val="28"/>
                <w:lang w:eastAsia="ru-RU"/>
              </w:rPr>
            </w:pPr>
          </w:p>
        </w:tc>
        <w:tc>
          <w:tcPr>
            <w:tcW w:w="1751" w:type="pct"/>
            <w:tcBorders>
              <w:top w:val="single" w:sz="6" w:space="0" w:color="auto"/>
              <w:left w:val="single" w:sz="6" w:space="0" w:color="auto"/>
              <w:bottom w:val="single" w:sz="6" w:space="0" w:color="auto"/>
              <w:right w:val="single" w:sz="6" w:space="0" w:color="auto"/>
            </w:tcBorders>
            <w:shd w:val="clear" w:color="auto" w:fill="auto"/>
          </w:tcPr>
          <w:p w:rsidR="00A404EA" w:rsidRPr="003177AD" w:rsidRDefault="00A404EA" w:rsidP="00A374B3">
            <w:pPr>
              <w:spacing w:after="0" w:line="276" w:lineRule="auto"/>
              <w:jc w:val="both"/>
              <w:rPr>
                <w:rFonts w:ascii="Times New Roman" w:hAnsi="Times New Roman" w:cs="Times New Roman"/>
                <w:sz w:val="28"/>
                <w:szCs w:val="28"/>
              </w:rPr>
            </w:pPr>
          </w:p>
        </w:tc>
        <w:tc>
          <w:tcPr>
            <w:tcW w:w="2201" w:type="pct"/>
            <w:tcBorders>
              <w:top w:val="single" w:sz="6" w:space="0" w:color="auto"/>
              <w:left w:val="single" w:sz="6" w:space="0" w:color="auto"/>
              <w:bottom w:val="single" w:sz="6" w:space="0" w:color="auto"/>
              <w:right w:val="single" w:sz="6" w:space="0" w:color="auto"/>
            </w:tcBorders>
            <w:shd w:val="clear" w:color="auto" w:fill="auto"/>
          </w:tcPr>
          <w:p w:rsidR="00A404EA" w:rsidRPr="003177AD" w:rsidRDefault="00A404EA" w:rsidP="00A374B3">
            <w:pPr>
              <w:pStyle w:val="paragraph"/>
              <w:spacing w:before="0" w:beforeAutospacing="0" w:after="0" w:afterAutospacing="0" w:line="276" w:lineRule="auto"/>
              <w:jc w:val="both"/>
              <w:textAlignment w:val="baseline"/>
              <w:rPr>
                <w:rStyle w:val="spellingerror"/>
              </w:rPr>
            </w:pPr>
          </w:p>
        </w:tc>
      </w:tr>
      <w:bookmarkEnd w:id="7"/>
    </w:tbl>
    <w:p w:rsidR="00A404EA" w:rsidRPr="003177AD" w:rsidRDefault="00A404EA"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sz w:val="28"/>
          <w:szCs w:val="28"/>
        </w:rPr>
        <w:sectPr w:rsidR="00A404EA" w:rsidRPr="003177AD" w:rsidSect="00D352C6">
          <w:pgSz w:w="16838" w:h="11906" w:orient="landscape"/>
          <w:pgMar w:top="1701" w:right="1134" w:bottom="851" w:left="1134" w:header="709" w:footer="709" w:gutter="0"/>
          <w:cols w:space="720"/>
          <w:titlePg/>
          <w:docGrid w:linePitch="299"/>
        </w:sectPr>
      </w:pPr>
    </w:p>
    <w:p w:rsidR="00D352C6" w:rsidRPr="003177AD" w:rsidRDefault="00D352C6" w:rsidP="00D352C6">
      <w:pPr>
        <w:pStyle w:val="1"/>
        <w:jc w:val="center"/>
        <w:rPr>
          <w:b/>
          <w:bCs/>
          <w:sz w:val="28"/>
          <w:szCs w:val="28"/>
        </w:rPr>
      </w:pPr>
      <w:bookmarkStart w:id="8" w:name="_Toc124938100"/>
      <w:bookmarkStart w:id="9" w:name="_Toc125024769"/>
      <w:bookmarkStart w:id="10" w:name="_Toc125029367"/>
      <w:r w:rsidRPr="003177AD">
        <w:rPr>
          <w:b/>
          <w:bCs/>
          <w:sz w:val="28"/>
          <w:szCs w:val="28"/>
        </w:rPr>
        <w:lastRenderedPageBreak/>
        <w:t>2. Структура и содержание общеобразовательной дисциплины</w:t>
      </w:r>
      <w:bookmarkEnd w:id="8"/>
      <w:bookmarkEnd w:id="9"/>
      <w:bookmarkEnd w:id="10"/>
    </w:p>
    <w:p w:rsidR="00D352C6" w:rsidRPr="003177AD" w:rsidRDefault="00D352C6" w:rsidP="00D352C6">
      <w:pPr>
        <w:suppressAutoHyphens/>
        <w:spacing w:after="0"/>
        <w:rPr>
          <w:rFonts w:ascii="Times New Roman" w:hAnsi="Times New Roman" w:cs="Times New Roman"/>
          <w:b/>
          <w:sz w:val="28"/>
          <w:szCs w:val="28"/>
        </w:rPr>
      </w:pPr>
    </w:p>
    <w:p w:rsidR="00D352C6" w:rsidRPr="003177AD" w:rsidRDefault="00D352C6" w:rsidP="00D352C6">
      <w:pPr>
        <w:suppressAutoHyphens/>
        <w:spacing w:after="0"/>
        <w:rPr>
          <w:rFonts w:ascii="Times New Roman" w:hAnsi="Times New Roman" w:cs="Times New Roman"/>
          <w:b/>
          <w:sz w:val="28"/>
          <w:szCs w:val="28"/>
        </w:rPr>
      </w:pPr>
      <w:r w:rsidRPr="003177AD">
        <w:rPr>
          <w:rFonts w:ascii="Times New Roman" w:hAnsi="Times New Roman" w:cs="Times New Roman"/>
          <w:b/>
          <w:sz w:val="28"/>
          <w:szCs w:val="28"/>
        </w:rPr>
        <w:t>2.1. Объем дисциплины и виды учебной работы</w:t>
      </w:r>
    </w:p>
    <w:p w:rsidR="008A2A53" w:rsidRPr="003177AD" w:rsidRDefault="008A2A53" w:rsidP="00D352C6">
      <w:pPr>
        <w:suppressAutoHyphens/>
        <w:spacing w:after="0"/>
        <w:rPr>
          <w:rFonts w:ascii="Times New Roman" w:hAnsi="Times New Roman" w:cs="Times New Roman"/>
          <w:b/>
          <w:sz w:val="28"/>
          <w:szCs w:val="28"/>
        </w:rPr>
      </w:pPr>
    </w:p>
    <w:tbl>
      <w:tblPr>
        <w:tblW w:w="9781"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38"/>
        <w:gridCol w:w="1843"/>
      </w:tblGrid>
      <w:tr w:rsidR="008A2A53" w:rsidRPr="003177AD" w:rsidTr="007D371D">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3177AD" w:rsidRDefault="008A2A53" w:rsidP="007D371D">
            <w:pPr>
              <w:rPr>
                <w:rFonts w:ascii="Times New Roman" w:hAnsi="Times New Roman" w:cs="Times New Roman"/>
                <w:b/>
                <w:sz w:val="28"/>
                <w:szCs w:val="28"/>
              </w:rPr>
            </w:pPr>
            <w:r w:rsidRPr="003177AD">
              <w:rPr>
                <w:rFonts w:ascii="Times New Roman" w:hAnsi="Times New Roman" w:cs="Times New Roman"/>
                <w:b/>
                <w:sz w:val="28"/>
                <w:szCs w:val="28"/>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3177AD" w:rsidRDefault="008A2A53" w:rsidP="007D371D">
            <w:pPr>
              <w:jc w:val="center"/>
              <w:rPr>
                <w:rFonts w:ascii="Times New Roman" w:hAnsi="Times New Roman" w:cs="Times New Roman"/>
                <w:b/>
                <w:i/>
                <w:iCs/>
                <w:sz w:val="28"/>
                <w:szCs w:val="28"/>
              </w:rPr>
            </w:pPr>
            <w:r w:rsidRPr="003177AD">
              <w:rPr>
                <w:rFonts w:ascii="Times New Roman" w:hAnsi="Times New Roman" w:cs="Times New Roman"/>
                <w:b/>
                <w:i/>
                <w:iCs/>
                <w:sz w:val="28"/>
                <w:szCs w:val="28"/>
              </w:rPr>
              <w:t>Объем в часах</w:t>
            </w:r>
          </w:p>
        </w:tc>
      </w:tr>
      <w:tr w:rsidR="008A2A53" w:rsidRPr="003177AD" w:rsidTr="007D371D">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3177AD" w:rsidRDefault="008A2A53" w:rsidP="007D371D">
            <w:pPr>
              <w:rPr>
                <w:rFonts w:ascii="Times New Roman" w:hAnsi="Times New Roman" w:cs="Times New Roman"/>
                <w:b/>
                <w:sz w:val="28"/>
                <w:szCs w:val="28"/>
              </w:rPr>
            </w:pPr>
            <w:r w:rsidRPr="003177AD">
              <w:rPr>
                <w:rFonts w:ascii="Times New Roman" w:hAnsi="Times New Roman" w:cs="Times New Roman"/>
                <w:b/>
                <w:sz w:val="28"/>
                <w:szCs w:val="28"/>
              </w:rPr>
              <w:t>Объем образовательной программы дисциплины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3177AD" w:rsidRDefault="008A2A53" w:rsidP="007D371D">
            <w:pPr>
              <w:jc w:val="center"/>
              <w:rPr>
                <w:rFonts w:ascii="Times New Roman" w:hAnsi="Times New Roman" w:cs="Times New Roman"/>
                <w:b/>
                <w:i/>
                <w:iCs/>
                <w:sz w:val="28"/>
                <w:szCs w:val="28"/>
              </w:rPr>
            </w:pPr>
            <w:r w:rsidRPr="003177AD">
              <w:rPr>
                <w:rFonts w:ascii="Times New Roman" w:hAnsi="Times New Roman" w:cs="Times New Roman"/>
                <w:b/>
                <w:i/>
                <w:iCs/>
                <w:sz w:val="28"/>
                <w:szCs w:val="28"/>
              </w:rPr>
              <w:t>340</w:t>
            </w:r>
          </w:p>
        </w:tc>
      </w:tr>
      <w:tr w:rsidR="008A2A53" w:rsidRPr="003177AD" w:rsidTr="007D371D">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3177AD" w:rsidRDefault="008A2A53" w:rsidP="007D371D">
            <w:pPr>
              <w:rPr>
                <w:rFonts w:ascii="Times New Roman" w:hAnsi="Times New Roman" w:cs="Times New Roman"/>
                <w:b/>
                <w:sz w:val="28"/>
                <w:szCs w:val="28"/>
              </w:rPr>
            </w:pPr>
            <w:r w:rsidRPr="003177AD">
              <w:rPr>
                <w:rFonts w:ascii="Times New Roman" w:hAnsi="Times New Roman" w:cs="Times New Roman"/>
                <w:b/>
                <w:sz w:val="28"/>
                <w:szCs w:val="28"/>
              </w:rPr>
              <w:t>в т.ч.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3177AD" w:rsidRDefault="008A2A53" w:rsidP="007D371D">
            <w:pPr>
              <w:jc w:val="center"/>
              <w:rPr>
                <w:rFonts w:ascii="Times New Roman" w:hAnsi="Times New Roman" w:cs="Times New Roman"/>
                <w:b/>
                <w:i/>
                <w:iCs/>
                <w:sz w:val="28"/>
                <w:szCs w:val="28"/>
              </w:rPr>
            </w:pPr>
          </w:p>
        </w:tc>
      </w:tr>
      <w:tr w:rsidR="008A2A53" w:rsidRPr="003177AD" w:rsidTr="007D371D">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3177AD" w:rsidRDefault="008A2A53" w:rsidP="007D371D">
            <w:pPr>
              <w:rPr>
                <w:rFonts w:ascii="Times New Roman" w:hAnsi="Times New Roman" w:cs="Times New Roman"/>
                <w:b/>
                <w:sz w:val="28"/>
                <w:szCs w:val="28"/>
              </w:rPr>
            </w:pPr>
            <w:r w:rsidRPr="003177AD">
              <w:rPr>
                <w:rFonts w:ascii="Times New Roman" w:hAnsi="Times New Roman" w:cs="Times New Roman"/>
                <w:b/>
                <w:sz w:val="28"/>
                <w:szCs w:val="28"/>
              </w:rPr>
              <w:t>Основное содержание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auto"/>
          </w:tcPr>
          <w:p w:rsidR="008A2A53" w:rsidRPr="003177AD" w:rsidRDefault="008A2A53" w:rsidP="00162EAB">
            <w:pPr>
              <w:jc w:val="center"/>
              <w:rPr>
                <w:rFonts w:ascii="Times New Roman" w:hAnsi="Times New Roman" w:cs="Times New Roman"/>
                <w:b/>
                <w:bCs/>
                <w:i/>
                <w:iCs/>
                <w:sz w:val="28"/>
                <w:szCs w:val="28"/>
              </w:rPr>
            </w:pPr>
            <w:r w:rsidRPr="003177AD">
              <w:rPr>
                <w:rFonts w:ascii="Times New Roman" w:hAnsi="Times New Roman" w:cs="Times New Roman"/>
                <w:b/>
                <w:bCs/>
                <w:i/>
                <w:iCs/>
                <w:sz w:val="28"/>
                <w:szCs w:val="28"/>
              </w:rPr>
              <w:t>2</w:t>
            </w:r>
            <w:r w:rsidR="00162EAB" w:rsidRPr="003177AD">
              <w:rPr>
                <w:rFonts w:ascii="Times New Roman" w:hAnsi="Times New Roman" w:cs="Times New Roman"/>
                <w:b/>
                <w:bCs/>
                <w:i/>
                <w:iCs/>
                <w:sz w:val="28"/>
                <w:szCs w:val="28"/>
              </w:rPr>
              <w:t>77</w:t>
            </w:r>
          </w:p>
        </w:tc>
      </w:tr>
      <w:tr w:rsidR="008A2A53" w:rsidRPr="003177AD" w:rsidTr="007D371D">
        <w:trPr>
          <w:trHeight w:val="490"/>
        </w:trPr>
        <w:tc>
          <w:tcPr>
            <w:tcW w:w="9781"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3177AD" w:rsidRDefault="008A2A53" w:rsidP="007D371D">
            <w:pPr>
              <w:suppressAutoHyphens/>
              <w:spacing w:line="276" w:lineRule="auto"/>
              <w:rPr>
                <w:rFonts w:ascii="Times New Roman" w:hAnsi="Times New Roman" w:cs="Times New Roman"/>
                <w:iCs/>
                <w:sz w:val="28"/>
                <w:szCs w:val="28"/>
              </w:rPr>
            </w:pPr>
            <w:r w:rsidRPr="003177AD">
              <w:rPr>
                <w:rFonts w:ascii="Times New Roman" w:hAnsi="Times New Roman" w:cs="Times New Roman"/>
                <w:sz w:val="28"/>
                <w:szCs w:val="28"/>
              </w:rPr>
              <w:t>в т. ч.:</w:t>
            </w:r>
          </w:p>
        </w:tc>
      </w:tr>
      <w:tr w:rsidR="008A2A53" w:rsidRPr="003177AD"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3177AD" w:rsidRDefault="008A2A53" w:rsidP="007D371D">
            <w:pPr>
              <w:suppressAutoHyphens/>
              <w:spacing w:line="276" w:lineRule="auto"/>
              <w:rPr>
                <w:rFonts w:ascii="Times New Roman" w:hAnsi="Times New Roman" w:cs="Times New Roman"/>
                <w:sz w:val="28"/>
                <w:szCs w:val="28"/>
              </w:rPr>
            </w:pPr>
            <w:r w:rsidRPr="003177AD">
              <w:rPr>
                <w:rFonts w:ascii="Times New Roman" w:hAnsi="Times New Roman" w:cs="Times New Roman"/>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23704C" w:rsidP="00162EAB">
            <w:pPr>
              <w:spacing w:after="0" w:line="276" w:lineRule="auto"/>
              <w:jc w:val="center"/>
              <w:rPr>
                <w:rFonts w:ascii="Times New Roman" w:hAnsi="Times New Roman" w:cs="Times New Roman"/>
                <w:sz w:val="28"/>
                <w:szCs w:val="28"/>
              </w:rPr>
            </w:pPr>
            <w:r w:rsidRPr="003177AD">
              <w:rPr>
                <w:rFonts w:ascii="Times New Roman" w:hAnsi="Times New Roman" w:cs="Times New Roman"/>
                <w:sz w:val="28"/>
                <w:szCs w:val="28"/>
              </w:rPr>
              <w:t>2</w:t>
            </w:r>
            <w:r w:rsidR="00162EAB" w:rsidRPr="003177AD">
              <w:rPr>
                <w:rFonts w:ascii="Times New Roman" w:hAnsi="Times New Roman" w:cs="Times New Roman"/>
                <w:sz w:val="28"/>
                <w:szCs w:val="28"/>
              </w:rPr>
              <w:t>19</w:t>
            </w:r>
          </w:p>
        </w:tc>
      </w:tr>
      <w:tr w:rsidR="008A2A53" w:rsidRPr="003177AD"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3177AD" w:rsidRDefault="008A2A53" w:rsidP="007D371D">
            <w:pPr>
              <w:suppressAutoHyphens/>
              <w:spacing w:line="276" w:lineRule="auto"/>
              <w:rPr>
                <w:rFonts w:ascii="Times New Roman" w:hAnsi="Times New Roman" w:cs="Times New Roman"/>
                <w:sz w:val="28"/>
                <w:szCs w:val="28"/>
              </w:rPr>
            </w:pPr>
            <w:r w:rsidRPr="003177AD">
              <w:rPr>
                <w:rFonts w:ascii="Times New Roman" w:hAnsi="Times New Roman" w:cs="Times New Roman"/>
                <w:sz w:val="28"/>
                <w:szCs w:val="28"/>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8A2A53" w:rsidP="007D371D">
            <w:pPr>
              <w:suppressAutoHyphens/>
              <w:spacing w:line="276" w:lineRule="auto"/>
              <w:jc w:val="center"/>
              <w:rPr>
                <w:rFonts w:ascii="Times New Roman" w:hAnsi="Times New Roman" w:cs="Times New Roman"/>
                <w:iCs/>
                <w:sz w:val="28"/>
                <w:szCs w:val="28"/>
              </w:rPr>
            </w:pPr>
            <w:r w:rsidRPr="003177AD">
              <w:rPr>
                <w:rFonts w:ascii="Times New Roman" w:hAnsi="Times New Roman" w:cs="Times New Roman"/>
                <w:iCs/>
                <w:sz w:val="28"/>
                <w:szCs w:val="28"/>
              </w:rPr>
              <w:t>58</w:t>
            </w:r>
          </w:p>
        </w:tc>
      </w:tr>
      <w:tr w:rsidR="008A2A53" w:rsidRPr="003177AD"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3177AD" w:rsidRDefault="008A2A53" w:rsidP="007D371D">
            <w:pPr>
              <w:suppressAutoHyphens/>
              <w:spacing w:line="276" w:lineRule="auto"/>
              <w:rPr>
                <w:rFonts w:ascii="Times New Roman" w:hAnsi="Times New Roman" w:cs="Times New Roman"/>
                <w:b/>
                <w:sz w:val="28"/>
                <w:szCs w:val="28"/>
              </w:rPr>
            </w:pPr>
            <w:r w:rsidRPr="003177AD">
              <w:rPr>
                <w:rFonts w:ascii="Times New Roman" w:hAnsi="Times New Roman" w:cs="Times New Roman"/>
                <w:b/>
                <w:sz w:val="28"/>
                <w:szCs w:val="28"/>
              </w:rPr>
              <w:t xml:space="preserve">Профессионально-ориентированное содержание </w:t>
            </w:r>
            <w:r w:rsidRPr="003177AD">
              <w:rPr>
                <w:rFonts w:ascii="Times New Roman" w:eastAsia="Times New Roman" w:hAnsi="Times New Roman" w:cs="Times New Roman"/>
                <w:b/>
                <w:sz w:val="28"/>
                <w:szCs w:val="28"/>
                <w:lang w:eastAsia="ru-RU"/>
              </w:rPr>
              <w:t>(содержание прикладного модуля)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8A2A53" w:rsidP="007D371D">
            <w:pPr>
              <w:suppressAutoHyphens/>
              <w:spacing w:line="276" w:lineRule="auto"/>
              <w:jc w:val="center"/>
              <w:rPr>
                <w:rFonts w:ascii="Times New Roman" w:hAnsi="Times New Roman" w:cs="Times New Roman"/>
                <w:b/>
                <w:bCs/>
                <w:sz w:val="28"/>
                <w:szCs w:val="28"/>
              </w:rPr>
            </w:pPr>
            <w:r w:rsidRPr="003177AD">
              <w:rPr>
                <w:rFonts w:ascii="Times New Roman" w:hAnsi="Times New Roman" w:cs="Times New Roman"/>
                <w:b/>
                <w:bCs/>
                <w:sz w:val="28"/>
                <w:szCs w:val="28"/>
              </w:rPr>
              <w:t>56</w:t>
            </w:r>
          </w:p>
        </w:tc>
      </w:tr>
      <w:tr w:rsidR="008A2A53" w:rsidRPr="003177AD"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3177AD" w:rsidRDefault="008A2A53" w:rsidP="007D371D">
            <w:pPr>
              <w:suppressAutoHyphens/>
              <w:spacing w:line="276" w:lineRule="auto"/>
              <w:rPr>
                <w:rFonts w:ascii="Times New Roman" w:hAnsi="Times New Roman" w:cs="Times New Roman"/>
                <w:sz w:val="28"/>
                <w:szCs w:val="28"/>
              </w:rPr>
            </w:pPr>
            <w:r w:rsidRPr="003177AD">
              <w:rPr>
                <w:rFonts w:ascii="Times New Roman" w:hAnsi="Times New Roman" w:cs="Times New Roman"/>
                <w:sz w:val="28"/>
                <w:szCs w:val="28"/>
              </w:rPr>
              <w:t>в т. ч.:</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8A2A53" w:rsidP="007D371D">
            <w:pPr>
              <w:suppressAutoHyphens/>
              <w:spacing w:line="276" w:lineRule="auto"/>
              <w:jc w:val="center"/>
              <w:rPr>
                <w:rFonts w:ascii="Times New Roman" w:hAnsi="Times New Roman" w:cs="Times New Roman"/>
                <w:iCs/>
                <w:sz w:val="28"/>
                <w:szCs w:val="28"/>
              </w:rPr>
            </w:pPr>
          </w:p>
        </w:tc>
      </w:tr>
      <w:tr w:rsidR="008A2A53" w:rsidRPr="003177AD"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3177AD" w:rsidRDefault="008A2A53" w:rsidP="007D371D">
            <w:pPr>
              <w:suppressAutoHyphens/>
              <w:spacing w:line="276" w:lineRule="auto"/>
              <w:rPr>
                <w:rFonts w:ascii="Times New Roman" w:hAnsi="Times New Roman" w:cs="Times New Roman"/>
                <w:sz w:val="28"/>
                <w:szCs w:val="28"/>
              </w:rPr>
            </w:pPr>
            <w:r w:rsidRPr="003177AD">
              <w:rPr>
                <w:rFonts w:ascii="Times New Roman" w:hAnsi="Times New Roman" w:cs="Times New Roman"/>
                <w:sz w:val="28"/>
                <w:szCs w:val="28"/>
              </w:rPr>
              <w:t>теоретическое обучение</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7E1AEC" w:rsidP="007D371D">
            <w:pPr>
              <w:suppressAutoHyphens/>
              <w:spacing w:line="276" w:lineRule="auto"/>
              <w:jc w:val="center"/>
              <w:rPr>
                <w:rFonts w:ascii="Times New Roman" w:hAnsi="Times New Roman" w:cs="Times New Roman"/>
                <w:iCs/>
                <w:sz w:val="28"/>
                <w:szCs w:val="28"/>
              </w:rPr>
            </w:pPr>
            <w:r>
              <w:rPr>
                <w:rFonts w:ascii="Times New Roman" w:hAnsi="Times New Roman" w:cs="Times New Roman"/>
                <w:iCs/>
                <w:sz w:val="28"/>
                <w:szCs w:val="28"/>
              </w:rPr>
              <w:t>4</w:t>
            </w:r>
          </w:p>
        </w:tc>
      </w:tr>
      <w:tr w:rsidR="008A2A53" w:rsidRPr="003177AD" w:rsidTr="007D371D">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3177AD" w:rsidRDefault="008A2A53" w:rsidP="007D371D">
            <w:pPr>
              <w:suppressAutoHyphens/>
              <w:spacing w:line="276" w:lineRule="auto"/>
              <w:rPr>
                <w:rFonts w:ascii="Times New Roman" w:hAnsi="Times New Roman" w:cs="Times New Roman"/>
                <w:sz w:val="28"/>
                <w:szCs w:val="28"/>
              </w:rPr>
            </w:pPr>
            <w:r w:rsidRPr="003177AD">
              <w:rPr>
                <w:rFonts w:ascii="Times New Roman" w:hAnsi="Times New Roman" w:cs="Times New Roman"/>
                <w:sz w:val="28"/>
                <w:szCs w:val="28"/>
              </w:rPr>
              <w:t>практические занятия</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8A2A53" w:rsidP="007D371D">
            <w:pPr>
              <w:suppressAutoHyphens/>
              <w:spacing w:line="276" w:lineRule="auto"/>
              <w:jc w:val="center"/>
              <w:rPr>
                <w:rFonts w:ascii="Times New Roman" w:hAnsi="Times New Roman" w:cs="Times New Roman"/>
                <w:sz w:val="28"/>
                <w:szCs w:val="28"/>
              </w:rPr>
            </w:pPr>
            <w:r w:rsidRPr="003177AD">
              <w:rPr>
                <w:rFonts w:ascii="Times New Roman" w:hAnsi="Times New Roman" w:cs="Times New Roman"/>
                <w:sz w:val="28"/>
                <w:szCs w:val="28"/>
              </w:rPr>
              <w:t>56</w:t>
            </w:r>
          </w:p>
        </w:tc>
      </w:tr>
      <w:tr w:rsidR="008A2A53" w:rsidRPr="003177AD" w:rsidTr="007D371D">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8A2A53" w:rsidP="007D371D">
            <w:pPr>
              <w:suppressAutoHyphens/>
              <w:spacing w:line="276" w:lineRule="auto"/>
              <w:rPr>
                <w:rFonts w:ascii="Times New Roman" w:hAnsi="Times New Roman" w:cs="Times New Roman"/>
                <w:b/>
                <w:iCs/>
                <w:sz w:val="28"/>
                <w:szCs w:val="28"/>
              </w:rPr>
            </w:pPr>
            <w:r w:rsidRPr="003177AD">
              <w:rPr>
                <w:rFonts w:ascii="Times New Roman" w:eastAsia="Times New Roman" w:hAnsi="Times New Roman" w:cs="Times New Roman"/>
                <w:b/>
                <w:sz w:val="28"/>
                <w:szCs w:val="28"/>
                <w:lang w:eastAsia="ru-RU"/>
              </w:rPr>
              <w:t xml:space="preserve">Индивидуальный проект </w:t>
            </w:r>
            <w:r w:rsidRPr="003177AD">
              <w:rPr>
                <w:rFonts w:ascii="Times New Roman" w:eastAsia="Times New Roman" w:hAnsi="Times New Roman" w:cs="Times New Roman"/>
                <w:b/>
                <w:i/>
                <w:sz w:val="28"/>
                <w:szCs w:val="28"/>
                <w:lang w:eastAsia="ru-RU"/>
              </w:rPr>
              <w:t>(да/нет</w:t>
            </w:r>
            <w:r w:rsidRPr="003177AD">
              <w:rPr>
                <w:rFonts w:ascii="Times New Roman" w:eastAsia="Times New Roman" w:hAnsi="Times New Roman" w:cs="Times New Roman"/>
                <w:b/>
                <w:sz w:val="28"/>
                <w:szCs w:val="28"/>
                <w:lang w:eastAsia="ru-RU"/>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8A2A53" w:rsidP="007D371D">
            <w:pPr>
              <w:suppressAutoHyphens/>
              <w:spacing w:line="276" w:lineRule="auto"/>
              <w:jc w:val="center"/>
              <w:rPr>
                <w:rFonts w:ascii="Times New Roman" w:hAnsi="Times New Roman" w:cs="Times New Roman"/>
                <w:b/>
                <w:iCs/>
                <w:sz w:val="28"/>
                <w:szCs w:val="28"/>
              </w:rPr>
            </w:pPr>
          </w:p>
        </w:tc>
      </w:tr>
      <w:tr w:rsidR="00162EAB" w:rsidRPr="003177AD" w:rsidTr="007D371D">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2EAB" w:rsidRPr="003177AD" w:rsidRDefault="00162EAB" w:rsidP="007D371D">
            <w:pPr>
              <w:suppressAutoHyphens/>
              <w:spacing w:line="276" w:lineRule="auto"/>
              <w:rPr>
                <w:rFonts w:ascii="Times New Roman" w:eastAsia="Times New Roman" w:hAnsi="Times New Roman" w:cs="Times New Roman"/>
                <w:b/>
                <w:sz w:val="28"/>
                <w:szCs w:val="28"/>
                <w:lang w:eastAsia="ru-RU"/>
              </w:rPr>
            </w:pPr>
            <w:r w:rsidRPr="003177AD">
              <w:rPr>
                <w:rFonts w:ascii="Times New Roman" w:eastAsia="Times New Roman" w:hAnsi="Times New Roman" w:cs="Times New Roman"/>
                <w:b/>
                <w:sz w:val="28"/>
                <w:szCs w:val="28"/>
                <w:lang w:eastAsia="ru-RU"/>
              </w:rPr>
              <w:t>Консультации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162EAB" w:rsidRPr="003177AD" w:rsidRDefault="00162EAB" w:rsidP="007D371D">
            <w:pPr>
              <w:suppressAutoHyphens/>
              <w:spacing w:line="276" w:lineRule="auto"/>
              <w:jc w:val="center"/>
              <w:rPr>
                <w:rFonts w:ascii="Times New Roman" w:hAnsi="Times New Roman" w:cs="Times New Roman"/>
                <w:b/>
                <w:iCs/>
                <w:sz w:val="28"/>
                <w:szCs w:val="28"/>
              </w:rPr>
            </w:pPr>
            <w:r w:rsidRPr="003177AD">
              <w:rPr>
                <w:rFonts w:ascii="Times New Roman" w:hAnsi="Times New Roman" w:cs="Times New Roman"/>
                <w:b/>
                <w:iCs/>
                <w:sz w:val="28"/>
                <w:szCs w:val="28"/>
              </w:rPr>
              <w:t>2</w:t>
            </w:r>
          </w:p>
        </w:tc>
      </w:tr>
      <w:tr w:rsidR="008A2A53" w:rsidRPr="003177AD" w:rsidTr="007D371D">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8A2A53" w:rsidRPr="003177AD" w:rsidRDefault="008A2A53" w:rsidP="007D371D">
            <w:pPr>
              <w:suppressAutoHyphens/>
              <w:spacing w:line="276" w:lineRule="auto"/>
              <w:rPr>
                <w:rFonts w:ascii="Times New Roman" w:hAnsi="Times New Roman" w:cs="Times New Roman"/>
                <w:b/>
                <w:i/>
                <w:sz w:val="28"/>
                <w:szCs w:val="28"/>
              </w:rPr>
            </w:pPr>
            <w:r w:rsidRPr="003177AD">
              <w:rPr>
                <w:rFonts w:ascii="Times New Roman" w:hAnsi="Times New Roman" w:cs="Times New Roman"/>
                <w:b/>
                <w:iCs/>
                <w:sz w:val="28"/>
                <w:szCs w:val="28"/>
              </w:rPr>
              <w:t>Промежуточная аттестация (</w:t>
            </w:r>
            <w:r w:rsidR="0023704C" w:rsidRPr="003177AD">
              <w:rPr>
                <w:rFonts w:ascii="Times New Roman" w:hAnsi="Times New Roman" w:cs="Times New Roman"/>
                <w:b/>
                <w:iCs/>
                <w:sz w:val="28"/>
                <w:szCs w:val="28"/>
              </w:rPr>
              <w:t xml:space="preserve">дифференцированный зачет, </w:t>
            </w:r>
            <w:r w:rsidRPr="003177AD">
              <w:rPr>
                <w:rFonts w:ascii="Times New Roman" w:hAnsi="Times New Roman" w:cs="Times New Roman"/>
                <w:b/>
                <w:sz w:val="28"/>
                <w:szCs w:val="28"/>
              </w:rPr>
              <w:t>экзамен</w:t>
            </w:r>
            <w:r w:rsidRPr="003177AD">
              <w:rPr>
                <w:rFonts w:ascii="Times New Roman" w:hAnsi="Times New Roman" w:cs="Times New Roman"/>
                <w:b/>
                <w:iCs/>
                <w:sz w:val="28"/>
                <w:szCs w:val="28"/>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tcPr>
          <w:p w:rsidR="008A2A53" w:rsidRPr="003177AD" w:rsidRDefault="0023704C" w:rsidP="007D371D">
            <w:pPr>
              <w:suppressAutoHyphens/>
              <w:spacing w:line="276" w:lineRule="auto"/>
              <w:jc w:val="center"/>
              <w:rPr>
                <w:rFonts w:ascii="Times New Roman" w:hAnsi="Times New Roman" w:cs="Times New Roman"/>
                <w:b/>
                <w:iCs/>
                <w:sz w:val="28"/>
                <w:szCs w:val="28"/>
              </w:rPr>
            </w:pPr>
            <w:r w:rsidRPr="003177AD">
              <w:rPr>
                <w:rFonts w:ascii="Times New Roman" w:hAnsi="Times New Roman" w:cs="Times New Roman"/>
                <w:b/>
                <w:iCs/>
                <w:sz w:val="28"/>
                <w:szCs w:val="28"/>
              </w:rPr>
              <w:t>5</w:t>
            </w:r>
          </w:p>
        </w:tc>
      </w:tr>
    </w:tbl>
    <w:p w:rsidR="00D352C6" w:rsidRPr="003177AD" w:rsidRDefault="00D352C6"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8"/>
          <w:szCs w:val="28"/>
          <w:u w:val="single"/>
        </w:rPr>
      </w:pPr>
    </w:p>
    <w:p w:rsidR="005B108C" w:rsidRPr="003177AD" w:rsidRDefault="005B108C"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8"/>
          <w:szCs w:val="28"/>
          <w:u w:val="single"/>
        </w:rPr>
      </w:pPr>
    </w:p>
    <w:p w:rsidR="00D657C3" w:rsidRPr="003177AD"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i/>
          <w:sz w:val="28"/>
          <w:szCs w:val="28"/>
        </w:rPr>
      </w:pPr>
    </w:p>
    <w:p w:rsidR="00D657C3" w:rsidRPr="003177AD"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8"/>
          <w:szCs w:val="28"/>
        </w:rPr>
      </w:pPr>
    </w:p>
    <w:p w:rsidR="00D657C3" w:rsidRPr="003177AD"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sz w:val="28"/>
          <w:szCs w:val="28"/>
        </w:rPr>
        <w:sectPr w:rsidR="00D657C3" w:rsidRPr="003177AD" w:rsidSect="00366C0B">
          <w:pgSz w:w="11906" w:h="16838"/>
          <w:pgMar w:top="1134" w:right="850" w:bottom="1134" w:left="1701" w:header="708" w:footer="708" w:gutter="0"/>
          <w:cols w:space="720"/>
          <w:docGrid w:linePitch="299"/>
        </w:sectPr>
      </w:pPr>
    </w:p>
    <w:p w:rsidR="00D352C6" w:rsidRPr="003177AD" w:rsidRDefault="00D352C6" w:rsidP="00D352C6">
      <w:pPr>
        <w:spacing w:after="0"/>
        <w:rPr>
          <w:rFonts w:ascii="Times New Roman" w:hAnsi="Times New Roman" w:cs="Times New Roman"/>
          <w:b/>
          <w:bCs/>
          <w:caps/>
          <w:sz w:val="28"/>
          <w:szCs w:val="28"/>
          <w:u w:val="single"/>
        </w:rPr>
      </w:pPr>
      <w:bookmarkStart w:id="11" w:name="_Toc115185261"/>
      <w:r w:rsidRPr="003177AD">
        <w:rPr>
          <w:rFonts w:ascii="Times New Roman" w:hAnsi="Times New Roman" w:cs="Times New Roman"/>
          <w:b/>
          <w:bCs/>
          <w:sz w:val="28"/>
          <w:szCs w:val="28"/>
        </w:rPr>
        <w:lastRenderedPageBreak/>
        <w:t>2.2. Тематический план и содержание дисциплины</w:t>
      </w:r>
      <w:bookmarkEnd w:id="11"/>
    </w:p>
    <w:p w:rsidR="007F5703" w:rsidRPr="003177AD" w:rsidRDefault="007F5703" w:rsidP="00D352C6">
      <w:pPr>
        <w:spacing w:after="0"/>
        <w:rPr>
          <w:rFonts w:ascii="Times New Roman" w:hAnsi="Times New Roman" w:cs="Times New Roman"/>
          <w:b/>
          <w:bCs/>
          <w:caps/>
          <w:sz w:val="28"/>
          <w:szCs w:val="28"/>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3177AD" w:rsidTr="008209B3">
        <w:trPr>
          <w:trHeight w:val="20"/>
        </w:trPr>
        <w:tc>
          <w:tcPr>
            <w:tcW w:w="2863" w:type="dxa"/>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Наименование разделов и тем</w:t>
            </w:r>
          </w:p>
        </w:tc>
        <w:tc>
          <w:tcPr>
            <w:tcW w:w="8335" w:type="dxa"/>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304" w:type="dxa"/>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Объем часов</w:t>
            </w:r>
          </w:p>
        </w:tc>
        <w:tc>
          <w:tcPr>
            <w:tcW w:w="1985" w:type="dxa"/>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Формируемые компетенции</w:t>
            </w:r>
          </w:p>
        </w:tc>
      </w:tr>
      <w:tr w:rsidR="007F5703" w:rsidRPr="003177AD" w:rsidTr="008209B3">
        <w:trPr>
          <w:trHeight w:val="2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1</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2</w:t>
            </w: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3</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4</w:t>
            </w:r>
          </w:p>
        </w:tc>
      </w:tr>
      <w:tr w:rsidR="007F5703" w:rsidRPr="003177AD" w:rsidTr="008209B3">
        <w:trPr>
          <w:trHeight w:val="20"/>
        </w:trPr>
        <w:tc>
          <w:tcPr>
            <w:tcW w:w="14487" w:type="dxa"/>
            <w:gridSpan w:val="4"/>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Основное содержание</w:t>
            </w:r>
          </w:p>
        </w:tc>
      </w:tr>
      <w:tr w:rsidR="007F5703" w:rsidRPr="003177AD" w:rsidTr="008209B3">
        <w:trPr>
          <w:trHeight w:val="2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Раздел 1. Повторение курса математики основной школы</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20</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ОК-02, ОК-03, ОК-04, ОК-05, ОК-06, ОК-07</w:t>
            </w:r>
          </w:p>
          <w:p w:rsidR="007F5703" w:rsidRPr="003177AD" w:rsidRDefault="00436CF4" w:rsidP="00436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3177AD">
              <w:rPr>
                <w:rFonts w:ascii="Times New Roman" w:hAnsi="Times New Roman" w:cs="Times New Roman"/>
                <w:bCs/>
                <w:sz w:val="24"/>
                <w:szCs w:val="24"/>
              </w:rPr>
              <w:t>ПК2.4, ПК 5.1</w:t>
            </w:r>
          </w:p>
        </w:tc>
      </w:tr>
      <w:tr w:rsidR="007F5703" w:rsidRPr="003177AD" w:rsidTr="008209B3">
        <w:trPr>
          <w:trHeight w:val="182"/>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w:t>
            </w:r>
            <w:r w:rsidRPr="003177AD">
              <w:rPr>
                <w:rFonts w:ascii="Times New Roman" w:hAnsi="Times New Roman" w:cs="Times New Roman"/>
                <w:b/>
                <w:bCs/>
                <w:sz w:val="24"/>
                <w:szCs w:val="24"/>
              </w:rPr>
              <w:t>1.1</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Цель и задачи математики при освоении специальности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Базовые знания и умения по математике в профессиональной и в повседневной деятельности.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w:t>
            </w:r>
            <w:r w:rsidRPr="003177AD">
              <w:rPr>
                <w:rFonts w:ascii="Times New Roman" w:hAnsi="Times New Roman" w:cs="Times New Roman"/>
                <w:b/>
                <w:bCs/>
                <w:sz w:val="24"/>
                <w:szCs w:val="24"/>
              </w:rPr>
              <w:t>1.2</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Числа и вычисления. Выражения и преобразования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Действия над положительными и отрицательными числами, обыкновенными и десятичными дробями.</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Действия со степенями, формулы сокращенного умножения.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76"/>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Геометрия на плоскости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3177AD">
              <w:rPr>
                <w:rFonts w:ascii="Times New Roman" w:hAnsi="Times New Roman" w:cs="Times New Roman"/>
                <w:bCs/>
                <w:i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742"/>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Виды плоских фигур и их площадь.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Практико-ориентированные задачи в курсе геометрии на плоскости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Процентные вычисления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Простые проценты, разные способы их вычисления. Сложные проценты</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Практическое занятие</w:t>
            </w:r>
          </w:p>
          <w:p w:rsidR="008209B3" w:rsidRPr="003177AD" w:rsidRDefault="008209B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1.5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Уравнения и неравенства </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lastRenderedPageBreak/>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Линейные, квадратные, дробно-линейные уравнения и неравенства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Тема 1.6</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Системы уравнений и неравенств</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Способы решения систем линейных уравнений. Понятия: матрица 2х2 и 3х3, определитель матрицы. Метод Гаусса. Системы нелинейных уравнений. Системы неравенств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1.7</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Входной контроль</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Вычисления и преобразования. Уравнения и неравенства. Геометрия на плоскости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Раздел 2 Прямые и плоскости в пространстве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20</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ОК-03, ОК-04, ОК-07</w:t>
            </w:r>
          </w:p>
          <w:p w:rsidR="007F5703" w:rsidRPr="003177AD" w:rsidRDefault="00436CF4"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ПК.2.4,ПК 5.1</w:t>
            </w: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2.1.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Основные понятия стереометрии. Расположение прямых и плоскостей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Предмет стереометрии. Основные понятия (точка, прямая, плоскость, пространство). Основные аксиомы стереометрии. Пересекающиеся, параллельные и скрещивающиеся прямые. Признак и свойство скрещивающихся прямых. Основные пространственные фигуры.</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2.2.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Параллельность прямых, прямой и плоскости, плоскостей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Параллельные прямая и плоскость. Определение. Признак. Свойства (с доказательством). Параллельные плоскости. Определение. Признак. Свойства (с доказательством). Тетраэдр и его элементы. Параллелепипед и его элементы. Свойства противоположных граней и диагоналей параллелепипеда. Построение сечений. Решение задач.</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25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3177AD">
              <w:rPr>
                <w:rFonts w:ascii="Times New Roman" w:hAnsi="Times New Roman" w:cs="Times New Roman"/>
                <w:bCs/>
                <w:sz w:val="24"/>
                <w:szCs w:val="24"/>
              </w:rPr>
              <w:t>Тема 2.3. Перпендикулярность прямых, прямой и плоскости, плоскостей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lastRenderedPageBreak/>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Перпендикулярные прямые. Параллельные прямые, перпендикулярные к плоскости. Признак перпендикулярности прямой и плоскости. Доказательство. Перпендикуляр и наклонная. Перпендикулярные плоскости. Признак перпендикулярности плоскостей. Доказательство.</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Расстояния в пространстве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419"/>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2.4.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Теорема о трех перпендикулярах</w:t>
            </w:r>
          </w:p>
        </w:tc>
        <w:tc>
          <w:tcPr>
            <w:tcW w:w="8335" w:type="dxa"/>
            <w:tcBorders>
              <w:bottom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25627B">
        <w:trPr>
          <w:trHeight w:val="696"/>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3177AD" w:rsidRDefault="007F5703" w:rsidP="0025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Теорема о трех перпендикулярах. Доказательство. Угол между прямой и плоскостью.Угол между плоскостями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64"/>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2.5.</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Параллельные, перпендикулярные, скрещивающиеся прямые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 xml:space="preserve">Профессионально-ориентированное содержание </w:t>
            </w:r>
            <w:r w:rsidRPr="003177AD">
              <w:rPr>
                <w:rFonts w:ascii="Times New Roman" w:eastAsia="Times New Roman" w:hAnsi="Times New Roman" w:cs="Times New Roman"/>
                <w:b/>
                <w:sz w:val="24"/>
                <w:szCs w:val="24"/>
                <w:lang w:eastAsia="ru-RU"/>
              </w:rPr>
              <w:t>(содержание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3177AD">
              <w:rPr>
                <w:rFonts w:ascii="Times New Roman" w:hAnsi="Times New Roman" w:cs="Times New Roman"/>
                <w:bCs/>
                <w:i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Аксиомы стереометрии. Перпендикулярность прямой и плоскости, параллельность двух прямых, перпендикулярных плоскости, перпендикулярность плоскостей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2.6.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Прямые и плоскости в пространстве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Расположение прямых и плоскостей в пространстве. Перпендикулярность и параллельность прямых и плоскостей. Скрещивающиеся прямые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694"/>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Раздел 3. Координаты и векторы</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16</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ОК-02, ОК-03, ОК-04, ОК-07</w:t>
            </w:r>
          </w:p>
          <w:p w:rsidR="007F5703" w:rsidRPr="003177AD" w:rsidRDefault="00436CF4"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ПК2.4,ПК5.1</w:t>
            </w: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3.1</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Декартовы координаты в пространстве. Расстояние между двумя точками. Координаты середины отрезка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658"/>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Декартовы координаты в пространстве. Простейшие задачи в координатах. Расстояние между двумя точками, координаты середины отрезка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w:t>
            </w:r>
            <w:r w:rsidR="0025627B" w:rsidRPr="003177AD">
              <w:rPr>
                <w:rFonts w:ascii="Times New Roman" w:hAnsi="Times New Roman" w:cs="Times New Roman"/>
                <w:bCs/>
                <w:sz w:val="24"/>
                <w:szCs w:val="24"/>
              </w:rPr>
              <w:t>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3177AD" w:rsidRDefault="0025627B">
      <w:pPr>
        <w:rPr>
          <w:rFonts w:ascii="Times New Roman" w:hAnsi="Times New Roman" w:cs="Times New Roman"/>
          <w:sz w:val="24"/>
          <w:szCs w:val="24"/>
        </w:rPr>
      </w:pPr>
      <w:r w:rsidRPr="003177AD">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 xml:space="preserve">Тема 3.2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Векторы в пространстве.</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Cs/>
                <w:sz w:val="24"/>
                <w:szCs w:val="24"/>
              </w:rPr>
              <w:t>Угол между векторами. Скалярное произведение векторов</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441"/>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Координаты вектора, скалярное произведение векторов в координатах, угол между векторами, угол между прямой и плоскостью, угол между плоскостями. Уравнение плоскости. Геометрический смысл определителя 2х2</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3.3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Практико-ориентированные задачи на координатной плоскости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3177AD">
              <w:rPr>
                <w:rFonts w:ascii="Times New Roman" w:hAnsi="Times New Roman" w:cs="Times New Roman"/>
                <w:bCs/>
                <w:i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Координатная плоскость. Вычисление расстояний и площадей на плоскости. Количественные расчеты</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3.4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Координаты и векторы</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Декартовы координаты в пространстве. Векторы в пространстве. Сложение и вычитание векторов. Умножение вектора на число. Компланарные векторы. Скалярное произведение векторов. Разложение вектора по трем некомпланарным векторам. Простейшие задачи в координатах. Координаты вектора, расстояние между точками, координаты середины отрезка, скалярное произведение векторов в координатах, угол между векторами, угол между прямой и плоскостью, угол между плоскостями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323"/>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Раздел 4. Основы тригонометрии. Тригонометрические функции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40</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ОК-02, ОК-03, ОК-04, ОК-05, ОК-06, ОК-07</w:t>
            </w:r>
          </w:p>
          <w:p w:rsidR="007F5703" w:rsidRPr="003177AD" w:rsidRDefault="00436CF4"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ПК2.4,ПК 5.1</w:t>
            </w: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Тригонометрические функции произвольного угла, числа. Радианная и градусная мера угла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137"/>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Радианная мера угла. Поворот точки вокруг начала координат. Определение синуса, косинуса, тангенса и котангенса. Знаки синуса, косинуса, тангенса и котангенса по четвертям. Зависимость между синусом, косинусом, тангенсом и котангенсом одного и того же угла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Основные тригонометрические тождества.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Формулы приведения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Тригонометрические тождества. Синус, косинус, тангенс и котангенс углов αи - α. Формулы</w:t>
            </w:r>
            <w:r w:rsidR="00DB25DF" w:rsidRPr="003177AD">
              <w:rPr>
                <w:rFonts w:ascii="Times New Roman" w:hAnsi="Times New Roman" w:cs="Times New Roman"/>
                <w:bCs/>
                <w:sz w:val="24"/>
                <w:szCs w:val="24"/>
              </w:rPr>
              <w:t xml:space="preserve"> </w:t>
            </w:r>
            <w:r w:rsidRPr="003177AD">
              <w:rPr>
                <w:rFonts w:ascii="Times New Roman" w:hAnsi="Times New Roman" w:cs="Times New Roman"/>
                <w:bCs/>
                <w:sz w:val="24"/>
                <w:szCs w:val="24"/>
              </w:rPr>
              <w:t>приведения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Синус, косинус, тангенс суммы и разности двух углов</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Синус и косинус двойного угла. Формулы половинного угла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162EAB"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Функции, их свойства. Способы задания функций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Область определения и множество значений функций. Чётность, нечётность, периодичность функций. Способы задания функций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4.5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Тригонометрические функции, их свойства и графики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018"/>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82"/>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4.6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Преобразование графиков тригонометрических функций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Сжатие и растяжение графиков тригонометрических функций.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Преобразование графиков тригонометрических функций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Практическое занятие</w:t>
            </w:r>
          </w:p>
        </w:tc>
        <w:tc>
          <w:tcPr>
            <w:tcW w:w="1304" w:type="dxa"/>
            <w:vMerge/>
            <w:tcBorders>
              <w:bottom w:val="single" w:sz="4" w:space="0" w:color="000000" w:themeColor="text1"/>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4.7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Описание производственных процессов с помощью </w:t>
            </w:r>
            <w:r w:rsidRPr="003177AD">
              <w:rPr>
                <w:rFonts w:ascii="Times New Roman" w:hAnsi="Times New Roman" w:cs="Times New Roman"/>
                <w:bCs/>
                <w:sz w:val="24"/>
                <w:szCs w:val="24"/>
              </w:rPr>
              <w:lastRenderedPageBreak/>
              <w:t>графиков функций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lastRenderedPageBreak/>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3177AD">
              <w:rPr>
                <w:rFonts w:ascii="Times New Roman" w:hAnsi="Times New Roman" w:cs="Times New Roman"/>
                <w:bCs/>
                <w:i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Использование свойств тригонометрических функций в профессиональных задачах</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 xml:space="preserve">Тема 4.8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Обратные тригонометрические функции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449"/>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Обратные тригонометрические функции. Их свойства и графики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2562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3177AD">
              <w:rPr>
                <w:rFonts w:ascii="Times New Roman" w:hAnsi="Times New Roman" w:cs="Times New Roman"/>
                <w:bCs/>
                <w:sz w:val="24"/>
                <w:szCs w:val="24"/>
              </w:rPr>
              <w:t>Тема 4.9 Тригонометрические уравнения и неравенства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8</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Уравнение cos х = a. Уравнение sin x = a. Уравнение tg x = a, сtg x = a. Решение тригонометрических уравнений основных типов: простейшие тригонометрические уравнения, сводящиеся к квадратным, решаемые разложением на множители, однородные.</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Простейшие тригонометрические неравенства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4.10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Системы тригонометрических уравнений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Системы простейших тригонометрических уравнений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4.11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основы тригонометрии. Тригонометрические функции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Преобразование тригонометрических выражений. Решение тригонометрических уравнений и неравенств в том числе с использованием свойств функций.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3177AD">
              <w:rPr>
                <w:rFonts w:ascii="Times New Roman" w:hAnsi="Times New Roman" w:cs="Times New Roman"/>
                <w:b/>
                <w:sz w:val="24"/>
                <w:szCs w:val="24"/>
              </w:rPr>
              <w:t>Раздел 5.</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sz w:val="24"/>
                <w:szCs w:val="24"/>
              </w:rPr>
              <w:t>Комплексные числа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23704C"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3177AD">
              <w:rPr>
                <w:rFonts w:ascii="Times New Roman" w:hAnsi="Times New Roman" w:cs="Times New Roman"/>
                <w:b/>
                <w:sz w:val="24"/>
                <w:szCs w:val="24"/>
              </w:rPr>
              <w:t>6</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5.1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Комплексные числа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комплексного числа. Сопряженные комплексные числа, модуль и аргумент комплексного числа. Форма записи комплексного числа (геометрическая, тригонометрическая, алгебраическая). Арифметические действия с комплексными числами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3177AD" w:rsidRDefault="0025627B">
      <w:pPr>
        <w:rPr>
          <w:rFonts w:ascii="Times New Roman" w:hAnsi="Times New Roman" w:cs="Times New Roman"/>
          <w:sz w:val="24"/>
          <w:szCs w:val="24"/>
        </w:rPr>
      </w:pPr>
      <w:r w:rsidRPr="003177AD">
        <w:rPr>
          <w:rFonts w:ascii="Times New Roman" w:hAnsi="Times New Roman" w:cs="Times New Roman"/>
          <w:sz w:val="24"/>
          <w:szCs w:val="24"/>
        </w:rPr>
        <w:br w:type="page"/>
      </w: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3177AD" w:rsidTr="008209B3">
        <w:trPr>
          <w:trHeight w:val="20"/>
        </w:trPr>
        <w:tc>
          <w:tcPr>
            <w:tcW w:w="2863" w:type="dxa"/>
            <w:vMerge w:val="restart"/>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Тема 5.2</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Применение комплексных чисел</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23704C"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Выполнение расчетов с помощью комплексных чисел. Примеры использования комплексных чисел</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23704C" w:rsidRPr="003177AD" w:rsidTr="0023704C">
        <w:trPr>
          <w:trHeight w:val="20"/>
        </w:trPr>
        <w:tc>
          <w:tcPr>
            <w:tcW w:w="11198" w:type="dxa"/>
            <w:gridSpan w:val="2"/>
          </w:tcPr>
          <w:p w:rsidR="0023704C" w:rsidRPr="003177AD" w:rsidRDefault="0023704C"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Промежуточная аттестация (Дифференцированный зачет)</w:t>
            </w:r>
          </w:p>
        </w:tc>
        <w:tc>
          <w:tcPr>
            <w:tcW w:w="1304" w:type="dxa"/>
            <w:shd w:val="clear" w:color="auto" w:fill="auto"/>
          </w:tcPr>
          <w:p w:rsidR="0023704C" w:rsidRPr="003177AD" w:rsidRDefault="0023704C"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2</w:t>
            </w:r>
          </w:p>
        </w:tc>
        <w:tc>
          <w:tcPr>
            <w:tcW w:w="1985" w:type="dxa"/>
            <w:shd w:val="clear" w:color="auto" w:fill="auto"/>
          </w:tcPr>
          <w:p w:rsidR="0023704C" w:rsidRPr="003177AD" w:rsidRDefault="0023704C"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989"/>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Раздел 6. Производная функции, ее применение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40</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ОК-02, ОК-03, ОК-04, ОК-05, ОК-06, ОК-07</w:t>
            </w:r>
          </w:p>
          <w:p w:rsidR="007F5703" w:rsidRPr="003177AD" w:rsidRDefault="00436CF4"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ПК2.4,ПК 5.1</w:t>
            </w: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производной. Формулы и правила дифференцирования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Определение числовой последовательности и способы ее задания. Свойства числовых последовательностей. Определение предела последовательности. Вычисление пределов последовательностей. Предел функции на бесконечности. Предел функции в точке. Приращение аргумента. Приращение функции. Задачи, приводящие к понятию производной. Определение производной. Алгоритм отыскания производной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Производные суммы, разности произведения, частного</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Формулы дифференцирования. Правила дифференцирования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Производные тригонометрических функций. Производная сложной функции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Определение сложной функции. Производная тригонометрических функций. Производная сложной функции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373"/>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о непрерывности функции. Метод интервалов</w:t>
            </w:r>
          </w:p>
        </w:tc>
        <w:tc>
          <w:tcPr>
            <w:tcW w:w="8335" w:type="dxa"/>
            <w:tcBorders>
              <w:bottom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002"/>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непрерывной функции. Свойства непрерывной функции. Связь между непрерывностью и дифференцируемостью функции в точке. Алгоритм решения неравенств методом интервалов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 xml:space="preserve">Тема 6.5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Геометрический и физический смысл производной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Геометрический смысл производной функции – угловой коэффициент касательной к графику функции в точке. Уравнение касательной к графику функции. Алгоритм составления уравнения касательной к графику функции y=f(x)</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6.6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Физический смысл производной в профессиональных задачах</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Физический (механический) смысл производной – мгновенная скорость в момент времени t: v = S′ (t)</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6.7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Монотонность функции. Точки экстремума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658"/>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Возрастание и убывание функции, соответствие возрастания и убывания функции знаку производной. Понятие производной высшего порядка, соответствие знака второй производной выпуклости (вогнутости) функции на отрезке. Задачи на максимум и минимум. Понятие асимптоты, способы их определения. Алгоритм исследования функции и построения ее графика с помощью производной. Дробно-линейная функция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469"/>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6.8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Cs/>
                <w:sz w:val="24"/>
                <w:szCs w:val="24"/>
              </w:rPr>
              <w:t xml:space="preserve">Исследование функций и построение графиков  </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419"/>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Исследование функции на монотонность и построение графиков.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6.9 Наибольшее и наименьшее значения функции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Нахождение наибольшего и наименьшего значений функций, построение графиков многочленов с использованием аппарата математического анализа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6.10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Нахождение оптимального результата с помощью производной </w:t>
            </w:r>
            <w:r w:rsidRPr="003177AD">
              <w:rPr>
                <w:rFonts w:ascii="Times New Roman" w:hAnsi="Times New Roman" w:cs="Times New Roman"/>
                <w:bCs/>
                <w:sz w:val="24"/>
                <w:szCs w:val="24"/>
              </w:rPr>
              <w:lastRenderedPageBreak/>
              <w:t>в практических задачах</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lastRenderedPageBreak/>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25627B" w:rsidRPr="003177AD" w:rsidRDefault="0025627B"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i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Наименьшее и наибольшее значение функции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3177AD" w:rsidRDefault="0025627B">
      <w:pPr>
        <w:rPr>
          <w:rFonts w:ascii="Times New Roman" w:hAnsi="Times New Roman" w:cs="Times New Roman"/>
          <w:sz w:val="24"/>
          <w:szCs w:val="24"/>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6.11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Производная функции, ее применение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Формулы и правила дифференцирования. Исследование функций с помощью производной. Наибольшее и наименьшее значения функции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 xml:space="preserve">Раздел 7.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Многогранники и тела вращения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46</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ОК-02, ОК-03, ОК-04, ОК-05, ОК-06, ОК-07</w:t>
            </w:r>
          </w:p>
          <w:p w:rsidR="007F5703" w:rsidRPr="003177AD" w:rsidRDefault="00436CF4"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ПК2.4,ПК 5.1</w:t>
            </w: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Вершины, ребра, грани многогранника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многогранника. Его элементы: вершины, ребра, грани. Диагональ. Сечение. Выпуклые и невыпуклые многогранники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7.2</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Призма, ее составляющие, сечение. Прямая и правильная призмы</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призмы. Ее основания и боковые грани. Высота призмы. Прямая и наклонная призма. Правильная призма. Ее сечение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Параллелепипед, куб. Сечение куба, параллелепипеда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Параллелепипед, свойства прямоугольного параллелепипеда, куб. Сечение куба, параллелепипеда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Пирамида, ее составляющие, сечение. Правильная пирамида. Усеченная пирамида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67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Пирамида и ее элементы. Сечение пирамиды. Правильная пирамида. Усеченная пирамида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82"/>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7.5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Боковая и полная поверхность призмы, </w:t>
            </w:r>
            <w:r w:rsidRPr="003177AD">
              <w:rPr>
                <w:rFonts w:ascii="Times New Roman" w:hAnsi="Times New Roman" w:cs="Times New Roman"/>
                <w:bCs/>
                <w:sz w:val="24"/>
                <w:szCs w:val="24"/>
              </w:rPr>
              <w:lastRenderedPageBreak/>
              <w:t>пирамиды</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Площадь боковой и полной поверхности призмы, пирамиды</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336"/>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 xml:space="preserve">Тема 7.6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Симметрия в кубе, параллелепипеде, призме, пирамиде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Симметрия относительно точки, прямой, плоскости. Симметрия в кубе, параллелепипеде, призме, пирамиде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76"/>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7.7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Примеры симметрий в профессии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i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502"/>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Симметрия в природе, архитектуре, технике, в быту</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 xml:space="preserve">Практическое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7.8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Правильные многогранники, их свойства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правильного многогранника. Свойства правильных многогранников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7.9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Цилиндр, его составляющие. Сечение цилиндра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Цилиндр и его элементы. Сечение цилиндра (параллельное основанию и оси). Развертка цилиндра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7.10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Конус, его составляющие. Сечение конуса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i/>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Конус и его элементы. Сечение конуса (параллельное основанию и проходящее через вершину), конические сечения. Развертка конуса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7.11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Усеченный конус. Сечение усеченного конуса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Усеченный конус. Его образующая и высота. Сечение усеченного конуса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7.12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Шар и сфера, их сечения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Шар и сфера. Взаимное расположение сферы и плоскости. Сечение шара, сферы</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 xml:space="preserve">Тема 7.13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об объеме тела. Отношение объемов подобных тел</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об объеме тела. Объем куба и прямоугольного параллелепипеда. Объем призмы и цилиндра. Отношение объемов подобных тел. Геометрический смысл определителя 3-го порядка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373"/>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7.14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Объемы и площади поверхностей тел</w:t>
            </w:r>
          </w:p>
        </w:tc>
        <w:tc>
          <w:tcPr>
            <w:tcW w:w="8335" w:type="dxa"/>
            <w:tcBorders>
              <w:bottom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519"/>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Объемы пирамиды и конуса. Объем шара. Площади поверхностей тел</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7.15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Комбинации многогранников и тел вращения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w:t>
            </w:r>
            <w:r w:rsidR="0025627B" w:rsidRPr="003177AD">
              <w:rPr>
                <w:rFonts w:ascii="Times New Roman" w:hAnsi="Times New Roman" w:cs="Times New Roman"/>
                <w:bCs/>
                <w:sz w:val="24"/>
                <w:szCs w:val="24"/>
              </w:rPr>
              <w:t>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Комбинации геометрических тел</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7.16</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Геометрические комбинации на практике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Использование комбинаций многогранников и тел вращения в практико-ориентированных задачах</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7.17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Многогранники и тела вращения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Объемы и площади поверхности многогранников и тел вращения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25627B">
        <w:trPr>
          <w:trHeight w:val="861"/>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 xml:space="preserve">Раздел 8.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Первообразная функции, ее применение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14</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ОК-02, ОК-03, ОК-04, ОК-05, ОК-06, ОК-07</w:t>
            </w:r>
          </w:p>
          <w:p w:rsidR="007F5703" w:rsidRPr="003177AD" w:rsidRDefault="00436CF4"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ПК2.4,ПК 5.1</w:t>
            </w: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8.1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Первообразная функции. Правила нахождения первообразных</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658"/>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Задача о восстановлении закона движения по известной скорости. Понятие интегрирования. Ознакомление с понятием интеграла и первообразной для функции y=f(x). Решение задач на связь первообразной и ее производной, вычисление первообразной для данной функции. Таблица формул для нахождения первообразных. Изучение правила вычисления первообразной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25627B" w:rsidRPr="003177AD" w:rsidRDefault="0025627B">
      <w:pPr>
        <w:rPr>
          <w:rFonts w:ascii="Times New Roman" w:hAnsi="Times New Roman" w:cs="Times New Roman"/>
          <w:sz w:val="24"/>
          <w:szCs w:val="24"/>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8.2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Cs/>
                <w:sz w:val="24"/>
                <w:szCs w:val="24"/>
              </w:rPr>
              <w:t>Площадь криволинейной трапеции. Формула Ньютона – Лейбница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287"/>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Задачи, приводящие к понятию определенного интеграла – о вычислении площади криволинейной трапеции, о перемещении точки. Понятие определённого интеграла.  Геометрический и физический смысл определенного интеграла. Формула Ньютона— Лейбница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8.3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Неопределенный и определенный интегралы</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неопределенного интеграла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8.4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об определенном интеграле как площади криволинейной трапеции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Геометрический смысл определенного интеграла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8.5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Определенный интеграл в жизни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Геометрический смысл определенного интеграла. Формула Ньютона - Лейбница.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на применение интеграла для вычисления физических величин и площадей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i/>
                <w:i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8.6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Первообразная функции, ее применение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Первообразная функции. Правила нахождения первообразных. Ее применение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 xml:space="preserve">Раздел 9.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Степени и корни. Степенная функция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18</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ОК-02, ОК-03, ОК-04, ОК-05, ОК-07</w:t>
            </w: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 xml:space="preserve">Тема 9.1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Степенная функция, ее свойства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Понятие корня n-ой степени из действительного числа. Функции </w:t>
            </w:r>
            <m:oMath>
              <m:r>
                <m:rPr>
                  <m:sty m:val="p"/>
                </m:rPr>
                <w:rPr>
                  <w:rFonts w:ascii="Times New Roman" w:hAnsi="Times New Roman" w:cs="Times New Roman"/>
                  <w:sz w:val="24"/>
                  <w:szCs w:val="24"/>
                </w:rPr>
                <m:t xml:space="preserve"> у=</m:t>
              </m:r>
              <m:rad>
                <m:radPr>
                  <m:ctrlPr>
                    <w:rPr>
                      <w:rFonts w:ascii="Times New Roman" w:hAnsi="Times New Roman" w:cs="Times New Roman"/>
                      <w:bCs/>
                      <w:sz w:val="24"/>
                      <w:szCs w:val="24"/>
                    </w:rPr>
                  </m:ctrlPr>
                </m:radPr>
                <m:deg>
                  <m:r>
                    <m:rPr>
                      <m:sty m:val="p"/>
                    </m:rPr>
                    <w:rPr>
                      <w:rFonts w:ascii="Times New Roman" w:hAnsi="Times New Roman" w:cs="Times New Roman"/>
                      <w:sz w:val="24"/>
                      <w:szCs w:val="24"/>
                      <w:lang w:val="en-US"/>
                    </w:rPr>
                    <m:t>n</m:t>
                  </m:r>
                </m:deg>
                <m:e>
                  <m:r>
                    <m:rPr>
                      <m:sty m:val="p"/>
                    </m:rPr>
                    <w:rPr>
                      <w:rFonts w:ascii="Times New Roman" w:hAnsi="Times New Roman" w:cs="Times New Roman"/>
                      <w:sz w:val="24"/>
                      <w:szCs w:val="24"/>
                    </w:rPr>
                    <m:t>x</m:t>
                  </m:r>
                </m:e>
              </m:rad>
            </m:oMath>
            <w:r w:rsidRPr="003177AD">
              <w:rPr>
                <w:rFonts w:ascii="Times New Roman" w:hAnsi="Times New Roman" w:cs="Times New Roman"/>
                <w:bCs/>
                <w:sz w:val="24"/>
                <w:szCs w:val="24"/>
              </w:rPr>
              <w:t xml:space="preserve">  их свойства и графики. Свойства корня n-ой степени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9.2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Преобразование выражений с корнями n-ой степени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Преобразование иррациональных выражений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9.3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Свойства степени с рациональным и действительным показателями </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степени с любым рациональным показателем. Степенные функции, их свойства и графики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9.4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иррациональных уравнений и неравенств</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Равносильность иррациональных уравнений и неравенств. Методы их решения. Решение иррациональных уравнений и неравенств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9.5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Степени и корни. Степенная функция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661"/>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Определение степенной функции. Использование ее свойств при решении уравнений и неравенств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Раздел 10. Показательная функция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18</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ОК-02, ОК-03, ОК-04, ОК-05, ОК-07</w:t>
            </w:r>
          </w:p>
        </w:tc>
      </w:tr>
      <w:tr w:rsidR="007F5703" w:rsidRPr="003177AD" w:rsidTr="008209B3">
        <w:trPr>
          <w:trHeight w:val="182"/>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10.1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Показательная функция, ее свойства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Степень с произвольным действительным показателем. Определение показательной функции, ее свойства и график. Знакомство с применением показательной функции. Решение показательных уравнений функционально-графическим методом</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10.2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Решение показательных уравнений и неравенств</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8</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показательных уравнений методом уравнивания показателей, методом введения новой переменной, функционально-графическим методом. Решение показательных неравенств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10.3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Системы показательных уравнений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систем показательных уравнений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10.4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Показательная функция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показательных уравнений методом уравнивания показателей и методом введения новой переменной. Решение показательных неравенств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Раздел 11. Логарифмы. Логарифмическая функция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30</w:t>
            </w:r>
          </w:p>
        </w:tc>
        <w:tc>
          <w:tcPr>
            <w:tcW w:w="1985" w:type="dxa"/>
            <w:vMerge w:val="restart"/>
            <w:shd w:val="clear" w:color="auto" w:fill="auto"/>
            <w:vAlign w:val="center"/>
          </w:tcPr>
          <w:p w:rsidR="00B226A5"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 xml:space="preserve">ОК-01, ОК-02, </w:t>
            </w:r>
            <w:r w:rsidR="00B226A5" w:rsidRPr="003177AD">
              <w:rPr>
                <w:rFonts w:ascii="Times New Roman" w:hAnsi="Times New Roman" w:cs="Times New Roman"/>
                <w:bCs/>
                <w:sz w:val="24"/>
                <w:szCs w:val="24"/>
              </w:rPr>
              <w:br/>
            </w:r>
            <w:r w:rsidRPr="003177AD">
              <w:rPr>
                <w:rFonts w:ascii="Times New Roman" w:hAnsi="Times New Roman" w:cs="Times New Roman"/>
                <w:bCs/>
                <w:sz w:val="24"/>
                <w:szCs w:val="24"/>
              </w:rPr>
              <w:t xml:space="preserve">ОК-03, ОК-04,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ОК-05, ОК-07</w:t>
            </w:r>
          </w:p>
          <w:p w:rsidR="007F5703" w:rsidRPr="003177AD" w:rsidRDefault="00436CF4"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ПК2.4,ПК 5.1</w:t>
            </w: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11.1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Логарифм числа. Десятичный и натуральный логарифмы, число 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Логарифм числа. Десятичный и натуральный логарифмы, число 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11.2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Свойства логарифмов. Операция логарифмирования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Свойства логарифмов. Операция логарифмирования.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11.3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Логарифмическая функция, ее свойства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Логарифмическая функция и ее свойства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373"/>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11.4</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логарифмических уравнений и неравенств</w:t>
            </w:r>
          </w:p>
        </w:tc>
        <w:tc>
          <w:tcPr>
            <w:tcW w:w="8335" w:type="dxa"/>
            <w:tcBorders>
              <w:bottom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8</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001"/>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bottom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логарифмического уравнения. Операция потенцирования. Три основных метода решения логарифмических уравнений: функционально-графический, метод потенцирования, метод введения новой переменной. Логарифмические неравенства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tcBorders>
              <w:top w:val="single" w:sz="4" w:space="0" w:color="auto"/>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11.5</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Системы логарифмических уравнений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Алгоритм решения системы уравнений. Равносильность логарифмических уравнений и неравенств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11.6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Логарифмы в природе и технике </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3177AD">
              <w:rPr>
                <w:rFonts w:ascii="Times New Roman" w:hAnsi="Times New Roman" w:cs="Times New Roman"/>
                <w:bCs/>
                <w:i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Применение логарифма. Логарифмическая спираль в природе. Ее математические свойства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11.7</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Логарифмы. Логарифмическая функция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Логарифмическая функция. Решение простейших логарифмических уравнений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sz w:val="24"/>
                <w:szCs w:val="24"/>
              </w:rPr>
            </w:pPr>
            <w:r w:rsidRPr="003177AD">
              <w:rPr>
                <w:rFonts w:ascii="Times New Roman" w:hAnsi="Times New Roman" w:cs="Times New Roman"/>
                <w:b/>
                <w:sz w:val="24"/>
                <w:szCs w:val="24"/>
              </w:rPr>
              <w:t>Раздел 12.</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sz w:val="24"/>
                <w:szCs w:val="24"/>
              </w:rPr>
              <w:t>Множества. Элементы теории графов</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3177AD">
              <w:rPr>
                <w:rFonts w:ascii="Times New Roman" w:hAnsi="Times New Roman" w:cs="Times New Roman"/>
                <w:b/>
                <w:sz w:val="24"/>
                <w:szCs w:val="24"/>
              </w:rPr>
              <w:t>10</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12.1</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Множества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множества. Подмножество. Операции с множествами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12.2</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Операции с множествами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Операции с множествами. Решение прикладных задач</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12.3</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Графы</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Понятие графа. Связный граф, дерево, цикл граф на плоскости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Практическая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12.4</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Решение задач. Множества, Графы и их </w:t>
            </w:r>
            <w:r w:rsidRPr="003177AD">
              <w:rPr>
                <w:rFonts w:ascii="Times New Roman" w:hAnsi="Times New Roman" w:cs="Times New Roman"/>
                <w:bCs/>
                <w:sz w:val="24"/>
                <w:szCs w:val="24"/>
              </w:rPr>
              <w:lastRenderedPageBreak/>
              <w:t>применение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lastRenderedPageBreak/>
              <w:t>2</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Операции с множествами. Описание реальных ситуаций с помощью множеств. Применение графов к решению задач</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222"/>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lastRenderedPageBreak/>
              <w:t>Раздел 13. Элементы комбинаторики, статистики и теории вероятностей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26</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 xml:space="preserve">ОК-01, ОК-02, </w:t>
            </w:r>
            <w:r w:rsidR="00B226A5" w:rsidRPr="003177AD">
              <w:rPr>
                <w:rFonts w:ascii="Times New Roman" w:hAnsi="Times New Roman" w:cs="Times New Roman"/>
                <w:bCs/>
                <w:sz w:val="24"/>
                <w:szCs w:val="24"/>
              </w:rPr>
              <w:br/>
            </w:r>
            <w:r w:rsidRPr="003177AD">
              <w:rPr>
                <w:rFonts w:ascii="Times New Roman" w:hAnsi="Times New Roman" w:cs="Times New Roman"/>
                <w:bCs/>
                <w:sz w:val="24"/>
                <w:szCs w:val="24"/>
              </w:rPr>
              <w:t xml:space="preserve">ОК-03, ОК-04, </w:t>
            </w:r>
            <w:r w:rsidR="00B226A5" w:rsidRPr="003177AD">
              <w:rPr>
                <w:rFonts w:ascii="Times New Roman" w:hAnsi="Times New Roman" w:cs="Times New Roman"/>
                <w:bCs/>
                <w:sz w:val="24"/>
                <w:szCs w:val="24"/>
              </w:rPr>
              <w:br/>
            </w:r>
            <w:r w:rsidRPr="003177AD">
              <w:rPr>
                <w:rFonts w:ascii="Times New Roman" w:hAnsi="Times New Roman" w:cs="Times New Roman"/>
                <w:bCs/>
                <w:sz w:val="24"/>
                <w:szCs w:val="24"/>
              </w:rPr>
              <w:t>ОК-05, ОК-07</w:t>
            </w:r>
          </w:p>
          <w:p w:rsidR="007F5703" w:rsidRPr="003177AD" w:rsidRDefault="00436CF4" w:rsidP="00436C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3177AD">
              <w:rPr>
                <w:rFonts w:ascii="Times New Roman" w:hAnsi="Times New Roman" w:cs="Times New Roman"/>
                <w:bCs/>
                <w:sz w:val="24"/>
                <w:szCs w:val="24"/>
              </w:rPr>
              <w:t xml:space="preserve"> ПК2.4,ПК 5.1</w:t>
            </w: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13.1</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Основные понятия комбинаторики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658"/>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Перестановки, размещения, сочетания.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13.2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Cs/>
                <w:sz w:val="24"/>
                <w:szCs w:val="24"/>
              </w:rPr>
              <w:t>Событие, вероятность события. Сложение и умножение вероятностей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1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Совместные и несовместные события. Теоремы о вероятности суммы событий. Условная вероятность. Зависимые и независимые события. Теоремы о вероятности произведения событий.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13.3</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Вероятность в профессиональных задачах </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i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Относительная частота события, свойство ее устойчивости. Статистическое определение вероятности. Оценка вероятности события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13.4</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Дискретная случайная величина, закон ее распределения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Виды случайных величин. Определение дискретной случайной величины. Закон распределения дискретной случайной величины. Ее числовые характеристики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Тема 13.5</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Задачи математической статистики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Вариационный ряд. Полигон частот и гистограмма. Статистические характеристики ряда наблюдаемых данных</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13.6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Составление таблиц и диаграмм на практике</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lastRenderedPageBreak/>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w:t>
            </w:r>
            <w:r w:rsidRPr="003177AD">
              <w:rPr>
                <w:rFonts w:ascii="Times New Roman" w:eastAsia="Times New Roman" w:hAnsi="Times New Roman" w:cs="Times New Roman"/>
                <w:b/>
                <w:sz w:val="24"/>
                <w:szCs w:val="24"/>
                <w:lang w:eastAsia="ru-RU"/>
              </w:rPr>
              <w:lastRenderedPageBreak/>
              <w:t>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3177AD">
              <w:rPr>
                <w:rFonts w:ascii="Times New Roman" w:hAnsi="Times New Roman" w:cs="Times New Roman"/>
                <w:bCs/>
                <w:i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Первичная обработка статистических данных. Графическое их представление. Нахождение средних характеристик, наблюдаемых данных</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CF0C10"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CF0C10">
              <w:rPr>
                <w:rFonts w:ascii="Times New Roman" w:hAnsi="Times New Roman" w:cs="Times New Roman"/>
                <w:b/>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B226A5" w:rsidRPr="003177AD" w:rsidRDefault="00B226A5">
      <w:pPr>
        <w:rPr>
          <w:rFonts w:ascii="Times New Roman" w:hAnsi="Times New Roman" w:cs="Times New Roman"/>
          <w:sz w:val="24"/>
          <w:szCs w:val="24"/>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863"/>
        <w:gridCol w:w="8335"/>
        <w:gridCol w:w="1304"/>
        <w:gridCol w:w="1985"/>
      </w:tblGrid>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13.7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Элементы комбинаторики, статистики и теории вероятностей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2</w:t>
            </w:r>
          </w:p>
        </w:tc>
        <w:tc>
          <w:tcPr>
            <w:tcW w:w="1985"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Элементы комбинаторики. Событие, вероятность события. Сложение и умножение вероятностей</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Контрольная работа</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Раздел 14. Уравнения и неравенства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FC7745"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bCs/>
                <w:sz w:val="24"/>
                <w:szCs w:val="24"/>
              </w:rPr>
            </w:pPr>
            <w:r w:rsidRPr="003177AD">
              <w:rPr>
                <w:rFonts w:ascii="Times New Roman" w:hAnsi="Times New Roman" w:cs="Times New Roman"/>
                <w:b/>
                <w:bCs/>
                <w:sz w:val="24"/>
                <w:szCs w:val="24"/>
              </w:rPr>
              <w:t>31</w:t>
            </w:r>
          </w:p>
        </w:tc>
        <w:tc>
          <w:tcPr>
            <w:tcW w:w="1985" w:type="dxa"/>
            <w:vMerge w:val="restart"/>
            <w:shd w:val="clear" w:color="auto" w:fill="auto"/>
            <w:vAlign w:val="center"/>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ОК-01, ОК-02, ОК-03, ОК-04, ОК-05, ОК-06, ОК-07</w:t>
            </w:r>
          </w:p>
          <w:p w:rsidR="007F5703" w:rsidRPr="003177AD" w:rsidRDefault="00436CF4"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ПК 2.4, ПК 5.1</w:t>
            </w: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14.1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Равносильность уравнений и неравенств. Общие методы решения</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Равносильность уравнений и неравенств. Определения. Основные теоремы равносильных переходах в уравнениях и неравенствах. Общие методы решения уравнений: переход от равенства функций к равенству аргументов для монотонных функций, метод разложения на множители, метод введения новой переменной, функционально-графический метод</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14.2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Графический метод решения уравнений, неравенств</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Общие методы решения неравенств: переход от сравнения значений функций к сравнению значений аргументов для монотонных функций, метод интервалов, функционально-графический метод. Графический метод решения уравнений и неравенств</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14.3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Уравнения и неравенства с модулем</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4</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018"/>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Определение модуля. Раскрытие модуля по определению. Простейшие уравнения и неравенства с модулем. Применение равносильных переходов в определенных типах уравнений и неравенств с модулем </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Комбинированное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182"/>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14.4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Уравнения и неравенства с параметрами</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6</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Знакомство с параметром. Простейшие уравнения и неравенства с параметром</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Комбинированное занятие </w:t>
            </w:r>
          </w:p>
        </w:tc>
        <w:tc>
          <w:tcPr>
            <w:tcW w:w="1304" w:type="dxa"/>
            <w:vMerge/>
            <w:tcBorders>
              <w:bottom w:val="single" w:sz="4" w:space="0" w:color="000000" w:themeColor="text1"/>
            </w:tcBorders>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14.5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Составление и решение профессиональных задач с помощью уравнений</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Профессионально-ориентированное содержание</w:t>
            </w:r>
            <w:r w:rsidRPr="003177AD">
              <w:rPr>
                <w:rFonts w:ascii="Times New Roman" w:eastAsia="Times New Roman" w:hAnsi="Times New Roman" w:cs="Times New Roman"/>
                <w:b/>
                <w:sz w:val="24"/>
                <w:szCs w:val="24"/>
                <w:lang w:eastAsia="ru-RU"/>
              </w:rPr>
              <w:t xml:space="preserve"> (содержание прикладного модуля)</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Cs/>
                <w:sz w:val="24"/>
                <w:szCs w:val="24"/>
              </w:rPr>
            </w:pPr>
            <w:r w:rsidRPr="003177AD">
              <w:rPr>
                <w:rFonts w:ascii="Times New Roman" w:hAnsi="Times New Roman" w:cs="Times New Roman"/>
                <w:bCs/>
                <w:iCs/>
                <w:sz w:val="24"/>
                <w:szCs w:val="24"/>
              </w:rPr>
              <w:t>8</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текстовых задач профессионального содержания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Практические занятия</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i/>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 xml:space="preserve">Тема 14.6 </w:t>
            </w: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Решение задач. Уравнения и неравенства</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Содержание учебного материала</w:t>
            </w:r>
          </w:p>
        </w:tc>
        <w:tc>
          <w:tcPr>
            <w:tcW w:w="1304" w:type="dxa"/>
            <w:vMerge w:val="restart"/>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p w:rsidR="007F5703" w:rsidRPr="003177AD" w:rsidRDefault="0023704C"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Cs/>
                <w:sz w:val="24"/>
                <w:szCs w:val="24"/>
              </w:rPr>
              <w:t>5</w:t>
            </w: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742"/>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Общие методы решения уравнений. Уравнения и неравенства с модулем и с параметрами</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0"/>
        </w:trPr>
        <w:tc>
          <w:tcPr>
            <w:tcW w:w="2863" w:type="dxa"/>
            <w:vMerge/>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Cs/>
                <w:sz w:val="24"/>
                <w:szCs w:val="24"/>
              </w:rPr>
              <w:t>Практическое занятие</w:t>
            </w:r>
          </w:p>
        </w:tc>
        <w:tc>
          <w:tcPr>
            <w:tcW w:w="1304"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p>
        </w:tc>
        <w:tc>
          <w:tcPr>
            <w:tcW w:w="1985" w:type="dxa"/>
            <w:vMerge/>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162EAB" w:rsidRPr="003177AD" w:rsidTr="008209B3">
        <w:trPr>
          <w:trHeight w:val="240"/>
        </w:trPr>
        <w:tc>
          <w:tcPr>
            <w:tcW w:w="11198" w:type="dxa"/>
            <w:gridSpan w:val="2"/>
            <w:shd w:val="clear" w:color="auto" w:fill="auto"/>
          </w:tcPr>
          <w:p w:rsidR="00162EAB" w:rsidRPr="003177AD" w:rsidRDefault="00162EAB"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Консультации</w:t>
            </w:r>
          </w:p>
        </w:tc>
        <w:tc>
          <w:tcPr>
            <w:tcW w:w="1304" w:type="dxa"/>
            <w:shd w:val="clear" w:color="auto" w:fill="auto"/>
          </w:tcPr>
          <w:p w:rsidR="00162EAB" w:rsidRPr="003177AD" w:rsidRDefault="00162EAB"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3177AD">
              <w:rPr>
                <w:rFonts w:ascii="Times New Roman" w:hAnsi="Times New Roman" w:cs="Times New Roman"/>
                <w:b/>
                <w:sz w:val="24"/>
                <w:szCs w:val="24"/>
              </w:rPr>
              <w:t>2</w:t>
            </w:r>
          </w:p>
        </w:tc>
        <w:tc>
          <w:tcPr>
            <w:tcW w:w="1985" w:type="dxa"/>
            <w:shd w:val="clear" w:color="auto" w:fill="auto"/>
          </w:tcPr>
          <w:p w:rsidR="00162EAB" w:rsidRPr="003177AD" w:rsidRDefault="00162EAB"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CF35E8" w:rsidRPr="003177AD" w:rsidTr="008209B3">
        <w:trPr>
          <w:trHeight w:val="240"/>
        </w:trPr>
        <w:tc>
          <w:tcPr>
            <w:tcW w:w="11198" w:type="dxa"/>
            <w:gridSpan w:val="2"/>
            <w:shd w:val="clear" w:color="auto" w:fill="auto"/>
          </w:tcPr>
          <w:p w:rsidR="00CF35E8" w:rsidRPr="003177AD" w:rsidRDefault="00CF35E8"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77AD">
              <w:rPr>
                <w:rFonts w:ascii="Times New Roman" w:hAnsi="Times New Roman" w:cs="Times New Roman"/>
                <w:b/>
                <w:bCs/>
                <w:sz w:val="24"/>
                <w:szCs w:val="24"/>
              </w:rPr>
              <w:t>Промежуточная аттестация</w:t>
            </w:r>
            <w:r w:rsidR="007E1AEC">
              <w:rPr>
                <w:rFonts w:ascii="Times New Roman" w:hAnsi="Times New Roman" w:cs="Times New Roman"/>
                <w:b/>
                <w:bCs/>
                <w:sz w:val="24"/>
                <w:szCs w:val="24"/>
              </w:rPr>
              <w:t xml:space="preserve"> диф.зачет</w:t>
            </w:r>
          </w:p>
        </w:tc>
        <w:tc>
          <w:tcPr>
            <w:tcW w:w="1304" w:type="dxa"/>
            <w:shd w:val="clear" w:color="auto" w:fill="auto"/>
          </w:tcPr>
          <w:p w:rsidR="00CF35E8" w:rsidRPr="003177AD" w:rsidRDefault="00CF35E8"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2</w:t>
            </w:r>
          </w:p>
        </w:tc>
        <w:tc>
          <w:tcPr>
            <w:tcW w:w="1985" w:type="dxa"/>
            <w:shd w:val="clear" w:color="auto" w:fill="auto"/>
          </w:tcPr>
          <w:p w:rsidR="00CF35E8" w:rsidRPr="003177AD" w:rsidRDefault="00CF35E8"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11198" w:type="dxa"/>
            <w:gridSpan w:val="2"/>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Промежуточная аттестация (Экзамен)</w:t>
            </w:r>
          </w:p>
        </w:tc>
        <w:tc>
          <w:tcPr>
            <w:tcW w:w="1304" w:type="dxa"/>
            <w:shd w:val="clear" w:color="auto" w:fill="auto"/>
          </w:tcPr>
          <w:p w:rsidR="007F5703" w:rsidRPr="003177AD" w:rsidRDefault="0023704C"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
                <w:sz w:val="24"/>
                <w:szCs w:val="24"/>
              </w:rPr>
            </w:pPr>
            <w:r w:rsidRPr="003177AD">
              <w:rPr>
                <w:rFonts w:ascii="Times New Roman" w:hAnsi="Times New Roman" w:cs="Times New Roman"/>
                <w:b/>
                <w:sz w:val="24"/>
                <w:szCs w:val="24"/>
              </w:rPr>
              <w:t>3</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r w:rsidR="007F5703" w:rsidRPr="003177AD" w:rsidTr="008209B3">
        <w:trPr>
          <w:trHeight w:val="240"/>
        </w:trPr>
        <w:tc>
          <w:tcPr>
            <w:tcW w:w="2863"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3177AD">
              <w:rPr>
                <w:rFonts w:ascii="Times New Roman" w:hAnsi="Times New Roman" w:cs="Times New Roman"/>
                <w:b/>
                <w:bCs/>
                <w:sz w:val="24"/>
                <w:szCs w:val="24"/>
              </w:rPr>
              <w:t>Всего:</w:t>
            </w:r>
          </w:p>
        </w:tc>
        <w:tc>
          <w:tcPr>
            <w:tcW w:w="833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c>
          <w:tcPr>
            <w:tcW w:w="1304"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center"/>
              <w:rPr>
                <w:rFonts w:ascii="Times New Roman" w:hAnsi="Times New Roman" w:cs="Times New Roman"/>
                <w:bCs/>
                <w:sz w:val="24"/>
                <w:szCs w:val="24"/>
              </w:rPr>
            </w:pPr>
            <w:r w:rsidRPr="003177AD">
              <w:rPr>
                <w:rFonts w:ascii="Times New Roman" w:hAnsi="Times New Roman" w:cs="Times New Roman"/>
                <w:b/>
                <w:bCs/>
                <w:sz w:val="24"/>
                <w:szCs w:val="24"/>
              </w:rPr>
              <w:t>340</w:t>
            </w:r>
          </w:p>
        </w:tc>
        <w:tc>
          <w:tcPr>
            <w:tcW w:w="1985" w:type="dxa"/>
            <w:shd w:val="clear" w:color="auto" w:fill="auto"/>
          </w:tcPr>
          <w:p w:rsidR="007F5703" w:rsidRPr="003177AD" w:rsidRDefault="007F5703" w:rsidP="008209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p>
        </w:tc>
      </w:tr>
    </w:tbl>
    <w:p w:rsidR="00D657C3" w:rsidRPr="003177AD"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
          <w:sz w:val="28"/>
          <w:szCs w:val="28"/>
        </w:rPr>
        <w:sectPr w:rsidR="00D657C3" w:rsidRPr="003177AD">
          <w:pgSz w:w="16840" w:h="11907" w:orient="landscape"/>
          <w:pgMar w:top="851" w:right="1134" w:bottom="851" w:left="992" w:header="709" w:footer="709" w:gutter="0"/>
          <w:cols w:space="720"/>
        </w:sectPr>
      </w:pPr>
    </w:p>
    <w:p w:rsidR="00D352C6" w:rsidRPr="003177AD" w:rsidRDefault="00D352C6" w:rsidP="00D352C6">
      <w:pPr>
        <w:keepNext/>
        <w:keepLines/>
        <w:spacing w:after="0" w:line="276" w:lineRule="auto"/>
        <w:ind w:right="57"/>
        <w:jc w:val="center"/>
        <w:outlineLvl w:val="0"/>
        <w:rPr>
          <w:rFonts w:ascii="Times New Roman" w:hAnsi="Times New Roman" w:cs="Times New Roman"/>
          <w:b/>
          <w:sz w:val="28"/>
          <w:szCs w:val="28"/>
        </w:rPr>
      </w:pPr>
      <w:bookmarkStart w:id="12" w:name="_Toc124938101"/>
      <w:bookmarkStart w:id="13" w:name="_Toc125024770"/>
      <w:bookmarkStart w:id="14" w:name="_Toc125029368"/>
      <w:r w:rsidRPr="003177AD">
        <w:rPr>
          <w:rFonts w:ascii="Times New Roman" w:hAnsi="Times New Roman" w:cs="Times New Roman"/>
          <w:b/>
          <w:sz w:val="28"/>
          <w:szCs w:val="28"/>
        </w:rPr>
        <w:lastRenderedPageBreak/>
        <w:t>3. Условия реализации программы общеобразовательной дисциплины</w:t>
      </w:r>
      <w:bookmarkEnd w:id="12"/>
      <w:bookmarkEnd w:id="13"/>
      <w:bookmarkEnd w:id="14"/>
    </w:p>
    <w:p w:rsidR="00D352C6" w:rsidRPr="003177AD" w:rsidRDefault="00D352C6"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p>
    <w:p w:rsidR="009D0210" w:rsidRPr="003177AD" w:rsidRDefault="009D0210"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r w:rsidRPr="003177AD">
        <w:rPr>
          <w:rFonts w:ascii="Times New Roman" w:hAnsi="Times New Roman" w:cs="Times New Roman"/>
          <w:b/>
          <w:bCs/>
          <w:sz w:val="28"/>
          <w:szCs w:val="28"/>
        </w:rPr>
        <w:t xml:space="preserve">3.1. </w:t>
      </w:r>
      <w:r w:rsidRPr="003177AD">
        <w:rPr>
          <w:rFonts w:ascii="Times New Roman" w:eastAsia="Times New Roman" w:hAnsi="Times New Roman" w:cs="Times New Roman"/>
          <w:b/>
          <w:bCs/>
          <w:sz w:val="28"/>
          <w:szCs w:val="28"/>
          <w:lang w:eastAsia="ru-RU"/>
        </w:rPr>
        <w:t>Для реализации программы дисциплины должны быть предусмотрены следующие специальные помещения:</w:t>
      </w:r>
    </w:p>
    <w:p w:rsidR="00D657C3" w:rsidRPr="003177AD"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xml:space="preserve">Реализация программы дисциплины требует наличия учебного кабинета </w:t>
      </w:r>
      <w:r w:rsidR="00B51BF2" w:rsidRPr="003177AD">
        <w:rPr>
          <w:rFonts w:ascii="Times New Roman" w:hAnsi="Times New Roman" w:cs="Times New Roman"/>
          <w:bCs/>
          <w:sz w:val="28"/>
          <w:szCs w:val="28"/>
        </w:rPr>
        <w:t xml:space="preserve">математики. </w:t>
      </w:r>
    </w:p>
    <w:p w:rsidR="00B51BF2" w:rsidRPr="003177AD"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xml:space="preserve">Оборудование учебного кабинета: </w:t>
      </w:r>
    </w:p>
    <w:p w:rsidR="00B51BF2"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посадочные места по количеству обучающихся;</w:t>
      </w:r>
    </w:p>
    <w:p w:rsidR="00B51BF2"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рабочее место преподавателя;</w:t>
      </w:r>
    </w:p>
    <w:p w:rsidR="00B51BF2"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комплект учебно-наглядных пособий;</w:t>
      </w:r>
    </w:p>
    <w:p w:rsidR="00B51BF2"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комплект электронных видеоматериалов;</w:t>
      </w:r>
    </w:p>
    <w:p w:rsidR="00B51BF2"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задания для контрольных работ;</w:t>
      </w:r>
    </w:p>
    <w:p w:rsidR="00B51BF2"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профессионально ориентированные задания;</w:t>
      </w:r>
    </w:p>
    <w:p w:rsidR="00B51BF2"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материалы экзамена.</w:t>
      </w:r>
    </w:p>
    <w:p w:rsidR="00B44E07" w:rsidRPr="003177AD" w:rsidRDefault="00D657C3"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xml:space="preserve">Технические средства обучения: </w:t>
      </w:r>
    </w:p>
    <w:p w:rsidR="00B51BF2"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персональный компьютер с лицензионным программным обеспечением;</w:t>
      </w:r>
    </w:p>
    <w:p w:rsidR="00D657C3" w:rsidRPr="003177AD" w:rsidRDefault="00B51BF2" w:rsidP="00A374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8"/>
          <w:szCs w:val="28"/>
        </w:rPr>
      </w:pPr>
      <w:r w:rsidRPr="003177AD">
        <w:rPr>
          <w:rFonts w:ascii="Times New Roman" w:hAnsi="Times New Roman" w:cs="Times New Roman"/>
          <w:bCs/>
          <w:sz w:val="28"/>
          <w:szCs w:val="28"/>
        </w:rPr>
        <w:t>- проектор с экраном.</w:t>
      </w:r>
    </w:p>
    <w:p w:rsidR="00B51BF2" w:rsidRPr="003177AD" w:rsidRDefault="00B51BF2" w:rsidP="00D352C6">
      <w:pPr>
        <w:spacing w:after="0" w:line="276" w:lineRule="auto"/>
        <w:rPr>
          <w:rFonts w:ascii="Times New Roman" w:hAnsi="Times New Roman" w:cs="Times New Roman"/>
          <w:sz w:val="28"/>
          <w:szCs w:val="28"/>
        </w:rPr>
      </w:pPr>
    </w:p>
    <w:p w:rsidR="00D657C3" w:rsidRPr="003177AD" w:rsidRDefault="00D657C3" w:rsidP="00D352C6">
      <w:pPr>
        <w:spacing w:after="0" w:line="276" w:lineRule="auto"/>
        <w:rPr>
          <w:rFonts w:ascii="Times New Roman" w:hAnsi="Times New Roman" w:cs="Times New Roman"/>
          <w:b/>
          <w:bCs/>
          <w:sz w:val="28"/>
          <w:szCs w:val="28"/>
        </w:rPr>
      </w:pPr>
      <w:r w:rsidRPr="003177AD">
        <w:rPr>
          <w:rFonts w:ascii="Times New Roman" w:hAnsi="Times New Roman" w:cs="Times New Roman"/>
          <w:b/>
          <w:bCs/>
          <w:sz w:val="28"/>
          <w:szCs w:val="28"/>
        </w:rPr>
        <w:t>3.2. Информационное обеспечение обучения</w:t>
      </w:r>
    </w:p>
    <w:p w:rsidR="000605E8" w:rsidRPr="003177AD" w:rsidRDefault="000605E8"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8"/>
          <w:szCs w:val="28"/>
        </w:rPr>
      </w:pPr>
    </w:p>
    <w:p w:rsidR="000605E8" w:rsidRPr="003177AD" w:rsidRDefault="000605E8" w:rsidP="00A374B3">
      <w:pPr>
        <w:suppressAutoHyphens/>
        <w:spacing w:after="0" w:line="276" w:lineRule="auto"/>
        <w:ind w:firstLine="709"/>
        <w:jc w:val="both"/>
        <w:rPr>
          <w:rFonts w:ascii="Times New Roman" w:eastAsia="Times New Roman" w:hAnsi="Times New Roman" w:cs="Times New Roman"/>
          <w:sz w:val="28"/>
          <w:szCs w:val="28"/>
          <w:lang w:eastAsia="ru-RU"/>
        </w:rPr>
      </w:pPr>
      <w:r w:rsidRPr="003177AD">
        <w:rPr>
          <w:rFonts w:ascii="Times New Roman" w:eastAsia="Times New Roman" w:hAnsi="Times New Roman" w:cs="Times New Roman"/>
          <w:bCs/>
          <w:sz w:val="28"/>
          <w:szCs w:val="28"/>
          <w:lang w:eastAsia="ru-RU"/>
        </w:rPr>
        <w:t>1. Для реализации программы библиотечный фонд образовательной организации должен иметь п</w:t>
      </w:r>
      <w:r w:rsidRPr="003177AD">
        <w:rPr>
          <w:rFonts w:ascii="Times New Roman" w:eastAsia="Times New Roman" w:hAnsi="Times New Roman" w:cs="Times New Roman"/>
          <w:sz w:val="28"/>
          <w:szCs w:val="28"/>
          <w:lang w:eastAsia="ru-RU"/>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0605E8" w:rsidRPr="003177AD" w:rsidRDefault="000605E8" w:rsidP="00D352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8"/>
          <w:szCs w:val="28"/>
          <w:lang w:eastAsia="ru-RU"/>
        </w:rPr>
      </w:pPr>
      <w:r w:rsidRPr="003177AD">
        <w:rPr>
          <w:rFonts w:ascii="Times New Roman" w:eastAsia="Times New Roman" w:hAnsi="Times New Roman" w:cs="Times New Roman"/>
          <w:sz w:val="28"/>
          <w:szCs w:val="28"/>
          <w:lang w:eastAsia="ru-RU"/>
        </w:rPr>
        <w:t xml:space="preserve">2. </w:t>
      </w:r>
      <w:bookmarkStart w:id="15" w:name="_Hlk120781305"/>
      <w:bookmarkStart w:id="16" w:name="_Hlk120780419"/>
      <w:bookmarkStart w:id="17" w:name="_Hlk120781324"/>
      <w:bookmarkStart w:id="18" w:name="_Hlk120716574"/>
      <w:r w:rsidRPr="003177AD">
        <w:rPr>
          <w:rFonts w:ascii="Times New Roman" w:eastAsia="Times New Roman" w:hAnsi="Times New Roman" w:cs="Times New Roman"/>
          <w:sz w:val="28"/>
          <w:szCs w:val="28"/>
          <w:lang w:eastAsia="ru-RU"/>
        </w:rPr>
        <w:t>Рекоменд</w:t>
      </w:r>
      <w:r w:rsidR="00A57F27" w:rsidRPr="003177AD">
        <w:rPr>
          <w:rFonts w:ascii="Times New Roman" w:eastAsia="Times New Roman" w:hAnsi="Times New Roman" w:cs="Times New Roman"/>
          <w:sz w:val="28"/>
          <w:szCs w:val="28"/>
          <w:lang w:eastAsia="ru-RU"/>
        </w:rPr>
        <w:t>у</w:t>
      </w:r>
      <w:r w:rsidRPr="003177AD">
        <w:rPr>
          <w:rFonts w:ascii="Times New Roman" w:eastAsia="Times New Roman" w:hAnsi="Times New Roman" w:cs="Times New Roman"/>
          <w:sz w:val="28"/>
          <w:szCs w:val="28"/>
          <w:lang w:eastAsia="ru-RU"/>
        </w:rPr>
        <w:t>е</w:t>
      </w:r>
      <w:r w:rsidR="00A57F27" w:rsidRPr="003177AD">
        <w:rPr>
          <w:rFonts w:ascii="Times New Roman" w:eastAsia="Times New Roman" w:hAnsi="Times New Roman" w:cs="Times New Roman"/>
          <w:sz w:val="28"/>
          <w:szCs w:val="28"/>
          <w:lang w:eastAsia="ru-RU"/>
        </w:rPr>
        <w:t>мые</w:t>
      </w:r>
      <w:r w:rsidRPr="003177AD">
        <w:rPr>
          <w:rFonts w:ascii="Times New Roman" w:eastAsia="Times New Roman" w:hAnsi="Times New Roman" w:cs="Times New Roman"/>
          <w:sz w:val="28"/>
          <w:szCs w:val="28"/>
          <w:lang w:eastAsia="ru-RU"/>
        </w:rPr>
        <w:t xml:space="preserve"> печатные издания по реализации общеобразовательной</w:t>
      </w:r>
      <w:bookmarkEnd w:id="15"/>
      <w:r w:rsidRPr="003177AD">
        <w:rPr>
          <w:rFonts w:ascii="Times New Roman" w:eastAsia="Times New Roman" w:hAnsi="Times New Roman" w:cs="Times New Roman"/>
          <w:sz w:val="28"/>
          <w:szCs w:val="28"/>
          <w:lang w:eastAsia="ru-RU"/>
        </w:rPr>
        <w:t xml:space="preserve"> дисциплины</w:t>
      </w:r>
      <w:bookmarkEnd w:id="16"/>
      <w:bookmarkEnd w:id="17"/>
      <w:r w:rsidR="009E5E44" w:rsidRPr="003177AD">
        <w:rPr>
          <w:rFonts w:ascii="Times New Roman" w:eastAsia="Times New Roman" w:hAnsi="Times New Roman" w:cs="Times New Roman"/>
          <w:sz w:val="28"/>
          <w:szCs w:val="28"/>
          <w:lang w:eastAsia="ru-RU"/>
        </w:rPr>
        <w:t xml:space="preserve"> </w:t>
      </w:r>
      <w:r w:rsidRPr="003177AD">
        <w:rPr>
          <w:rFonts w:ascii="Times New Roman" w:eastAsia="Times New Roman" w:hAnsi="Times New Roman" w:cs="Times New Roman"/>
          <w:sz w:val="28"/>
          <w:szCs w:val="28"/>
          <w:lang w:eastAsia="ru-RU"/>
        </w:rPr>
        <w:t>представлены в методических рекомендациях по организации обучения</w:t>
      </w:r>
      <w:bookmarkEnd w:id="18"/>
      <w:r w:rsidRPr="003177AD">
        <w:rPr>
          <w:rFonts w:ascii="Times New Roman" w:eastAsia="Times New Roman" w:hAnsi="Times New Roman" w:cs="Times New Roman"/>
          <w:sz w:val="28"/>
          <w:szCs w:val="28"/>
          <w:lang w:eastAsia="ru-RU"/>
        </w:rPr>
        <w:t>.</w:t>
      </w:r>
    </w:p>
    <w:p w:rsidR="00D352C6" w:rsidRPr="003177AD" w:rsidRDefault="00D352C6" w:rsidP="00DE7AB0">
      <w:pPr>
        <w:pStyle w:val="1"/>
        <w:spacing w:line="276" w:lineRule="auto"/>
        <w:ind w:firstLine="0"/>
        <w:rPr>
          <w:b/>
          <w:bCs/>
          <w:sz w:val="28"/>
          <w:szCs w:val="28"/>
        </w:rPr>
      </w:pPr>
    </w:p>
    <w:tbl>
      <w:tblPr>
        <w:tblW w:w="9495" w:type="dxa"/>
        <w:tblInd w:w="-601"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7935"/>
      </w:tblGrid>
      <w:tr w:rsidR="008D4958" w:rsidRPr="003177AD" w:rsidTr="008D4958">
        <w:trPr>
          <w:trHeight w:val="1599"/>
        </w:trPr>
        <w:tc>
          <w:tcPr>
            <w:tcW w:w="1560" w:type="dxa"/>
            <w:vMerge w:val="restart"/>
            <w:tcBorders>
              <w:top w:val="nil"/>
              <w:left w:val="nil"/>
              <w:bottom w:val="nil"/>
              <w:right w:val="nil"/>
            </w:tcBorders>
            <w:hideMark/>
          </w:tcPr>
          <w:p w:rsidR="008D4958" w:rsidRPr="003177AD" w:rsidRDefault="008D4958">
            <w:pPr>
              <w:spacing w:line="256" w:lineRule="auto"/>
              <w:rPr>
                <w:rFonts w:ascii="Times New Roman" w:eastAsiaTheme="minorEastAsia" w:hAnsi="Times New Roman" w:cs="Times New Roman"/>
                <w:lang w:eastAsia="ru-RU"/>
              </w:rPr>
            </w:pPr>
          </w:p>
        </w:tc>
        <w:tc>
          <w:tcPr>
            <w:tcW w:w="7938" w:type="dxa"/>
            <w:tcBorders>
              <w:top w:val="nil"/>
              <w:left w:val="nil"/>
              <w:bottom w:val="nil"/>
              <w:right w:val="nil"/>
            </w:tcBorders>
            <w:hideMark/>
          </w:tcPr>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1.Башмаков М. Математика : учебник / Башмаков М., И.  — Москва :КноРус, 2022. — 394 с. — </w:t>
            </w:r>
            <w:r w:rsidRPr="003177AD">
              <w:rPr>
                <w:rFonts w:ascii="Times New Roman" w:hAnsi="Times New Roman" w:cs="Times New Roman"/>
                <w:sz w:val="28"/>
                <w:szCs w:val="28"/>
                <w:lang w:val="en-US"/>
              </w:rPr>
              <w:t>ISBN</w:t>
            </w:r>
            <w:r w:rsidRPr="003177AD">
              <w:rPr>
                <w:rFonts w:ascii="Times New Roman" w:hAnsi="Times New Roman" w:cs="Times New Roman"/>
                <w:sz w:val="28"/>
                <w:szCs w:val="28"/>
              </w:rPr>
              <w:t xml:space="preserve"> 978-5-406-09589-8. — </w:t>
            </w:r>
            <w:r w:rsidRPr="003177AD">
              <w:rPr>
                <w:rFonts w:ascii="Times New Roman" w:hAnsi="Times New Roman" w:cs="Times New Roman"/>
                <w:sz w:val="28"/>
                <w:szCs w:val="28"/>
                <w:lang w:val="en-US"/>
              </w:rPr>
              <w:t>URL</w:t>
            </w:r>
            <w:r w:rsidRPr="003177AD">
              <w:rPr>
                <w:rFonts w:ascii="Times New Roman" w:hAnsi="Times New Roman" w:cs="Times New Roman"/>
                <w:sz w:val="28"/>
                <w:szCs w:val="28"/>
              </w:rPr>
              <w:t xml:space="preserve">: </w:t>
            </w:r>
            <w:hyperlink r:id="rId10" w:history="1">
              <w:r w:rsidRPr="003177AD">
                <w:rPr>
                  <w:rStyle w:val="af1"/>
                  <w:rFonts w:ascii="Times New Roman" w:hAnsi="Times New Roman" w:cs="Times New Roman"/>
                  <w:sz w:val="28"/>
                  <w:szCs w:val="28"/>
                  <w:lang w:val="en-US"/>
                </w:rPr>
                <w:t>https</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book</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ru</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book</w:t>
              </w:r>
              <w:r w:rsidRPr="003177AD">
                <w:rPr>
                  <w:rStyle w:val="af1"/>
                  <w:rFonts w:ascii="Times New Roman" w:hAnsi="Times New Roman" w:cs="Times New Roman"/>
                  <w:sz w:val="28"/>
                  <w:szCs w:val="28"/>
                </w:rPr>
                <w:t>/943210</w:t>
              </w:r>
            </w:hyperlink>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2.Башмаков М. И. Математика: учебник для студ. учреждений сред. проф. образования /</w:t>
            </w:r>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 М. И. Башмаков.- 7-е изд., стер.- М.: Академия, 2020.- 256 с.</w:t>
            </w:r>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3.Башмаков М. Математика. Практикум : учебно-практическое пособие / Башмаков М., И.,</w:t>
            </w:r>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 Энтина С., Б.  — Москва :КноРус, 2023. — 294 с. — ISBN 978-5-406-10588-7. — URL: </w:t>
            </w:r>
            <w:hyperlink r:id="rId11" w:history="1">
              <w:r w:rsidRPr="003177AD">
                <w:rPr>
                  <w:rStyle w:val="af1"/>
                  <w:rFonts w:ascii="Times New Roman" w:hAnsi="Times New Roman" w:cs="Times New Roman"/>
                  <w:sz w:val="28"/>
                  <w:szCs w:val="28"/>
                </w:rPr>
                <w:t>https://book.ru/book/945228</w:t>
              </w:r>
            </w:hyperlink>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4.Лисичкин, В. Т. Математика в задачах с решениями : учебное </w:t>
            </w:r>
            <w:r w:rsidRPr="003177AD">
              <w:rPr>
                <w:rFonts w:ascii="Times New Roman" w:hAnsi="Times New Roman" w:cs="Times New Roman"/>
                <w:sz w:val="28"/>
                <w:szCs w:val="28"/>
              </w:rPr>
              <w:lastRenderedPageBreak/>
              <w:t xml:space="preserve">пособие для спо / В. Т. Лисичкин, И. Л. Соловейчик. — 8-е изд., стер. — Санкт-Петербург : Лань, 2021. — 464 с. — ISBN 978-5-8114-7417-2. — Текст : электронный // Лань : электронно-библиотечная система. — URL: </w:t>
            </w:r>
          </w:p>
          <w:p w:rsidR="008D4958" w:rsidRPr="003177AD" w:rsidRDefault="009A7D30">
            <w:pPr>
              <w:pStyle w:val="afb"/>
              <w:spacing w:line="276" w:lineRule="auto"/>
              <w:jc w:val="left"/>
              <w:rPr>
                <w:rFonts w:ascii="Times New Roman" w:hAnsi="Times New Roman" w:cs="Times New Roman"/>
                <w:sz w:val="28"/>
                <w:szCs w:val="28"/>
              </w:rPr>
            </w:pPr>
            <w:hyperlink r:id="rId12" w:history="1">
              <w:r w:rsidR="008D4958" w:rsidRPr="003177AD">
                <w:rPr>
                  <w:rStyle w:val="af1"/>
                  <w:rFonts w:ascii="Times New Roman" w:hAnsi="Times New Roman" w:cs="Times New Roman"/>
                  <w:sz w:val="28"/>
                  <w:szCs w:val="28"/>
                </w:rPr>
                <w:t>https://e.lanbook.com/book/159519</w:t>
              </w:r>
            </w:hyperlink>
          </w:p>
        </w:tc>
      </w:tr>
      <w:tr w:rsidR="008D4958" w:rsidRPr="003177AD" w:rsidTr="008D4958">
        <w:trPr>
          <w:trHeight w:val="1610"/>
        </w:trPr>
        <w:tc>
          <w:tcPr>
            <w:tcW w:w="1560" w:type="dxa"/>
            <w:vMerge/>
            <w:tcBorders>
              <w:top w:val="nil"/>
              <w:left w:val="nil"/>
              <w:bottom w:val="nil"/>
              <w:right w:val="nil"/>
            </w:tcBorders>
            <w:vAlign w:val="center"/>
            <w:hideMark/>
          </w:tcPr>
          <w:p w:rsidR="008D4958" w:rsidRPr="003177AD" w:rsidRDefault="008D4958">
            <w:pPr>
              <w:spacing w:after="0" w:line="240" w:lineRule="auto"/>
              <w:rPr>
                <w:rFonts w:ascii="Times New Roman" w:eastAsiaTheme="minorEastAsia" w:hAnsi="Times New Roman" w:cs="Times New Roman"/>
                <w:lang w:eastAsia="ru-RU"/>
              </w:rPr>
            </w:pPr>
          </w:p>
        </w:tc>
        <w:tc>
          <w:tcPr>
            <w:tcW w:w="7938" w:type="dxa"/>
            <w:tcBorders>
              <w:top w:val="nil"/>
              <w:left w:val="nil"/>
              <w:bottom w:val="nil"/>
              <w:right w:val="nil"/>
            </w:tcBorders>
            <w:hideMark/>
          </w:tcPr>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5.Степучев, В. Г. Решение линейных дифференциальных уравнений : </w:t>
            </w:r>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учебник для спо /В. Г. Степучев. — Санкт-Петербург : Лань, 2021. — 188 с. —</w:t>
            </w:r>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ISBN 978-5-8114-6903-1. — Текст : электронный // Лань : электронно-библиотечная </w:t>
            </w:r>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система. — URL: </w:t>
            </w:r>
            <w:hyperlink r:id="rId13" w:history="1">
              <w:r w:rsidRPr="003177AD">
                <w:rPr>
                  <w:rStyle w:val="af1"/>
                  <w:rFonts w:ascii="Times New Roman" w:hAnsi="Times New Roman" w:cs="Times New Roman"/>
                  <w:sz w:val="28"/>
                  <w:szCs w:val="28"/>
                </w:rPr>
                <w:t>https://e.lanbook.com/book/162378</w:t>
              </w:r>
            </w:hyperlink>
          </w:p>
          <w:p w:rsidR="008D4958" w:rsidRPr="003177AD" w:rsidRDefault="008D4958">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6.Бахтина, Е.В. Комплект контрольно-измерительных материалов составлен для текущего контроля по дисциплине «Математика : монография / Бахтина Е.В., Корякина М.Л., Киселева И.И., Шулятьева Н.Н. — Москва : Русайнс, 2019. — 77 с. — </w:t>
            </w:r>
            <w:r w:rsidRPr="003177AD">
              <w:rPr>
                <w:rFonts w:ascii="Times New Roman" w:hAnsi="Times New Roman" w:cs="Times New Roman"/>
                <w:sz w:val="28"/>
                <w:szCs w:val="28"/>
                <w:lang w:val="en-US"/>
              </w:rPr>
              <w:t>ISBN</w:t>
            </w:r>
            <w:r w:rsidRPr="003177AD">
              <w:rPr>
                <w:rFonts w:ascii="Times New Roman" w:hAnsi="Times New Roman" w:cs="Times New Roman"/>
                <w:sz w:val="28"/>
                <w:szCs w:val="28"/>
              </w:rPr>
              <w:t xml:space="preserve"> 978-5-4365-3744-3.</w:t>
            </w:r>
            <w:r w:rsidRPr="003177AD">
              <w:rPr>
                <w:rFonts w:ascii="Times New Roman" w:hAnsi="Times New Roman" w:cs="Times New Roman"/>
                <w:sz w:val="28"/>
                <w:szCs w:val="28"/>
                <w:lang w:val="en-US"/>
              </w:rPr>
              <w:t>URL</w:t>
            </w:r>
            <w:hyperlink r:id="rId14" w:history="1">
              <w:r w:rsidRPr="003177AD">
                <w:rPr>
                  <w:rStyle w:val="af1"/>
                  <w:rFonts w:ascii="Times New Roman" w:hAnsi="Times New Roman" w:cs="Times New Roman"/>
                  <w:sz w:val="28"/>
                  <w:szCs w:val="28"/>
                  <w:lang w:val="en-US"/>
                </w:rPr>
                <w:t>https</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book</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ru</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book</w:t>
              </w:r>
              <w:r w:rsidRPr="003177AD">
                <w:rPr>
                  <w:rStyle w:val="af1"/>
                  <w:rFonts w:ascii="Times New Roman" w:hAnsi="Times New Roman" w:cs="Times New Roman"/>
                  <w:sz w:val="28"/>
                  <w:szCs w:val="28"/>
                </w:rPr>
                <w:t>/934593</w:t>
              </w:r>
            </w:hyperlink>
          </w:p>
        </w:tc>
      </w:tr>
    </w:tbl>
    <w:p w:rsidR="008D4958" w:rsidRPr="003177AD" w:rsidRDefault="008D4958" w:rsidP="008D4958">
      <w:pPr>
        <w:rPr>
          <w:rFonts w:ascii="Times New Roman" w:hAnsi="Times New Roman" w:cs="Times New Roman"/>
        </w:rPr>
      </w:pPr>
    </w:p>
    <w:p w:rsidR="008234C2" w:rsidRPr="003177AD" w:rsidRDefault="008234C2" w:rsidP="00D352C6">
      <w:pPr>
        <w:spacing w:after="0" w:line="276" w:lineRule="auto"/>
        <w:contextualSpacing/>
        <w:rPr>
          <w:rFonts w:ascii="Times New Roman" w:eastAsia="Times New Roman" w:hAnsi="Times New Roman" w:cs="Times New Roman"/>
          <w:b/>
          <w:sz w:val="28"/>
          <w:szCs w:val="28"/>
          <w:lang w:eastAsia="ru-RU"/>
        </w:rPr>
      </w:pPr>
    </w:p>
    <w:tbl>
      <w:tblPr>
        <w:tblpPr w:leftFromText="180" w:rightFromText="180" w:vertAnchor="text" w:tblpX="-1001" w:tblpY="-30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8234C2" w:rsidRPr="003177AD" w:rsidTr="00F838EC">
        <w:trPr>
          <w:trHeight w:val="2805"/>
        </w:trPr>
        <w:tc>
          <w:tcPr>
            <w:tcW w:w="324" w:type="dxa"/>
            <w:tcBorders>
              <w:top w:val="nil"/>
              <w:left w:val="nil"/>
              <w:right w:val="nil"/>
            </w:tcBorders>
          </w:tcPr>
          <w:p w:rsidR="008234C2" w:rsidRPr="003177AD" w:rsidRDefault="008234C2" w:rsidP="008234C2">
            <w:pPr>
              <w:spacing w:after="0" w:line="276" w:lineRule="auto"/>
              <w:contextualSpacing/>
              <w:rPr>
                <w:rFonts w:ascii="Times New Roman" w:eastAsia="Times New Roman" w:hAnsi="Times New Roman" w:cs="Times New Roman"/>
                <w:b/>
                <w:sz w:val="28"/>
                <w:szCs w:val="28"/>
                <w:lang w:eastAsia="ru-RU"/>
              </w:rPr>
            </w:pPr>
          </w:p>
        </w:tc>
      </w:tr>
    </w:tbl>
    <w:p w:rsidR="00D55D67" w:rsidRPr="003177AD" w:rsidRDefault="00D55D67" w:rsidP="00D352C6">
      <w:pPr>
        <w:spacing w:after="0" w:line="276" w:lineRule="auto"/>
        <w:contextualSpacing/>
        <w:rPr>
          <w:rFonts w:ascii="Times New Roman" w:eastAsia="Times New Roman" w:hAnsi="Times New Roman" w:cs="Times New Roman"/>
          <w:b/>
          <w:sz w:val="28"/>
          <w:szCs w:val="28"/>
          <w:lang w:eastAsia="ru-RU"/>
        </w:rPr>
      </w:pPr>
    </w:p>
    <w:p w:rsidR="00D55D67" w:rsidRPr="003177AD" w:rsidRDefault="00D55D67" w:rsidP="00D352C6">
      <w:pPr>
        <w:spacing w:after="0" w:line="276" w:lineRule="auto"/>
        <w:jc w:val="both"/>
        <w:rPr>
          <w:rFonts w:ascii="Times New Roman" w:hAnsi="Times New Roman" w:cs="Times New Roman"/>
          <w:sz w:val="28"/>
          <w:szCs w:val="28"/>
        </w:rPr>
      </w:pPr>
      <w:r w:rsidRPr="003177AD">
        <w:rPr>
          <w:rFonts w:ascii="Times New Roman" w:hAnsi="Times New Roman" w:cs="Times New Roman"/>
          <w:b/>
          <w:sz w:val="28"/>
          <w:szCs w:val="28"/>
        </w:rPr>
        <w:t>Контроль</w:t>
      </w:r>
      <w:r w:rsidR="00250315" w:rsidRPr="003177AD">
        <w:rPr>
          <w:rFonts w:ascii="Times New Roman" w:hAnsi="Times New Roman" w:cs="Times New Roman"/>
          <w:b/>
          <w:sz w:val="28"/>
          <w:szCs w:val="28"/>
        </w:rPr>
        <w:t xml:space="preserve"> </w:t>
      </w:r>
      <w:r w:rsidRPr="003177AD">
        <w:rPr>
          <w:rFonts w:ascii="Times New Roman" w:hAnsi="Times New Roman" w:cs="Times New Roman"/>
          <w:b/>
          <w:sz w:val="28"/>
          <w:szCs w:val="28"/>
        </w:rPr>
        <w:t>и оценка</w:t>
      </w:r>
      <w:r w:rsidRPr="003177AD">
        <w:rPr>
          <w:rFonts w:ascii="Times New Roman" w:hAnsi="Times New Roman" w:cs="Times New Roman"/>
          <w:sz w:val="28"/>
          <w:szCs w:val="28"/>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rsidR="00524196" w:rsidRPr="003177AD" w:rsidRDefault="00524196" w:rsidP="00D352C6">
      <w:pPr>
        <w:spacing w:after="0" w:line="276" w:lineRule="auto"/>
        <w:rPr>
          <w:rFonts w:ascii="Times New Roman" w:hAnsi="Times New Roman" w:cs="Times New Roman"/>
          <w:sz w:val="28"/>
          <w:szCs w:val="28"/>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1"/>
        <w:gridCol w:w="4190"/>
        <w:gridCol w:w="2585"/>
      </w:tblGrid>
      <w:tr w:rsidR="00524196" w:rsidRPr="003177AD" w:rsidTr="001615DF">
        <w:trPr>
          <w:jc w:val="center"/>
        </w:trPr>
        <w:tc>
          <w:tcPr>
            <w:tcW w:w="1611" w:type="pct"/>
            <w:tcBorders>
              <w:top w:val="single" w:sz="4" w:space="0" w:color="000000"/>
              <w:left w:val="single" w:sz="4" w:space="0" w:color="000000"/>
              <w:bottom w:val="single" w:sz="4" w:space="0" w:color="000000"/>
              <w:right w:val="single" w:sz="4" w:space="0" w:color="000000"/>
            </w:tcBorders>
            <w:hideMark/>
          </w:tcPr>
          <w:p w:rsidR="00524196" w:rsidRPr="003177AD" w:rsidRDefault="00524196" w:rsidP="00D352C6">
            <w:pPr>
              <w:spacing w:after="0" w:line="276" w:lineRule="auto"/>
              <w:ind w:left="57" w:right="57"/>
              <w:jc w:val="center"/>
              <w:rPr>
                <w:rFonts w:ascii="Times New Roman" w:hAnsi="Times New Roman" w:cs="Times New Roman"/>
                <w:b/>
                <w:sz w:val="24"/>
                <w:szCs w:val="24"/>
              </w:rPr>
            </w:pPr>
            <w:r w:rsidRPr="003177AD">
              <w:rPr>
                <w:rFonts w:ascii="Times New Roman" w:hAnsi="Times New Roman" w:cs="Times New Roman"/>
                <w:b/>
                <w:sz w:val="24"/>
                <w:szCs w:val="24"/>
              </w:rPr>
              <w:t>Общая/профессиональная компетенция</w:t>
            </w:r>
          </w:p>
        </w:tc>
        <w:tc>
          <w:tcPr>
            <w:tcW w:w="2096" w:type="pct"/>
            <w:tcBorders>
              <w:top w:val="single" w:sz="4" w:space="0" w:color="000000"/>
              <w:left w:val="single" w:sz="4" w:space="0" w:color="000000"/>
              <w:bottom w:val="single" w:sz="4" w:space="0" w:color="000000"/>
              <w:right w:val="single" w:sz="4" w:space="0" w:color="000000"/>
            </w:tcBorders>
          </w:tcPr>
          <w:p w:rsidR="00524196" w:rsidRPr="003177AD" w:rsidRDefault="00524196" w:rsidP="00D352C6">
            <w:pPr>
              <w:spacing w:after="0" w:line="276" w:lineRule="auto"/>
              <w:ind w:left="57" w:right="57"/>
              <w:jc w:val="center"/>
              <w:rPr>
                <w:rFonts w:ascii="Times New Roman" w:hAnsi="Times New Roman" w:cs="Times New Roman"/>
                <w:b/>
                <w:sz w:val="24"/>
                <w:szCs w:val="24"/>
              </w:rPr>
            </w:pPr>
            <w:r w:rsidRPr="003177AD">
              <w:rPr>
                <w:rFonts w:ascii="Times New Roman" w:hAnsi="Times New Roman" w:cs="Times New Roman"/>
                <w:b/>
                <w:sz w:val="24"/>
                <w:szCs w:val="24"/>
              </w:rPr>
              <w:t>Раздел/Тема</w:t>
            </w:r>
          </w:p>
        </w:tc>
        <w:tc>
          <w:tcPr>
            <w:tcW w:w="1294" w:type="pct"/>
            <w:tcBorders>
              <w:top w:val="single" w:sz="4" w:space="0" w:color="000000"/>
              <w:left w:val="single" w:sz="4" w:space="0" w:color="000000"/>
              <w:bottom w:val="single" w:sz="4" w:space="0" w:color="000000"/>
              <w:right w:val="single" w:sz="4" w:space="0" w:color="000000"/>
            </w:tcBorders>
            <w:hideMark/>
          </w:tcPr>
          <w:p w:rsidR="00524196" w:rsidRPr="003177AD" w:rsidRDefault="00524196" w:rsidP="00D352C6">
            <w:pPr>
              <w:spacing w:after="0" w:line="276" w:lineRule="auto"/>
              <w:ind w:left="57" w:right="57"/>
              <w:jc w:val="center"/>
              <w:rPr>
                <w:rFonts w:ascii="Times New Roman" w:hAnsi="Times New Roman" w:cs="Times New Roman"/>
                <w:b/>
                <w:sz w:val="24"/>
                <w:szCs w:val="24"/>
              </w:rPr>
            </w:pPr>
            <w:r w:rsidRPr="003177AD">
              <w:rPr>
                <w:rFonts w:ascii="Times New Roman" w:hAnsi="Times New Roman" w:cs="Times New Roman"/>
                <w:b/>
                <w:sz w:val="24"/>
                <w:szCs w:val="24"/>
              </w:rPr>
              <w:t>Тип оценочных мероприятия</w:t>
            </w:r>
          </w:p>
        </w:tc>
      </w:tr>
      <w:tr w:rsidR="001615DF" w:rsidRPr="003177AD" w:rsidTr="001615DF">
        <w:trPr>
          <w:jc w:val="center"/>
        </w:trPr>
        <w:tc>
          <w:tcPr>
            <w:tcW w:w="1611" w:type="pct"/>
            <w:tcBorders>
              <w:bottom w:val="single" w:sz="4" w:space="0" w:color="auto"/>
            </w:tcBorders>
          </w:tcPr>
          <w:p w:rsidR="001615DF" w:rsidRPr="003177AD" w:rsidRDefault="001615DF" w:rsidP="001615DF">
            <w:pPr>
              <w:spacing w:after="0" w:line="276" w:lineRule="auto"/>
              <w:ind w:left="57" w:right="57"/>
              <w:rPr>
                <w:rFonts w:ascii="Times New Roman" w:hAnsi="Times New Roman" w:cs="Times New Roman"/>
                <w:iCs/>
                <w:sz w:val="24"/>
                <w:szCs w:val="24"/>
              </w:rPr>
            </w:pPr>
            <w:r w:rsidRPr="003177AD">
              <w:rPr>
                <w:rFonts w:ascii="Times New Roman" w:hAnsi="Times New Roman" w:cs="Times New Roman"/>
                <w:b/>
                <w:iCs/>
                <w:sz w:val="24"/>
                <w:szCs w:val="24"/>
              </w:rPr>
              <w:t>ОК 01</w:t>
            </w:r>
            <w:r w:rsidRPr="003177AD">
              <w:rPr>
                <w:rFonts w:ascii="Times New Roman" w:hAnsi="Times New Roman" w:cs="Times New Roman"/>
                <w:iCs/>
                <w:sz w:val="24"/>
                <w:szCs w:val="24"/>
              </w:rPr>
              <w:t xml:space="preserve">. Выбирать способы решения задач профессиональной деятельности применительно </w:t>
            </w:r>
            <w:r w:rsidRPr="003177AD">
              <w:rPr>
                <w:rFonts w:ascii="Times New Roman" w:hAnsi="Times New Roman" w:cs="Times New Roman"/>
                <w:iCs/>
                <w:sz w:val="24"/>
                <w:szCs w:val="24"/>
              </w:rPr>
              <w:br/>
              <w:t>к различным контекстам</w:t>
            </w:r>
          </w:p>
          <w:p w:rsidR="00104F3A" w:rsidRPr="003177AD" w:rsidRDefault="00104F3A" w:rsidP="00104F3A">
            <w:pPr>
              <w:pStyle w:val="12"/>
              <w:spacing w:line="225" w:lineRule="auto"/>
              <w:ind w:firstLine="560"/>
              <w:jc w:val="both"/>
            </w:pPr>
            <w:r w:rsidRPr="003177AD">
              <w:t>ПК 2.4. Осуществлять разработку тестовых наборов и тестовых сценариев для программного обеспечения.</w:t>
            </w:r>
          </w:p>
          <w:p w:rsidR="00104F3A" w:rsidRPr="003177AD" w:rsidRDefault="00104F3A" w:rsidP="00104F3A">
            <w:pPr>
              <w:pStyle w:val="12"/>
              <w:spacing w:line="225" w:lineRule="auto"/>
              <w:ind w:firstLine="560"/>
              <w:jc w:val="both"/>
            </w:pPr>
            <w:r w:rsidRPr="003177AD">
              <w:t xml:space="preserve">ПК 5.1. Собирать исходные данные для разработки проектной документации на </w:t>
            </w:r>
            <w:r w:rsidRPr="003177AD">
              <w:lastRenderedPageBreak/>
              <w:t>информационную систему.</w:t>
            </w:r>
          </w:p>
          <w:p w:rsidR="00104F3A" w:rsidRPr="003177AD" w:rsidRDefault="00104F3A" w:rsidP="001615DF">
            <w:pPr>
              <w:spacing w:after="0" w:line="276" w:lineRule="auto"/>
              <w:ind w:left="57" w:right="57"/>
              <w:rPr>
                <w:rFonts w:ascii="Times New Roman" w:hAnsi="Times New Roman" w:cs="Times New Roman"/>
                <w:b/>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Р 1, Тема 1.1, 1.2, 1.3 П-о/</w:t>
            </w:r>
            <w:r w:rsidRPr="003177AD">
              <w:rPr>
                <w:rFonts w:ascii="Times New Roman" w:hAnsi="Times New Roman" w:cs="Times New Roman"/>
                <w:bCs/>
                <w:sz w:val="24"/>
                <w:szCs w:val="24"/>
                <w:lang w:val="en-US"/>
              </w:rPr>
              <w:t>c</w:t>
            </w:r>
            <w:r w:rsidRPr="003177AD">
              <w:rPr>
                <w:rStyle w:val="a8"/>
                <w:rFonts w:ascii="Times New Roman" w:hAnsi="Times New Roman"/>
                <w:bCs/>
                <w:sz w:val="24"/>
                <w:szCs w:val="24"/>
                <w:lang w:val="en-US"/>
              </w:rPr>
              <w:footnoteReference w:id="4"/>
            </w:r>
            <w:r w:rsidRPr="003177AD">
              <w:rPr>
                <w:rFonts w:ascii="Times New Roman" w:hAnsi="Times New Roman" w:cs="Times New Roman"/>
                <w:bCs/>
                <w:sz w:val="24"/>
                <w:szCs w:val="24"/>
              </w:rPr>
              <w:t>, 1.4, 1.5, 1.6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2, Темы 2.1, 2.2, 2.3, 2.4, 2.5 П-о/с, 2.6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3, Темы 3.1, 3.2, 3.3 П-о/с, 3.4</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4, Темы 4.1, 4.2, 4.3, 4.4, 4.5, 4.6, 4.7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4.8, 4.9, 4.10, 4.11</w:t>
            </w:r>
          </w:p>
          <w:p w:rsidR="001615DF" w:rsidRPr="003177AD" w:rsidRDefault="001615DF" w:rsidP="001615DF">
            <w:pPr>
              <w:spacing w:after="0"/>
              <w:ind w:left="57" w:right="57"/>
              <w:rPr>
                <w:rFonts w:ascii="Times New Roman" w:hAnsi="Times New Roman" w:cs="Times New Roman"/>
                <w:bCs/>
                <w:sz w:val="24"/>
                <w:szCs w:val="24"/>
              </w:rPr>
            </w:pPr>
            <w:r w:rsidRPr="003177AD">
              <w:rPr>
                <w:rFonts w:ascii="Times New Roman" w:hAnsi="Times New Roman" w:cs="Times New Roman"/>
                <w:bCs/>
                <w:sz w:val="24"/>
                <w:szCs w:val="24"/>
              </w:rPr>
              <w:t>Р 5, Темы 5.1, 5.2</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6, Темы 6.1, 6.2, 6.3, 6.4, 6.5, 6.6, 6.7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6.8, 6.9, 6.10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6.11</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7, Темы 7.1, 7.2, 7.3, 7.4, 7.5, 7.6, 7.7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,7.8,7.9, 7.10 П-о/с, 7.11,7.12, 7.13, 7.14, 7.15, 7.16, 7.17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8, Темы 8.1, 8.2, 8.3, 8.4, 8.5, 8.6</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lastRenderedPageBreak/>
              <w:t>Р 9, Темы 9.1, 9.2, 9.3, 9.4,9.5</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10, Темы 10.1, 10.2, 10.3, 10.4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11, Темы 11.1, 11.2, 11.3 П-о/с, 11.4, 11.5, 11.6 П-о/с, 11.7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12, Темы 12.1, 12.2, 12.3, 12.4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13, Темы 13.1, 13.2, 13.3, 13.4, 13.5 П-о/с, 13.6</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lastRenderedPageBreak/>
              <w:t>Тестирование</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Устный опрос</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Математический диктант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Индивидуальная самостоятельная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Представление результатов практических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творческих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lastRenderedPageBreak/>
              <w:t>Защита индивидуальных проектов</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Контрольная работа</w:t>
            </w:r>
          </w:p>
          <w:p w:rsidR="001615DF" w:rsidRPr="003177AD" w:rsidRDefault="001615DF" w:rsidP="001615DF">
            <w:pPr>
              <w:spacing w:after="0" w:line="276" w:lineRule="auto"/>
              <w:ind w:left="57" w:right="57"/>
              <w:rPr>
                <w:rFonts w:ascii="Times New Roman" w:hAnsi="Times New Roman" w:cs="Times New Roman"/>
                <w:b/>
                <w:sz w:val="24"/>
                <w:szCs w:val="24"/>
              </w:rPr>
            </w:pPr>
            <w:r w:rsidRPr="003177AD">
              <w:rPr>
                <w:rFonts w:ascii="Times New Roman" w:hAnsi="Times New Roman" w:cs="Times New Roman"/>
                <w:sz w:val="24"/>
                <w:szCs w:val="24"/>
              </w:rPr>
              <w:t>Выполнение экзаменационных заданий</w:t>
            </w:r>
          </w:p>
        </w:tc>
      </w:tr>
      <w:tr w:rsidR="001615DF" w:rsidRPr="003177AD" w:rsidTr="001615DF">
        <w:trPr>
          <w:jc w:val="center"/>
        </w:trPr>
        <w:tc>
          <w:tcPr>
            <w:tcW w:w="1611" w:type="pct"/>
          </w:tcPr>
          <w:p w:rsidR="001615DF" w:rsidRPr="003177AD" w:rsidRDefault="001615DF" w:rsidP="001615DF">
            <w:pPr>
              <w:spacing w:after="0" w:line="276" w:lineRule="auto"/>
              <w:ind w:left="57" w:right="57"/>
              <w:rPr>
                <w:rFonts w:ascii="Times New Roman" w:hAnsi="Times New Roman" w:cs="Times New Roman"/>
                <w:b/>
                <w:sz w:val="24"/>
                <w:szCs w:val="24"/>
              </w:rPr>
            </w:pPr>
            <w:r w:rsidRPr="003177AD">
              <w:rPr>
                <w:rFonts w:ascii="Times New Roman" w:hAnsi="Times New Roman" w:cs="Times New Roman"/>
                <w:b/>
                <w:iCs/>
                <w:sz w:val="24"/>
                <w:szCs w:val="24"/>
              </w:rPr>
              <w:lastRenderedPageBreak/>
              <w:t>ОК 02</w:t>
            </w:r>
            <w:r w:rsidRPr="003177AD">
              <w:rPr>
                <w:rFonts w:ascii="Times New Roman" w:hAnsi="Times New Roman" w:cs="Times New Roman"/>
                <w:iCs/>
                <w:sz w:val="24"/>
                <w:szCs w:val="24"/>
              </w:rPr>
              <w:t xml:space="preserve">. </w:t>
            </w:r>
            <w:r w:rsidRPr="003177AD">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96"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1, Тема 1.1, 1.2, 1.3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1.4, 1.5, 1.6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2, Темы 2.1, 2.2, 2.3, 2.4, 2.5 П-о/с, 2.6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3, Темы 3.1, 3.2, 3.3 П-о/с, 3.4</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4, Темы 4.1, 4.2, 4.3, 4.4, 4.5, 4.6, 4.7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4.8, 4.9, 4.10, 4.11</w:t>
            </w:r>
          </w:p>
          <w:p w:rsidR="001615DF" w:rsidRPr="003177AD" w:rsidRDefault="001615DF" w:rsidP="001615DF">
            <w:pPr>
              <w:spacing w:after="0"/>
              <w:ind w:left="57" w:right="57"/>
              <w:rPr>
                <w:rFonts w:ascii="Times New Roman" w:hAnsi="Times New Roman" w:cs="Times New Roman"/>
                <w:bCs/>
                <w:sz w:val="24"/>
                <w:szCs w:val="24"/>
              </w:rPr>
            </w:pPr>
            <w:r w:rsidRPr="003177AD">
              <w:rPr>
                <w:rFonts w:ascii="Times New Roman" w:hAnsi="Times New Roman" w:cs="Times New Roman"/>
                <w:bCs/>
                <w:sz w:val="24"/>
                <w:szCs w:val="24"/>
              </w:rPr>
              <w:t>Р 5, Темы 5.1, 5.2</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6, Темы 6.1, 6.2, 6.3, 6.4, 6.5, 6.6, 6.7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6.8, 6.9, 6.10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6.11</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7, Темы 7.1, 7.2, 7.3, 7.4, 7.5, 7.6, 7.7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,7.8,7.9, 7.10 П-о/с, 7.11,7.12, 7.13, 7.14, 7.15, 7.16, 7.17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8, Темы 8.1, 8.2, 8.3, 8.4, 8.5, 8.6</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9, Темы 9.1, 9.2, 9.3, 9.4,9.5</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10, Темы 10.1, 10.2, 10.3, 10.4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11, Темы 11.1, 11.2, 11.3 П-о/с, 11.4, 11.5, 11.6 П-о/с, 11.7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12, Темы 12.1, 12.2, 12.3, 12.4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13, Темы 13.1, 13.2, 13.3, 13.4, 13.5 П-о/с, 13.6</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Тестирование</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Устный опрос</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Математический диктант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Индивидуальная самостоятельная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Представление результатов практических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творческих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индивидуальных проектов</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Контрольная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Выполнение экзаменационных заданий</w:t>
            </w:r>
          </w:p>
        </w:tc>
      </w:tr>
      <w:tr w:rsidR="001615DF" w:rsidRPr="003177AD" w:rsidTr="001615DF">
        <w:trPr>
          <w:jc w:val="center"/>
        </w:trPr>
        <w:tc>
          <w:tcPr>
            <w:tcW w:w="1611" w:type="pct"/>
          </w:tcPr>
          <w:p w:rsidR="001615DF" w:rsidRPr="003177AD" w:rsidRDefault="001615DF" w:rsidP="001615DF">
            <w:pPr>
              <w:spacing w:after="0" w:line="276" w:lineRule="auto"/>
              <w:ind w:left="57" w:right="57"/>
              <w:rPr>
                <w:rFonts w:ascii="Times New Roman" w:hAnsi="Times New Roman" w:cs="Times New Roman"/>
                <w:b/>
                <w:sz w:val="24"/>
                <w:szCs w:val="24"/>
              </w:rPr>
            </w:pPr>
            <w:r w:rsidRPr="003177AD">
              <w:rPr>
                <w:rFonts w:ascii="Times New Roman" w:hAnsi="Times New Roman" w:cs="Times New Roman"/>
                <w:b/>
                <w:iCs/>
                <w:sz w:val="24"/>
                <w:szCs w:val="24"/>
              </w:rPr>
              <w:t>ОК 03</w:t>
            </w:r>
            <w:r w:rsidRPr="003177AD">
              <w:rPr>
                <w:rFonts w:ascii="Times New Roman" w:hAnsi="Times New Roman" w:cs="Times New Roman"/>
                <w:iCs/>
                <w:sz w:val="24"/>
                <w:szCs w:val="24"/>
              </w:rPr>
              <w:t xml:space="preserve">. </w:t>
            </w:r>
            <w:r w:rsidRPr="003177AD">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1, Тема 1.1, 1.2, 1.3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1.4, 1.5, 1.6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2, Темы 2.1, 2.2, 2.3, 2.4, 2.5 П-о/с, 2.6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3, Темы 3.1, 3.2, 3.3 П-о/с, 3.4</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4, Темы 4.1, 4.2, 4.3, 4.4, 4.5, 4.6, 4.7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4.8, 4.9, 4.10, 4.11</w:t>
            </w:r>
          </w:p>
          <w:p w:rsidR="001615DF" w:rsidRPr="003177AD" w:rsidRDefault="001615DF" w:rsidP="001615DF">
            <w:pPr>
              <w:spacing w:after="0"/>
              <w:ind w:left="57" w:right="57"/>
              <w:rPr>
                <w:rFonts w:ascii="Times New Roman" w:hAnsi="Times New Roman" w:cs="Times New Roman"/>
                <w:bCs/>
                <w:sz w:val="24"/>
                <w:szCs w:val="24"/>
              </w:rPr>
            </w:pPr>
            <w:r w:rsidRPr="003177AD">
              <w:rPr>
                <w:rFonts w:ascii="Times New Roman" w:hAnsi="Times New Roman" w:cs="Times New Roman"/>
                <w:bCs/>
                <w:sz w:val="24"/>
                <w:szCs w:val="24"/>
              </w:rPr>
              <w:t>Р 5, Темы 5.1, 5.2</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6, Темы 6.1, 6.2, 6.3, 6.4, 6.5, 6.6, 6.7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6.8, 6.9, 6.10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6.11</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7, Темы 7.1, 7.2, 7.3, 7.4, 7.5, 7.6, 7.7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,7.8,7.9, 7.10 П-о/с, 7.11,7.12, 7.13, 7.14, 7.15, 7.16, 7.17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8, Темы 8.1, 8.2, 8.3, 8.4, 8.5, 8.6</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9, Темы 9.1, 9.2, 9.3, 9.4,9.5</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10, Темы 10.1, 10.2, 10.3, 10.4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 xml:space="preserve">Р 11, Темы 11.1, 11.2, 11.3 П-о/с, </w:t>
            </w:r>
            <w:r w:rsidRPr="003177AD">
              <w:rPr>
                <w:rFonts w:ascii="Times New Roman" w:hAnsi="Times New Roman" w:cs="Times New Roman"/>
                <w:sz w:val="24"/>
                <w:szCs w:val="24"/>
              </w:rPr>
              <w:lastRenderedPageBreak/>
              <w:t>11.4, 11.5, 11.6 П-о/с, 11.7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12, Темы 12.1, 12.2, 12.3, 12.4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13, Темы 13.1, 13.2, 13.3, 13.4, 13.5 П-о/с, 13.6</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lastRenderedPageBreak/>
              <w:t>Тестирование</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Устный опрос</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Математический диктант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Индивидуальная самостоятельная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Представление результатов практических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творческих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индивидуальных проектов</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lastRenderedPageBreak/>
              <w:t>Контрольная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Выполнение экзаменационных заданий</w:t>
            </w:r>
          </w:p>
        </w:tc>
      </w:tr>
      <w:tr w:rsidR="001615DF" w:rsidRPr="003177AD" w:rsidTr="001615DF">
        <w:trPr>
          <w:jc w:val="center"/>
        </w:trPr>
        <w:tc>
          <w:tcPr>
            <w:tcW w:w="1611" w:type="pct"/>
          </w:tcPr>
          <w:p w:rsidR="001615DF" w:rsidRPr="003177AD" w:rsidRDefault="001615DF" w:rsidP="001615DF">
            <w:pPr>
              <w:spacing w:after="0" w:line="276" w:lineRule="auto"/>
              <w:ind w:left="57" w:right="57"/>
              <w:rPr>
                <w:rFonts w:ascii="Times New Roman" w:hAnsi="Times New Roman" w:cs="Times New Roman"/>
                <w:b/>
                <w:sz w:val="24"/>
                <w:szCs w:val="24"/>
              </w:rPr>
            </w:pPr>
            <w:r w:rsidRPr="003177AD">
              <w:rPr>
                <w:rFonts w:ascii="Times New Roman" w:hAnsi="Times New Roman" w:cs="Times New Roman"/>
                <w:iCs/>
                <w:sz w:val="24"/>
                <w:szCs w:val="24"/>
              </w:rPr>
              <w:lastRenderedPageBreak/>
              <w:t xml:space="preserve">ОК 04. </w:t>
            </w:r>
            <w:r w:rsidRPr="003177AD">
              <w:rPr>
                <w:rFonts w:ascii="Times New Roman" w:hAnsi="Times New Roman" w:cs="Times New Roman"/>
                <w:sz w:val="24"/>
                <w:szCs w:val="24"/>
              </w:rPr>
              <w:t>Эффективно взаимодействовать и работать в коллективе и команде</w:t>
            </w:r>
          </w:p>
        </w:tc>
        <w:tc>
          <w:tcPr>
            <w:tcW w:w="2096"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1, Тема 1.1, 1.2, 1.3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1.4, 1.5, 1.6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2, Темы 2.1, 2.2, 2.3, 2.4, 2.5 П-о/с, 2.6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3, Темы 3.1, 3.2, 3.3 П-о/с, 3.4</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4, Темы 4.1, 4.2, 4.3, 4.4, 4.5, 4.6, 4.7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4.8, 4.9, 4.10, 4.11</w:t>
            </w:r>
          </w:p>
          <w:p w:rsidR="001615DF" w:rsidRPr="003177AD" w:rsidRDefault="001615DF" w:rsidP="001615DF">
            <w:pPr>
              <w:spacing w:after="0"/>
              <w:ind w:left="57" w:right="57"/>
              <w:rPr>
                <w:rFonts w:ascii="Times New Roman" w:hAnsi="Times New Roman" w:cs="Times New Roman"/>
                <w:bCs/>
                <w:sz w:val="24"/>
                <w:szCs w:val="24"/>
              </w:rPr>
            </w:pPr>
            <w:r w:rsidRPr="003177AD">
              <w:rPr>
                <w:rFonts w:ascii="Times New Roman" w:hAnsi="Times New Roman" w:cs="Times New Roman"/>
                <w:bCs/>
                <w:sz w:val="24"/>
                <w:szCs w:val="24"/>
              </w:rPr>
              <w:t>Р 5, Темы 5.1, 5.2</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6, Темы 6.1, 6.2, 6.3, 6.4, 6.5, 6.6, 6.7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6.8, 6.9, 6.10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6.11</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7, Темы 7.1, 7.2, 7.3, 7.4, 7.5, 7.6, 7.7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,7.8,7.9, 7.10 П-о/с, 7.11,7.12, 7.13, 7.14, 7.15, 7.16, 7.17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8, Темы 8.1, 8.2, 8.3, 8.4, 8.5, 8.6</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9, Темы 9.1, 9.2, 9.3, 9.4,9.5</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10, Темы 10.1, 10.2, 10.3, 10.4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11, Темы 11.1, 11.2, 11.3 П-о/с, 11.4, 11.5, 11.6 П-о/с, 11.7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12, Темы 12.1, 12.2, 12.3, 12.4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13, Темы 13.1, 13.2, 13.3, 13.4, 13.5 П-о/с, 13.6</w:t>
            </w:r>
          </w:p>
          <w:p w:rsidR="001615DF" w:rsidRPr="003177AD" w:rsidRDefault="001615DF" w:rsidP="001615DF">
            <w:pPr>
              <w:spacing w:after="0" w:line="276" w:lineRule="auto"/>
              <w:ind w:left="57" w:right="57"/>
              <w:rPr>
                <w:rFonts w:ascii="Times New Roman" w:hAnsi="Times New Roman" w:cs="Times New Roman"/>
                <w:bCs/>
                <w:sz w:val="24"/>
                <w:szCs w:val="24"/>
              </w:rPr>
            </w:pPr>
            <w:r w:rsidRPr="003177AD">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Тестирование</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Устный опрос</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Математический диктант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Индивидуальная самостоятельная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Представление результатов практических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творческих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индивидуальных проектов</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Контрольная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Выполнение экзаменационных заданий</w:t>
            </w:r>
          </w:p>
        </w:tc>
      </w:tr>
      <w:tr w:rsidR="001615DF" w:rsidRPr="003177AD" w:rsidTr="001615DF">
        <w:trPr>
          <w:jc w:val="center"/>
        </w:trPr>
        <w:tc>
          <w:tcPr>
            <w:tcW w:w="1611" w:type="pct"/>
          </w:tcPr>
          <w:p w:rsidR="001615DF" w:rsidRPr="003177AD" w:rsidRDefault="001615DF" w:rsidP="001615DF">
            <w:pPr>
              <w:spacing w:after="0" w:line="276" w:lineRule="auto"/>
              <w:ind w:left="57" w:right="57"/>
              <w:rPr>
                <w:rFonts w:ascii="Times New Roman" w:hAnsi="Times New Roman" w:cs="Times New Roman"/>
                <w:b/>
                <w:sz w:val="24"/>
                <w:szCs w:val="24"/>
              </w:rPr>
            </w:pPr>
            <w:r w:rsidRPr="003177AD">
              <w:rPr>
                <w:rFonts w:ascii="Times New Roman" w:hAnsi="Times New Roman" w:cs="Times New Roman"/>
                <w:iCs/>
                <w:sz w:val="24"/>
                <w:szCs w:val="24"/>
              </w:rPr>
              <w:t xml:space="preserve">ОК 05. </w:t>
            </w:r>
            <w:r w:rsidRPr="003177AD">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96"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1, Тема 1.1, 1.2, 1.3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1.4, 1.5, 1.6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2, Темы 2.1, 2.2, 2.3, 2.4, 2.5 П-о/с, 2.6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3, Темы 3.1, 3.2, 3.3 П-о/с, 3.4</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4, Темы 4.1, 4.2, 4.3, 4.4, 4.5, 4.6, 4.7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4.8, 4.9, 4.10, 4.11</w:t>
            </w:r>
          </w:p>
          <w:p w:rsidR="001615DF" w:rsidRPr="003177AD" w:rsidRDefault="001615DF" w:rsidP="001615DF">
            <w:pPr>
              <w:spacing w:after="0"/>
              <w:ind w:left="57" w:right="57"/>
              <w:rPr>
                <w:rFonts w:ascii="Times New Roman" w:hAnsi="Times New Roman" w:cs="Times New Roman"/>
                <w:bCs/>
                <w:sz w:val="24"/>
                <w:szCs w:val="24"/>
              </w:rPr>
            </w:pPr>
            <w:r w:rsidRPr="003177AD">
              <w:rPr>
                <w:rFonts w:ascii="Times New Roman" w:hAnsi="Times New Roman" w:cs="Times New Roman"/>
                <w:bCs/>
                <w:sz w:val="24"/>
                <w:szCs w:val="24"/>
              </w:rPr>
              <w:t>Р 5, Темы 5.1, 5.2</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1, Тема 1.1, 1.2, 1.3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1.4, 1.5, 1.6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2, Темы 2.1, 2.2, 2.3, 2.4, 2.5 П-о/с, 2.6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3, Темы 3.1, 3.2, 3.3 П-о/с, 3.4</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4, Темы 4.1, 4.2, 4.3, 4.4, 4.5, 4.6, 4.7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4.8, 4.9, 4.10, 4.11</w:t>
            </w:r>
          </w:p>
          <w:p w:rsidR="001615DF" w:rsidRPr="003177AD" w:rsidRDefault="001615DF" w:rsidP="001615DF">
            <w:pPr>
              <w:spacing w:after="0"/>
              <w:ind w:left="57" w:right="57"/>
              <w:rPr>
                <w:rFonts w:ascii="Times New Roman" w:hAnsi="Times New Roman" w:cs="Times New Roman"/>
                <w:bCs/>
                <w:sz w:val="24"/>
                <w:szCs w:val="24"/>
              </w:rPr>
            </w:pPr>
            <w:r w:rsidRPr="003177AD">
              <w:rPr>
                <w:rFonts w:ascii="Times New Roman" w:hAnsi="Times New Roman" w:cs="Times New Roman"/>
                <w:bCs/>
                <w:sz w:val="24"/>
                <w:szCs w:val="24"/>
              </w:rPr>
              <w:t>Р 5, Темы 5.1, 5.2</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6, Темы 6.1, 6.2, 6.3, 6.4, 6.5, 6.6, 6.7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6.8, 6.9, 6.10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6.11</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7, Темы 7.1, 7.2, 7.3, 7.4, 7.5, 7.6, 7.7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,7.8,7.9, 7.10 П-о/с, 7.11,7.12, 7.13, 7.14, 7.15, 7.16, 7.17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lastRenderedPageBreak/>
              <w:t>Р 8, Темы 8.1, 8.2, 8.3, 8.4, 8.5, 8.6</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9, Темы 9.1, 9.2, 9.3, 9.4,9.5</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10, Темы 10.1, 10.2, 10.3, 10.4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11, Темы 11.1, 11.2, 11.3 П-о/с, 11.4, 11.5, 11.6 П-о/с, 11.7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12, Темы 12.1, 12.2, 12.3, 12.4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13, Темы 13.1, 13.2, 13.3, 13.4, 13.5 П-о/с, 13.6</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14, Темы 14.1, 14.2, 14.3, 14.4, 14.5 П-о/с, 14.6Р 9, Темы 9.1, 9.2, 9.3, 9.4,9.5</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10, Темы 10.1, 10.2, 10.3, 10.4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11, Темы 11.1, 11.2, 11.3 П-о/с, 11.4, 11.5, 11.6 П-о/с, 11.7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12, Темы 12.1, 12.2, 12.3</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13, Темы 13.1, 13.2, 13.3, 13.4, 13.5 П-о/с, 13.6</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lastRenderedPageBreak/>
              <w:t>Тестирование</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Устный опрос</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Математический диктант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Индивидуальная самостоятельная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Представление результатов практических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творческих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индивидуальных проектов</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Контрольная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 xml:space="preserve">Выполнение экзаменационных </w:t>
            </w:r>
            <w:r w:rsidRPr="003177AD">
              <w:rPr>
                <w:rFonts w:ascii="Times New Roman" w:hAnsi="Times New Roman" w:cs="Times New Roman"/>
                <w:sz w:val="24"/>
                <w:szCs w:val="24"/>
              </w:rPr>
              <w:lastRenderedPageBreak/>
              <w:t>заданий</w:t>
            </w:r>
          </w:p>
        </w:tc>
      </w:tr>
      <w:tr w:rsidR="001615DF" w:rsidRPr="003177AD" w:rsidTr="001615DF">
        <w:trPr>
          <w:jc w:val="center"/>
        </w:trPr>
        <w:tc>
          <w:tcPr>
            <w:tcW w:w="1611" w:type="pct"/>
            <w:shd w:val="clear" w:color="auto" w:fill="auto"/>
          </w:tcPr>
          <w:p w:rsidR="001615DF" w:rsidRPr="003177AD" w:rsidRDefault="001615DF" w:rsidP="001615DF">
            <w:pPr>
              <w:spacing w:after="0" w:line="276" w:lineRule="auto"/>
              <w:ind w:left="57" w:right="57"/>
              <w:rPr>
                <w:rFonts w:ascii="Times New Roman" w:hAnsi="Times New Roman" w:cs="Times New Roman"/>
                <w:b/>
                <w:sz w:val="24"/>
                <w:szCs w:val="24"/>
              </w:rPr>
            </w:pPr>
            <w:r w:rsidRPr="003177AD">
              <w:rPr>
                <w:rFonts w:ascii="Times New Roman" w:hAnsi="Times New Roman" w:cs="Times New Roman"/>
                <w:iCs/>
                <w:sz w:val="24"/>
                <w:szCs w:val="24"/>
              </w:rPr>
              <w:lastRenderedPageBreak/>
              <w:t xml:space="preserve">ОК 06. </w:t>
            </w:r>
            <w:r w:rsidRPr="003177AD">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96"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1, Тема 1.1, 1.2, 1.3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1.4, 1.5, 1.6</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6, Темы 6.1, 6.2, 6.3, 6.4, 6.5, 6.6, 6.7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6.8, 6.9, 6.10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6.11</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7, Темы 7.1, 7.2, 7.3, 7.4, 7.5, 7.6, 7.7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,7.8,7.9, 7.10 П-о/с, 7.11,7.12, 7.13, 7.14, 7.15, 7.16, 7.17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8, Темы 8.1, 8.2, 8.3, 8.4, 8.5, 8.6</w:t>
            </w:r>
          </w:p>
          <w:p w:rsidR="001615DF" w:rsidRPr="003177AD" w:rsidRDefault="001615DF" w:rsidP="001615DF">
            <w:pPr>
              <w:spacing w:after="0" w:line="276" w:lineRule="auto"/>
              <w:ind w:left="57" w:right="57"/>
              <w:rPr>
                <w:rFonts w:ascii="Times New Roman" w:hAnsi="Times New Roman" w:cs="Times New Roman"/>
                <w:bCs/>
                <w:sz w:val="24"/>
                <w:szCs w:val="24"/>
              </w:rPr>
            </w:pPr>
            <w:r w:rsidRPr="003177AD">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Тестирование</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Устный опрос</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Математический диктант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Индивидуальная самостоятельная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Представление результатов практических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творческих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индивидуальных проектов</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Контрольная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Выполнение экзаменационных заданий</w:t>
            </w:r>
          </w:p>
        </w:tc>
      </w:tr>
      <w:tr w:rsidR="001615DF" w:rsidRPr="003177AD" w:rsidTr="001615DF">
        <w:trPr>
          <w:jc w:val="center"/>
        </w:trPr>
        <w:tc>
          <w:tcPr>
            <w:tcW w:w="1611" w:type="pct"/>
          </w:tcPr>
          <w:p w:rsidR="001615DF" w:rsidRPr="003177AD" w:rsidRDefault="001615DF" w:rsidP="001615DF">
            <w:pPr>
              <w:spacing w:after="0" w:line="276" w:lineRule="auto"/>
              <w:ind w:left="57" w:right="57"/>
              <w:rPr>
                <w:rFonts w:ascii="Times New Roman" w:hAnsi="Times New Roman" w:cs="Times New Roman"/>
                <w:b/>
                <w:sz w:val="24"/>
                <w:szCs w:val="24"/>
              </w:rPr>
            </w:pPr>
            <w:r w:rsidRPr="003177AD">
              <w:rPr>
                <w:rFonts w:ascii="Times New Roman" w:hAnsi="Times New Roman" w:cs="Times New Roman"/>
                <w:iCs/>
                <w:sz w:val="24"/>
                <w:szCs w:val="24"/>
              </w:rPr>
              <w:t xml:space="preserve">ОК 07. </w:t>
            </w:r>
            <w:r w:rsidRPr="003177AD">
              <w:rPr>
                <w:rFonts w:ascii="Times New Roman" w:hAnsi="Times New Roman" w:cs="Times New Roman"/>
                <w:sz w:val="24"/>
                <w:szCs w:val="24"/>
              </w:rPr>
              <w:t xml:space="preserve">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w:t>
            </w:r>
            <w:r w:rsidRPr="003177AD">
              <w:rPr>
                <w:rFonts w:ascii="Times New Roman" w:hAnsi="Times New Roman" w:cs="Times New Roman"/>
                <w:sz w:val="24"/>
                <w:szCs w:val="24"/>
              </w:rPr>
              <w:lastRenderedPageBreak/>
              <w:t>чрезвычайных ситуациях</w:t>
            </w:r>
          </w:p>
        </w:tc>
        <w:tc>
          <w:tcPr>
            <w:tcW w:w="2096"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lastRenderedPageBreak/>
              <w:t>Р 1, Тема 1.1, 1.2, 1.3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1.4, 1.5, 1.6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2, Темы 2.1, 2.2, 2.3, 2.4, 2.5 П-о/с, 2.6</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3, Темы 3.1, 3.2, 3.3 П-о/с, 3.4</w:t>
            </w:r>
          </w:p>
          <w:p w:rsidR="001615DF" w:rsidRPr="003177AD" w:rsidRDefault="001615DF" w:rsidP="001615DF">
            <w:pPr>
              <w:spacing w:line="240" w:lineRule="auto"/>
              <w:contextualSpacing/>
              <w:jc w:val="both"/>
              <w:rPr>
                <w:rFonts w:ascii="Times New Roman" w:hAnsi="Times New Roman" w:cs="Times New Roman"/>
                <w:bCs/>
                <w:sz w:val="24"/>
                <w:szCs w:val="24"/>
              </w:rPr>
            </w:pPr>
            <w:r w:rsidRPr="003177AD">
              <w:rPr>
                <w:rFonts w:ascii="Times New Roman" w:hAnsi="Times New Roman" w:cs="Times New Roman"/>
                <w:bCs/>
                <w:sz w:val="24"/>
                <w:szCs w:val="24"/>
              </w:rPr>
              <w:t>Р 4, Темы 4.1, 4.2, 4.3, 4.4, 4.5, 4.6, 4.7 П-о/</w:t>
            </w:r>
            <w:r w:rsidRPr="003177AD">
              <w:rPr>
                <w:rFonts w:ascii="Times New Roman" w:hAnsi="Times New Roman" w:cs="Times New Roman"/>
                <w:bCs/>
                <w:sz w:val="24"/>
                <w:szCs w:val="24"/>
                <w:lang w:val="en-US"/>
              </w:rPr>
              <w:t>c</w:t>
            </w:r>
            <w:r w:rsidRPr="003177AD">
              <w:rPr>
                <w:rFonts w:ascii="Times New Roman" w:hAnsi="Times New Roman" w:cs="Times New Roman"/>
                <w:bCs/>
                <w:sz w:val="24"/>
                <w:szCs w:val="24"/>
              </w:rPr>
              <w:t>, 4.8, 4.9, 4.10, 4.11</w:t>
            </w:r>
          </w:p>
          <w:p w:rsidR="001615DF" w:rsidRPr="003177AD" w:rsidRDefault="001615DF" w:rsidP="001615DF">
            <w:pPr>
              <w:spacing w:after="0"/>
              <w:ind w:left="57" w:right="57"/>
              <w:rPr>
                <w:rFonts w:ascii="Times New Roman" w:hAnsi="Times New Roman" w:cs="Times New Roman"/>
                <w:bCs/>
                <w:sz w:val="24"/>
                <w:szCs w:val="24"/>
              </w:rPr>
            </w:pPr>
            <w:r w:rsidRPr="003177AD">
              <w:rPr>
                <w:rFonts w:ascii="Times New Roman" w:hAnsi="Times New Roman" w:cs="Times New Roman"/>
                <w:bCs/>
                <w:sz w:val="24"/>
                <w:szCs w:val="24"/>
              </w:rPr>
              <w:t>Р 5, Темы 5.1, 5.2</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 xml:space="preserve">Р 6, Темы 6.1, 6.2, 6.3, 6.4, 6.5, 6.6, </w:t>
            </w:r>
            <w:r w:rsidRPr="003177AD">
              <w:rPr>
                <w:rFonts w:ascii="Times New Roman" w:hAnsi="Times New Roman" w:cs="Times New Roman"/>
                <w:sz w:val="24"/>
                <w:szCs w:val="24"/>
              </w:rPr>
              <w:lastRenderedPageBreak/>
              <w:t>6.7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6.8, 6.9, 6.10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 6.11</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7, Темы 7.1, 7.2, 7.3, 7.4, 7.5, 7.6, 7.7 П-о/</w:t>
            </w:r>
            <w:r w:rsidRPr="003177AD">
              <w:rPr>
                <w:rFonts w:ascii="Times New Roman" w:hAnsi="Times New Roman" w:cs="Times New Roman"/>
                <w:sz w:val="24"/>
                <w:szCs w:val="24"/>
                <w:lang w:val="en-US"/>
              </w:rPr>
              <w:t>c</w:t>
            </w:r>
            <w:r w:rsidRPr="003177AD">
              <w:rPr>
                <w:rFonts w:ascii="Times New Roman" w:hAnsi="Times New Roman" w:cs="Times New Roman"/>
                <w:sz w:val="24"/>
                <w:szCs w:val="24"/>
              </w:rPr>
              <w:t>,7.8,7.9, 7.10 П-о/с, 7.11,7.12, 7.13, 7.14, 7.15, 7.16, 7.17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8, Темы 8.1, 8.2, 8.3, 8.4, 8.5, 8.6</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9, Темы 9.1, 9.2, 9.3, 9.4,9.5</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10, Темы 10.1, 10.2, 10.3, 10.4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11, Темы 11.1, 11.2, 11.3 П-о/с, 11.4, 11.5, 11.6 П-о/с, 11.7</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12, Темы 12.1, 12.2, 12.3, 12.4</w:t>
            </w:r>
          </w:p>
          <w:p w:rsidR="001615DF" w:rsidRPr="003177AD" w:rsidRDefault="001615DF" w:rsidP="001615DF">
            <w:pPr>
              <w:spacing w:after="0"/>
              <w:ind w:left="57" w:right="57"/>
              <w:rPr>
                <w:rFonts w:ascii="Times New Roman" w:hAnsi="Times New Roman" w:cs="Times New Roman"/>
                <w:sz w:val="24"/>
                <w:szCs w:val="24"/>
              </w:rPr>
            </w:pPr>
            <w:r w:rsidRPr="003177AD">
              <w:rPr>
                <w:rFonts w:ascii="Times New Roman" w:hAnsi="Times New Roman" w:cs="Times New Roman"/>
                <w:sz w:val="24"/>
                <w:szCs w:val="24"/>
              </w:rPr>
              <w:t>Р 13, Темы 13.1, 13.2, 13.3, 13.4, 13.5 П-о/с, 13.6</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Р 14, Темы 14.1, 14.2, 14.3, 14.4, 14.5 П-о/с, 14.6</w:t>
            </w:r>
          </w:p>
        </w:tc>
        <w:tc>
          <w:tcPr>
            <w:tcW w:w="1294" w:type="pct"/>
            <w:tcBorders>
              <w:top w:val="single" w:sz="4" w:space="0" w:color="000000"/>
              <w:left w:val="single" w:sz="4" w:space="0" w:color="000000"/>
              <w:bottom w:val="single" w:sz="4" w:space="0" w:color="000000"/>
              <w:right w:val="single" w:sz="4" w:space="0" w:color="000000"/>
            </w:tcBorders>
          </w:tcPr>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lastRenderedPageBreak/>
              <w:t>Тестирование</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Устный опрос</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Математический диктант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Индивидуальная самостоятельная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 xml:space="preserve">Представление </w:t>
            </w:r>
            <w:r w:rsidRPr="003177AD">
              <w:rPr>
                <w:rFonts w:ascii="Times New Roman" w:hAnsi="Times New Roman" w:cs="Times New Roman"/>
                <w:sz w:val="24"/>
                <w:szCs w:val="24"/>
              </w:rPr>
              <w:lastRenderedPageBreak/>
              <w:t>результатов практических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творческих работ</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Защита индивидуальных проектов</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Контрольная работа</w:t>
            </w:r>
          </w:p>
          <w:p w:rsidR="001615DF" w:rsidRPr="003177AD" w:rsidRDefault="001615DF" w:rsidP="001615DF">
            <w:pPr>
              <w:spacing w:after="0" w:line="276" w:lineRule="auto"/>
              <w:ind w:left="57" w:right="57"/>
              <w:rPr>
                <w:rFonts w:ascii="Times New Roman" w:hAnsi="Times New Roman" w:cs="Times New Roman"/>
                <w:sz w:val="24"/>
                <w:szCs w:val="24"/>
              </w:rPr>
            </w:pPr>
            <w:r w:rsidRPr="003177AD">
              <w:rPr>
                <w:rFonts w:ascii="Times New Roman" w:hAnsi="Times New Roman" w:cs="Times New Roman"/>
                <w:sz w:val="24"/>
                <w:szCs w:val="24"/>
              </w:rPr>
              <w:t>Выполнение экзаменационных заданий</w:t>
            </w:r>
          </w:p>
        </w:tc>
      </w:tr>
      <w:tr w:rsidR="00D55D67" w:rsidRPr="003177AD" w:rsidTr="001615DF">
        <w:trPr>
          <w:jc w:val="center"/>
        </w:trPr>
        <w:tc>
          <w:tcPr>
            <w:tcW w:w="1611" w:type="pct"/>
          </w:tcPr>
          <w:p w:rsidR="00104F3A" w:rsidRPr="003177AD" w:rsidRDefault="00104F3A" w:rsidP="00104F3A">
            <w:pPr>
              <w:pStyle w:val="12"/>
              <w:spacing w:line="225" w:lineRule="auto"/>
              <w:ind w:firstLine="560"/>
              <w:jc w:val="both"/>
            </w:pPr>
            <w:r w:rsidRPr="003177AD">
              <w:lastRenderedPageBreak/>
              <w:t>ПК 2.4. Осуществлять разработку тестовых наборов и тестовых сценариев для программного обеспечения.</w:t>
            </w:r>
          </w:p>
          <w:p w:rsidR="00104F3A" w:rsidRPr="003177AD" w:rsidRDefault="00104F3A" w:rsidP="00104F3A">
            <w:pPr>
              <w:pStyle w:val="12"/>
              <w:spacing w:line="225" w:lineRule="auto"/>
              <w:ind w:firstLine="560"/>
              <w:jc w:val="both"/>
            </w:pPr>
            <w:r w:rsidRPr="003177AD">
              <w:t>ПК 5.1. Собирать исходные данные для разработки проектной документации на информационную систему.</w:t>
            </w:r>
          </w:p>
          <w:p w:rsidR="00D55D67" w:rsidRPr="003177AD" w:rsidRDefault="00D55D67" w:rsidP="00104F3A">
            <w:pPr>
              <w:spacing w:after="0" w:line="276" w:lineRule="auto"/>
              <w:ind w:left="57" w:right="57"/>
              <w:rPr>
                <w:rFonts w:ascii="Times New Roman" w:hAnsi="Times New Roman" w:cs="Times New Roman"/>
                <w:b/>
                <w:i/>
                <w:iCs/>
                <w:sz w:val="24"/>
                <w:szCs w:val="24"/>
              </w:rPr>
            </w:pPr>
          </w:p>
        </w:tc>
        <w:tc>
          <w:tcPr>
            <w:tcW w:w="2096" w:type="pct"/>
            <w:tcBorders>
              <w:top w:val="single" w:sz="4" w:space="0" w:color="000000"/>
              <w:left w:val="single" w:sz="4" w:space="0" w:color="000000"/>
              <w:bottom w:val="single" w:sz="4" w:space="0" w:color="000000"/>
              <w:right w:val="single" w:sz="4" w:space="0" w:color="000000"/>
            </w:tcBorders>
          </w:tcPr>
          <w:p w:rsidR="00D55D67" w:rsidRPr="003177AD" w:rsidRDefault="00D55D67" w:rsidP="00D352C6">
            <w:pPr>
              <w:spacing w:after="0" w:line="276" w:lineRule="auto"/>
              <w:contextualSpacing/>
              <w:jc w:val="both"/>
              <w:rPr>
                <w:rFonts w:ascii="Times New Roman" w:hAnsi="Times New Roman" w:cs="Times New Roman"/>
                <w:bCs/>
                <w:sz w:val="24"/>
                <w:szCs w:val="24"/>
              </w:rPr>
            </w:pPr>
          </w:p>
        </w:tc>
        <w:tc>
          <w:tcPr>
            <w:tcW w:w="1294" w:type="pct"/>
            <w:tcBorders>
              <w:top w:val="single" w:sz="4" w:space="0" w:color="000000"/>
              <w:left w:val="single" w:sz="4" w:space="0" w:color="000000"/>
              <w:bottom w:val="single" w:sz="4" w:space="0" w:color="000000"/>
              <w:right w:val="single" w:sz="4" w:space="0" w:color="000000"/>
            </w:tcBorders>
          </w:tcPr>
          <w:p w:rsidR="00D55D67" w:rsidRPr="003177AD" w:rsidRDefault="00D55D67" w:rsidP="00D352C6">
            <w:pPr>
              <w:spacing w:after="0" w:line="276" w:lineRule="auto"/>
              <w:ind w:left="57" w:right="57"/>
              <w:rPr>
                <w:rFonts w:ascii="Times New Roman" w:hAnsi="Times New Roman" w:cs="Times New Roman"/>
                <w:sz w:val="24"/>
                <w:szCs w:val="24"/>
              </w:rPr>
            </w:pPr>
          </w:p>
        </w:tc>
      </w:tr>
    </w:tbl>
    <w:p w:rsidR="00514D5A" w:rsidRPr="003177AD" w:rsidRDefault="00514D5A" w:rsidP="00A374B3">
      <w:pPr>
        <w:widowControl w:val="0"/>
        <w:suppressAutoHyphens/>
        <w:autoSpaceDE w:val="0"/>
        <w:autoSpaceDN w:val="0"/>
        <w:adjustRightInd w:val="0"/>
        <w:spacing w:after="0" w:line="276" w:lineRule="auto"/>
        <w:jc w:val="right"/>
        <w:rPr>
          <w:rFonts w:ascii="Times New Roman" w:hAnsi="Times New Roman" w:cs="Times New Roman"/>
          <w:color w:val="333333"/>
        </w:rPr>
      </w:pPr>
    </w:p>
    <w:tbl>
      <w:tblPr>
        <w:tblW w:w="9498" w:type="dxa"/>
        <w:tblInd w:w="-601"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7938"/>
      </w:tblGrid>
      <w:tr w:rsidR="002134AD" w:rsidRPr="003177AD" w:rsidTr="00DB2F2F">
        <w:trPr>
          <w:trHeight w:val="1599"/>
        </w:trPr>
        <w:tc>
          <w:tcPr>
            <w:tcW w:w="1560" w:type="dxa"/>
            <w:vMerge w:val="restart"/>
            <w:tcBorders>
              <w:top w:val="nil"/>
              <w:left w:val="nil"/>
              <w:right w:val="nil"/>
            </w:tcBorders>
            <w:hideMark/>
          </w:tcPr>
          <w:p w:rsidR="002134AD" w:rsidRPr="003177AD" w:rsidRDefault="002134AD">
            <w:pPr>
              <w:pStyle w:val="afb"/>
              <w:spacing w:line="276" w:lineRule="auto"/>
              <w:rPr>
                <w:rFonts w:ascii="Times New Roman" w:hAnsi="Times New Roman" w:cs="Times New Roman"/>
                <w:sz w:val="20"/>
                <w:szCs w:val="20"/>
              </w:rPr>
            </w:pPr>
          </w:p>
        </w:tc>
        <w:tc>
          <w:tcPr>
            <w:tcW w:w="7938" w:type="dxa"/>
            <w:tcBorders>
              <w:top w:val="nil"/>
              <w:left w:val="nil"/>
              <w:right w:val="nil"/>
            </w:tcBorders>
          </w:tcPr>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1.Башмаков М. Математика : учебник / Башмаков М., И.  — Москва :КноРус, 2022. — 394 с. — </w:t>
            </w:r>
            <w:r w:rsidRPr="003177AD">
              <w:rPr>
                <w:rFonts w:ascii="Times New Roman" w:hAnsi="Times New Roman" w:cs="Times New Roman"/>
                <w:sz w:val="28"/>
                <w:szCs w:val="28"/>
                <w:lang w:val="en-US"/>
              </w:rPr>
              <w:t>ISBN</w:t>
            </w:r>
            <w:r w:rsidRPr="003177AD">
              <w:rPr>
                <w:rFonts w:ascii="Times New Roman" w:hAnsi="Times New Roman" w:cs="Times New Roman"/>
                <w:sz w:val="28"/>
                <w:szCs w:val="28"/>
              </w:rPr>
              <w:t xml:space="preserve"> 978-5-406-09589-8. — </w:t>
            </w:r>
            <w:r w:rsidRPr="003177AD">
              <w:rPr>
                <w:rFonts w:ascii="Times New Roman" w:hAnsi="Times New Roman" w:cs="Times New Roman"/>
                <w:sz w:val="28"/>
                <w:szCs w:val="28"/>
                <w:lang w:val="en-US"/>
              </w:rPr>
              <w:t>URL</w:t>
            </w:r>
            <w:r w:rsidRPr="003177AD">
              <w:rPr>
                <w:rFonts w:ascii="Times New Roman" w:hAnsi="Times New Roman" w:cs="Times New Roman"/>
                <w:sz w:val="28"/>
                <w:szCs w:val="28"/>
              </w:rPr>
              <w:t xml:space="preserve">: </w:t>
            </w:r>
            <w:hyperlink r:id="rId15" w:history="1">
              <w:r w:rsidRPr="003177AD">
                <w:rPr>
                  <w:rStyle w:val="af1"/>
                  <w:rFonts w:ascii="Times New Roman" w:hAnsi="Times New Roman" w:cs="Times New Roman"/>
                  <w:sz w:val="28"/>
                  <w:szCs w:val="28"/>
                  <w:lang w:val="en-US"/>
                </w:rPr>
                <w:t>https</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book</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ru</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book</w:t>
              </w:r>
              <w:r w:rsidRPr="003177AD">
                <w:rPr>
                  <w:rStyle w:val="af1"/>
                  <w:rFonts w:ascii="Times New Roman" w:hAnsi="Times New Roman" w:cs="Times New Roman"/>
                  <w:sz w:val="28"/>
                  <w:szCs w:val="28"/>
                </w:rPr>
                <w:t>/943210</w:t>
              </w:r>
            </w:hyperlink>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2.Башмаков М. И. Математика: учебник для студ. учреждений сред. проф. образования /</w:t>
            </w:r>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 М. И. Башмаков.- 7-е изд., стер.- М.: Академия, 2020.- 256 с.</w:t>
            </w:r>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3.Башмаков М. Математика. Практикум : учебно-практическое пособие / Башмаков М., И.,</w:t>
            </w:r>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 Энтина С., Б.  — Москва :КноРус, 2023. — 294 с. — ISBN 978-5-406-10588-7. — URL: </w:t>
            </w:r>
            <w:hyperlink r:id="rId16" w:history="1">
              <w:r w:rsidRPr="003177AD">
                <w:rPr>
                  <w:rStyle w:val="af1"/>
                  <w:rFonts w:ascii="Times New Roman" w:hAnsi="Times New Roman" w:cs="Times New Roman"/>
                  <w:sz w:val="28"/>
                  <w:szCs w:val="28"/>
                </w:rPr>
                <w:t>https://book.ru/book/945228</w:t>
              </w:r>
            </w:hyperlink>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4.Лисичкин, В. Т. Математика в задачах с решениями : учебное пособие для спо / В. Т. Лисичкин, И. Л. Соловейчик. — 8-е изд., стер. — Санкт-Петербург : Лань, 2021. — 464 с. — ISBN 978-5-8114-7417-2. — Текст : электронный // Лань : электронно-библиотечная система. — URL: </w:t>
            </w:r>
          </w:p>
          <w:p w:rsidR="002134AD" w:rsidRPr="003177AD" w:rsidRDefault="009A7D30" w:rsidP="0023704C">
            <w:pPr>
              <w:pStyle w:val="afb"/>
              <w:spacing w:line="276" w:lineRule="auto"/>
              <w:jc w:val="left"/>
              <w:rPr>
                <w:rFonts w:ascii="Times New Roman" w:hAnsi="Times New Roman" w:cs="Times New Roman"/>
                <w:sz w:val="28"/>
                <w:szCs w:val="28"/>
              </w:rPr>
            </w:pPr>
            <w:hyperlink r:id="rId17" w:history="1">
              <w:r w:rsidR="002134AD" w:rsidRPr="003177AD">
                <w:rPr>
                  <w:rStyle w:val="af1"/>
                  <w:rFonts w:ascii="Times New Roman" w:hAnsi="Times New Roman" w:cs="Times New Roman"/>
                  <w:sz w:val="28"/>
                  <w:szCs w:val="28"/>
                </w:rPr>
                <w:t>https://e.lanbook.com/book/159519</w:t>
              </w:r>
            </w:hyperlink>
          </w:p>
        </w:tc>
      </w:tr>
      <w:tr w:rsidR="002134AD" w:rsidRPr="003177AD" w:rsidTr="00DB2F2F">
        <w:trPr>
          <w:trHeight w:val="1610"/>
        </w:trPr>
        <w:tc>
          <w:tcPr>
            <w:tcW w:w="1560" w:type="dxa"/>
            <w:vMerge/>
            <w:tcBorders>
              <w:left w:val="nil"/>
              <w:bottom w:val="nil"/>
              <w:right w:val="nil"/>
            </w:tcBorders>
          </w:tcPr>
          <w:p w:rsidR="002134AD" w:rsidRPr="003177AD" w:rsidRDefault="002134AD">
            <w:pPr>
              <w:pStyle w:val="afb"/>
              <w:spacing w:line="276" w:lineRule="auto"/>
              <w:rPr>
                <w:rFonts w:ascii="Times New Roman" w:hAnsi="Times New Roman" w:cs="Times New Roman"/>
                <w:sz w:val="20"/>
                <w:szCs w:val="20"/>
              </w:rPr>
            </w:pPr>
          </w:p>
        </w:tc>
        <w:tc>
          <w:tcPr>
            <w:tcW w:w="7938" w:type="dxa"/>
            <w:tcBorders>
              <w:left w:val="nil"/>
              <w:bottom w:val="nil"/>
              <w:right w:val="nil"/>
            </w:tcBorders>
          </w:tcPr>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5.Степучев, В. Г. Решение линейных дифференциальных уравнений : </w:t>
            </w:r>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учебник для спо /В. Г. Степучев. — Санкт-Петербург : Лань, 2021. — 188 с. —</w:t>
            </w:r>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ISBN 978-5-8114-6903-1. — Текст : электронный // Лань : электронно-библиотечная </w:t>
            </w:r>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система. — URL: </w:t>
            </w:r>
            <w:hyperlink r:id="rId18" w:history="1">
              <w:r w:rsidRPr="003177AD">
                <w:rPr>
                  <w:rStyle w:val="af1"/>
                  <w:rFonts w:ascii="Times New Roman" w:hAnsi="Times New Roman" w:cs="Times New Roman"/>
                  <w:sz w:val="28"/>
                  <w:szCs w:val="28"/>
                </w:rPr>
                <w:t>https://e.lanbook.com/book/162378</w:t>
              </w:r>
            </w:hyperlink>
          </w:p>
          <w:p w:rsidR="002134AD" w:rsidRPr="003177AD" w:rsidRDefault="002134AD" w:rsidP="0023704C">
            <w:pPr>
              <w:pStyle w:val="afb"/>
              <w:spacing w:line="276" w:lineRule="auto"/>
              <w:jc w:val="left"/>
              <w:rPr>
                <w:rFonts w:ascii="Times New Roman" w:hAnsi="Times New Roman" w:cs="Times New Roman"/>
                <w:sz w:val="28"/>
                <w:szCs w:val="28"/>
              </w:rPr>
            </w:pPr>
            <w:r w:rsidRPr="003177AD">
              <w:rPr>
                <w:rFonts w:ascii="Times New Roman" w:hAnsi="Times New Roman" w:cs="Times New Roman"/>
                <w:sz w:val="28"/>
                <w:szCs w:val="28"/>
              </w:rPr>
              <w:t xml:space="preserve">6.Бахтина, Е.В. Комплект контрольно-измерительных материалов составлен для текущего контроля по дисциплине «Математика : монография / Бахтина Е.В., Корякина М.Л., Киселева И.И., Шулятьева Н.Н. — Москва : Русайнс, 2019. — 77 с. — </w:t>
            </w:r>
            <w:r w:rsidRPr="003177AD">
              <w:rPr>
                <w:rFonts w:ascii="Times New Roman" w:hAnsi="Times New Roman" w:cs="Times New Roman"/>
                <w:sz w:val="28"/>
                <w:szCs w:val="28"/>
                <w:lang w:val="en-US"/>
              </w:rPr>
              <w:t>ISBN</w:t>
            </w:r>
            <w:r w:rsidRPr="003177AD">
              <w:rPr>
                <w:rFonts w:ascii="Times New Roman" w:hAnsi="Times New Roman" w:cs="Times New Roman"/>
                <w:sz w:val="28"/>
                <w:szCs w:val="28"/>
              </w:rPr>
              <w:t xml:space="preserve"> 978-5-4365-3744-3.</w:t>
            </w:r>
            <w:r w:rsidRPr="003177AD">
              <w:rPr>
                <w:rFonts w:ascii="Times New Roman" w:hAnsi="Times New Roman" w:cs="Times New Roman"/>
                <w:sz w:val="28"/>
                <w:szCs w:val="28"/>
                <w:lang w:val="en-US"/>
              </w:rPr>
              <w:t>URL</w:t>
            </w:r>
            <w:hyperlink r:id="rId19" w:history="1">
              <w:r w:rsidRPr="003177AD">
                <w:rPr>
                  <w:rStyle w:val="af1"/>
                  <w:rFonts w:ascii="Times New Roman" w:hAnsi="Times New Roman" w:cs="Times New Roman"/>
                  <w:sz w:val="28"/>
                  <w:szCs w:val="28"/>
                  <w:lang w:val="en-US"/>
                </w:rPr>
                <w:t>https</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book</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ru</w:t>
              </w:r>
              <w:r w:rsidRPr="003177AD">
                <w:rPr>
                  <w:rStyle w:val="af1"/>
                  <w:rFonts w:ascii="Times New Roman" w:hAnsi="Times New Roman" w:cs="Times New Roman"/>
                  <w:sz w:val="28"/>
                  <w:szCs w:val="28"/>
                </w:rPr>
                <w:t>/</w:t>
              </w:r>
              <w:r w:rsidRPr="003177AD">
                <w:rPr>
                  <w:rStyle w:val="af1"/>
                  <w:rFonts w:ascii="Times New Roman" w:hAnsi="Times New Roman" w:cs="Times New Roman"/>
                  <w:sz w:val="28"/>
                  <w:szCs w:val="28"/>
                  <w:lang w:val="en-US"/>
                </w:rPr>
                <w:t>book</w:t>
              </w:r>
              <w:r w:rsidRPr="003177AD">
                <w:rPr>
                  <w:rStyle w:val="af1"/>
                  <w:rFonts w:ascii="Times New Roman" w:hAnsi="Times New Roman" w:cs="Times New Roman"/>
                  <w:sz w:val="28"/>
                  <w:szCs w:val="28"/>
                </w:rPr>
                <w:t>/934593</w:t>
              </w:r>
            </w:hyperlink>
          </w:p>
        </w:tc>
      </w:tr>
    </w:tbl>
    <w:p w:rsidR="00CB55AA" w:rsidRPr="003177AD" w:rsidRDefault="00CB55AA" w:rsidP="00514D5A">
      <w:pPr>
        <w:rPr>
          <w:rFonts w:ascii="Times New Roman" w:hAnsi="Times New Roman" w:cs="Times New Roman"/>
        </w:rPr>
      </w:pPr>
    </w:p>
    <w:sectPr w:rsidR="00CB55AA" w:rsidRPr="003177AD" w:rsidSect="00D352C6">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B9A" w:rsidRDefault="00E16B9A">
      <w:pPr>
        <w:spacing w:after="0" w:line="240" w:lineRule="auto"/>
      </w:pPr>
      <w:r>
        <w:separator/>
      </w:r>
    </w:p>
  </w:endnote>
  <w:endnote w:type="continuationSeparator" w:id="1">
    <w:p w:rsidR="00E16B9A" w:rsidRDefault="00E16B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C60" w:rsidRDefault="009A7D30" w:rsidP="00806D3C">
    <w:pPr>
      <w:pStyle w:val="a3"/>
      <w:framePr w:wrap="around" w:vAnchor="text" w:hAnchor="margin" w:xAlign="right" w:y="1"/>
      <w:rPr>
        <w:rStyle w:val="a5"/>
      </w:rPr>
    </w:pPr>
    <w:r>
      <w:rPr>
        <w:rStyle w:val="a5"/>
      </w:rPr>
      <w:fldChar w:fldCharType="begin"/>
    </w:r>
    <w:r w:rsidR="005F6C60">
      <w:rPr>
        <w:rStyle w:val="a5"/>
      </w:rPr>
      <w:instrText xml:space="preserve">PAGE  </w:instrText>
    </w:r>
    <w:r>
      <w:rPr>
        <w:rStyle w:val="a5"/>
      </w:rPr>
      <w:fldChar w:fldCharType="separate"/>
    </w:r>
    <w:r w:rsidR="005F6C60">
      <w:rPr>
        <w:rStyle w:val="a5"/>
        <w:noProof/>
      </w:rPr>
      <w:t>13</w:t>
    </w:r>
    <w:r>
      <w:rPr>
        <w:rStyle w:val="a5"/>
      </w:rPr>
      <w:fldChar w:fldCharType="end"/>
    </w:r>
  </w:p>
  <w:p w:rsidR="005F6C60" w:rsidRDefault="005F6C60" w:rsidP="00806D3C">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C60" w:rsidRDefault="009A7D30" w:rsidP="00806D3C">
    <w:pPr>
      <w:pStyle w:val="a3"/>
      <w:framePr w:wrap="around" w:vAnchor="text" w:hAnchor="margin" w:xAlign="right" w:y="1"/>
      <w:rPr>
        <w:rStyle w:val="a5"/>
      </w:rPr>
    </w:pPr>
    <w:r>
      <w:rPr>
        <w:rStyle w:val="a5"/>
      </w:rPr>
      <w:fldChar w:fldCharType="begin"/>
    </w:r>
    <w:r w:rsidR="005F6C60">
      <w:rPr>
        <w:rStyle w:val="a5"/>
      </w:rPr>
      <w:instrText xml:space="preserve">PAGE  </w:instrText>
    </w:r>
    <w:r>
      <w:rPr>
        <w:rStyle w:val="a5"/>
      </w:rPr>
      <w:fldChar w:fldCharType="separate"/>
    </w:r>
    <w:r w:rsidR="007E1AEC">
      <w:rPr>
        <w:rStyle w:val="a5"/>
        <w:noProof/>
      </w:rPr>
      <w:t>45</w:t>
    </w:r>
    <w:r>
      <w:rPr>
        <w:rStyle w:val="a5"/>
      </w:rPr>
      <w:fldChar w:fldCharType="end"/>
    </w:r>
  </w:p>
  <w:p w:rsidR="005F6C60" w:rsidRDefault="005F6C60" w:rsidP="00806D3C">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B9A" w:rsidRDefault="00E16B9A">
      <w:pPr>
        <w:spacing w:after="0" w:line="240" w:lineRule="auto"/>
      </w:pPr>
      <w:r>
        <w:separator/>
      </w:r>
    </w:p>
  </w:footnote>
  <w:footnote w:type="continuationSeparator" w:id="1">
    <w:p w:rsidR="00E16B9A" w:rsidRDefault="00E16B9A">
      <w:pPr>
        <w:spacing w:after="0" w:line="240" w:lineRule="auto"/>
      </w:pPr>
      <w:r>
        <w:continuationSeparator/>
      </w:r>
    </w:p>
  </w:footnote>
  <w:footnote w:id="2">
    <w:p w:rsidR="005F6C60" w:rsidRPr="003177AD" w:rsidRDefault="005F6C60" w:rsidP="00A404EA">
      <w:pPr>
        <w:pStyle w:val="a6"/>
        <w:rPr>
          <w:rFonts w:ascii="Times New Roman" w:hAnsi="Times New Roman" w:cs="Times New Roman"/>
        </w:rPr>
      </w:pPr>
      <w:r w:rsidRPr="003177AD">
        <w:rPr>
          <w:rStyle w:val="a8"/>
          <w:rFonts w:ascii="Times New Roman" w:hAnsi="Times New Roman"/>
        </w:rPr>
        <w:footnoteRef/>
      </w:r>
      <w:r w:rsidRPr="003177AD">
        <w:rPr>
          <w:rFonts w:ascii="Times New Roman" w:hAnsi="Times New Roman" w:cs="Times New Roman"/>
        </w:rPr>
        <w:t xml:space="preserve"> Указываются личностные и метапредметные результаты из ФГОС СОО (в последней редакции от 12.08.2022) в отглагольной форме, формируемые общеобразовательной дисциплиной</w:t>
      </w:r>
    </w:p>
  </w:footnote>
  <w:footnote w:id="3">
    <w:p w:rsidR="005F6C60" w:rsidRPr="003177AD" w:rsidRDefault="005F6C60" w:rsidP="00A404EA">
      <w:pPr>
        <w:pStyle w:val="a6"/>
        <w:rPr>
          <w:rFonts w:ascii="Times New Roman" w:hAnsi="Times New Roman" w:cs="Times New Roman"/>
        </w:rPr>
      </w:pPr>
      <w:r w:rsidRPr="003177AD">
        <w:rPr>
          <w:rStyle w:val="a8"/>
          <w:rFonts w:ascii="Times New Roman" w:hAnsi="Times New Roman"/>
        </w:rPr>
        <w:footnoteRef/>
      </w:r>
      <w:r w:rsidRPr="003177AD">
        <w:rPr>
          <w:rFonts w:ascii="Times New Roman" w:hAnsi="Times New Roman" w:cs="Times New Roman"/>
        </w:rPr>
        <w:t xml:space="preserve"> Дисциплинарные (предметные) результаты указываются в соответствии с их полным перечнем во ФГОС СОО (в последней редакции от 12.08.2022</w:t>
      </w:r>
    </w:p>
  </w:footnote>
  <w:footnote w:id="4">
    <w:p w:rsidR="005F6C60" w:rsidRDefault="005F6C60" w:rsidP="00524196">
      <w:pPr>
        <w:pStyle w:val="a6"/>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nsid w:val="02CC030F"/>
    <w:multiLevelType w:val="multilevel"/>
    <w:tmpl w:val="FDE4C2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3C709A2"/>
    <w:multiLevelType w:val="multilevel"/>
    <w:tmpl w:val="8CBEB72E"/>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3711C63"/>
    <w:multiLevelType w:val="multilevel"/>
    <w:tmpl w:val="F7B8D418"/>
    <w:lvl w:ilvl="0">
      <w:start w:val="9"/>
      <w:numFmt w:val="decimal"/>
      <w:lvlText w:val="%1."/>
      <w:lvlJc w:val="left"/>
      <w:pPr>
        <w:tabs>
          <w:tab w:val="num" w:pos="786"/>
        </w:tabs>
        <w:ind w:left="786"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17456F60"/>
    <w:multiLevelType w:val="multilevel"/>
    <w:tmpl w:val="F376AC50"/>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1D270726"/>
    <w:multiLevelType w:val="multilevel"/>
    <w:tmpl w:val="D988F970"/>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1">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2">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914F23"/>
    <w:multiLevelType w:val="multilevel"/>
    <w:tmpl w:val="6726989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35E84FCB"/>
    <w:multiLevelType w:val="multilevel"/>
    <w:tmpl w:val="D570CE8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6675454"/>
    <w:multiLevelType w:val="multilevel"/>
    <w:tmpl w:val="B71E8A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3C1771EA"/>
    <w:multiLevelType w:val="multilevel"/>
    <w:tmpl w:val="EE2461F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9">
    <w:nsid w:val="40BB0215"/>
    <w:multiLevelType w:val="multilevel"/>
    <w:tmpl w:val="1F9E50F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4E414FD7"/>
    <w:multiLevelType w:val="multilevel"/>
    <w:tmpl w:val="788629C4"/>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5DA53C4"/>
    <w:multiLevelType w:val="multilevel"/>
    <w:tmpl w:val="BEC4E9DA"/>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56844A87"/>
    <w:multiLevelType w:val="multilevel"/>
    <w:tmpl w:val="A4305A8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4">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5">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nsid w:val="63C01724"/>
    <w:multiLevelType w:val="multilevel"/>
    <w:tmpl w:val="C9CEA2CC"/>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28">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29">
    <w:nsid w:val="775D7503"/>
    <w:multiLevelType w:val="multilevel"/>
    <w:tmpl w:val="80047B36"/>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4"/>
  </w:num>
  <w:num w:numId="2">
    <w:abstractNumId w:val="3"/>
  </w:num>
  <w:num w:numId="3">
    <w:abstractNumId w:val="14"/>
  </w:num>
  <w:num w:numId="4">
    <w:abstractNumId w:val="11"/>
  </w:num>
  <w:num w:numId="5">
    <w:abstractNumId w:val="27"/>
  </w:num>
  <w:num w:numId="6">
    <w:abstractNumId w:val="23"/>
  </w:num>
  <w:num w:numId="7">
    <w:abstractNumId w:val="18"/>
  </w:num>
  <w:num w:numId="8">
    <w:abstractNumId w:val="0"/>
  </w:num>
  <w:num w:numId="9">
    <w:abstractNumId w:val="28"/>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2"/>
  </w:num>
  <w:num w:numId="18">
    <w:abstractNumId w:val="25"/>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57C3"/>
    <w:rsid w:val="00022FB7"/>
    <w:rsid w:val="00023794"/>
    <w:rsid w:val="000605E8"/>
    <w:rsid w:val="00064230"/>
    <w:rsid w:val="000918C6"/>
    <w:rsid w:val="000E56A8"/>
    <w:rsid w:val="00104F3A"/>
    <w:rsid w:val="00115773"/>
    <w:rsid w:val="001302B5"/>
    <w:rsid w:val="0014401B"/>
    <w:rsid w:val="001615DF"/>
    <w:rsid w:val="00162EAB"/>
    <w:rsid w:val="00173D4F"/>
    <w:rsid w:val="00181B02"/>
    <w:rsid w:val="00181EE7"/>
    <w:rsid w:val="00190205"/>
    <w:rsid w:val="00197A75"/>
    <w:rsid w:val="001A3FE7"/>
    <w:rsid w:val="001B000E"/>
    <w:rsid w:val="001E3C51"/>
    <w:rsid w:val="001F0AB4"/>
    <w:rsid w:val="001F15BD"/>
    <w:rsid w:val="002134AD"/>
    <w:rsid w:val="00221E29"/>
    <w:rsid w:val="0023704C"/>
    <w:rsid w:val="00250315"/>
    <w:rsid w:val="0025627B"/>
    <w:rsid w:val="002601F2"/>
    <w:rsid w:val="002729E5"/>
    <w:rsid w:val="00273BE5"/>
    <w:rsid w:val="00274359"/>
    <w:rsid w:val="00276AE7"/>
    <w:rsid w:val="00287F53"/>
    <w:rsid w:val="00290C60"/>
    <w:rsid w:val="002B17A6"/>
    <w:rsid w:val="002D03C0"/>
    <w:rsid w:val="00314712"/>
    <w:rsid w:val="003177AD"/>
    <w:rsid w:val="00335A0D"/>
    <w:rsid w:val="00340291"/>
    <w:rsid w:val="003417A0"/>
    <w:rsid w:val="00350A8E"/>
    <w:rsid w:val="003554A2"/>
    <w:rsid w:val="00356B5D"/>
    <w:rsid w:val="003623A6"/>
    <w:rsid w:val="00366C0B"/>
    <w:rsid w:val="00386297"/>
    <w:rsid w:val="00392286"/>
    <w:rsid w:val="00392AE4"/>
    <w:rsid w:val="003979E2"/>
    <w:rsid w:val="003A56FF"/>
    <w:rsid w:val="003B3F37"/>
    <w:rsid w:val="003B4832"/>
    <w:rsid w:val="003B7852"/>
    <w:rsid w:val="003D68D6"/>
    <w:rsid w:val="003F4824"/>
    <w:rsid w:val="0040346A"/>
    <w:rsid w:val="00413C88"/>
    <w:rsid w:val="004259F8"/>
    <w:rsid w:val="00436CF4"/>
    <w:rsid w:val="00441EE7"/>
    <w:rsid w:val="0044376B"/>
    <w:rsid w:val="004450B9"/>
    <w:rsid w:val="004774C7"/>
    <w:rsid w:val="00495DC6"/>
    <w:rsid w:val="004A59FF"/>
    <w:rsid w:val="004B0C03"/>
    <w:rsid w:val="004B2CB4"/>
    <w:rsid w:val="004B7744"/>
    <w:rsid w:val="004E4CF0"/>
    <w:rsid w:val="004F6288"/>
    <w:rsid w:val="00514D5A"/>
    <w:rsid w:val="00524196"/>
    <w:rsid w:val="0052679F"/>
    <w:rsid w:val="0054732B"/>
    <w:rsid w:val="005513C0"/>
    <w:rsid w:val="0055504F"/>
    <w:rsid w:val="005A2D52"/>
    <w:rsid w:val="005A4315"/>
    <w:rsid w:val="005B108C"/>
    <w:rsid w:val="005C7796"/>
    <w:rsid w:val="005D42E7"/>
    <w:rsid w:val="005E0EA1"/>
    <w:rsid w:val="005F6C60"/>
    <w:rsid w:val="00612C3E"/>
    <w:rsid w:val="006159F2"/>
    <w:rsid w:val="00616934"/>
    <w:rsid w:val="00616F27"/>
    <w:rsid w:val="00682CEC"/>
    <w:rsid w:val="006C45A7"/>
    <w:rsid w:val="006E7633"/>
    <w:rsid w:val="006F4071"/>
    <w:rsid w:val="007054C6"/>
    <w:rsid w:val="00720B57"/>
    <w:rsid w:val="00791CCE"/>
    <w:rsid w:val="007A09C0"/>
    <w:rsid w:val="007B1FB7"/>
    <w:rsid w:val="007B7C94"/>
    <w:rsid w:val="007C24DF"/>
    <w:rsid w:val="007C5FF5"/>
    <w:rsid w:val="007D371D"/>
    <w:rsid w:val="007E1AEC"/>
    <w:rsid w:val="007E59E8"/>
    <w:rsid w:val="007E6DB9"/>
    <w:rsid w:val="007F5703"/>
    <w:rsid w:val="0080194B"/>
    <w:rsid w:val="00806D3C"/>
    <w:rsid w:val="008209B3"/>
    <w:rsid w:val="008234C2"/>
    <w:rsid w:val="00825C2B"/>
    <w:rsid w:val="008404D6"/>
    <w:rsid w:val="008545C2"/>
    <w:rsid w:val="00862A5A"/>
    <w:rsid w:val="008820DF"/>
    <w:rsid w:val="0089267A"/>
    <w:rsid w:val="00893CA9"/>
    <w:rsid w:val="008A2A53"/>
    <w:rsid w:val="008B37FC"/>
    <w:rsid w:val="008B3FDD"/>
    <w:rsid w:val="008C1258"/>
    <w:rsid w:val="008D05C2"/>
    <w:rsid w:val="008D4958"/>
    <w:rsid w:val="008E1429"/>
    <w:rsid w:val="008E2A32"/>
    <w:rsid w:val="00902724"/>
    <w:rsid w:val="00914E0C"/>
    <w:rsid w:val="00917697"/>
    <w:rsid w:val="00923689"/>
    <w:rsid w:val="00930A83"/>
    <w:rsid w:val="00940784"/>
    <w:rsid w:val="00961163"/>
    <w:rsid w:val="00970F7B"/>
    <w:rsid w:val="009824CB"/>
    <w:rsid w:val="00986A4E"/>
    <w:rsid w:val="00992E40"/>
    <w:rsid w:val="009A7D30"/>
    <w:rsid w:val="009B2F99"/>
    <w:rsid w:val="009D0210"/>
    <w:rsid w:val="009D7B88"/>
    <w:rsid w:val="009E5E44"/>
    <w:rsid w:val="009F3817"/>
    <w:rsid w:val="00A112AE"/>
    <w:rsid w:val="00A374B3"/>
    <w:rsid w:val="00A404EA"/>
    <w:rsid w:val="00A57F27"/>
    <w:rsid w:val="00A67FC2"/>
    <w:rsid w:val="00A92FB5"/>
    <w:rsid w:val="00AE594F"/>
    <w:rsid w:val="00AF768B"/>
    <w:rsid w:val="00B21E91"/>
    <w:rsid w:val="00B226A5"/>
    <w:rsid w:val="00B34132"/>
    <w:rsid w:val="00B4441C"/>
    <w:rsid w:val="00B44E07"/>
    <w:rsid w:val="00B51BF2"/>
    <w:rsid w:val="00B52893"/>
    <w:rsid w:val="00B80A5E"/>
    <w:rsid w:val="00B816D0"/>
    <w:rsid w:val="00B8736E"/>
    <w:rsid w:val="00BB52F2"/>
    <w:rsid w:val="00BD7614"/>
    <w:rsid w:val="00BE1E43"/>
    <w:rsid w:val="00C0164E"/>
    <w:rsid w:val="00C1712B"/>
    <w:rsid w:val="00C2290A"/>
    <w:rsid w:val="00C3764B"/>
    <w:rsid w:val="00C42B3B"/>
    <w:rsid w:val="00C44DFE"/>
    <w:rsid w:val="00C50AA8"/>
    <w:rsid w:val="00C60A07"/>
    <w:rsid w:val="00C65731"/>
    <w:rsid w:val="00CB3AB9"/>
    <w:rsid w:val="00CB55AA"/>
    <w:rsid w:val="00CD7097"/>
    <w:rsid w:val="00CF0C10"/>
    <w:rsid w:val="00CF35E8"/>
    <w:rsid w:val="00CF4DE7"/>
    <w:rsid w:val="00CF5BAC"/>
    <w:rsid w:val="00D04DE4"/>
    <w:rsid w:val="00D13D03"/>
    <w:rsid w:val="00D30C8F"/>
    <w:rsid w:val="00D33389"/>
    <w:rsid w:val="00D352C6"/>
    <w:rsid w:val="00D37A15"/>
    <w:rsid w:val="00D45706"/>
    <w:rsid w:val="00D55D67"/>
    <w:rsid w:val="00D657C3"/>
    <w:rsid w:val="00D828A1"/>
    <w:rsid w:val="00DA70B8"/>
    <w:rsid w:val="00DB0E95"/>
    <w:rsid w:val="00DB25DF"/>
    <w:rsid w:val="00DB2F2F"/>
    <w:rsid w:val="00DD3214"/>
    <w:rsid w:val="00DE3A70"/>
    <w:rsid w:val="00DE7AB0"/>
    <w:rsid w:val="00DF0020"/>
    <w:rsid w:val="00E12036"/>
    <w:rsid w:val="00E13C3B"/>
    <w:rsid w:val="00E16B9A"/>
    <w:rsid w:val="00E520AE"/>
    <w:rsid w:val="00E53BF8"/>
    <w:rsid w:val="00E55763"/>
    <w:rsid w:val="00E938A1"/>
    <w:rsid w:val="00E95C2F"/>
    <w:rsid w:val="00EA0A38"/>
    <w:rsid w:val="00EA4698"/>
    <w:rsid w:val="00EA5261"/>
    <w:rsid w:val="00EB6864"/>
    <w:rsid w:val="00ED3884"/>
    <w:rsid w:val="00EE59F7"/>
    <w:rsid w:val="00EF037F"/>
    <w:rsid w:val="00F3080F"/>
    <w:rsid w:val="00F36D09"/>
    <w:rsid w:val="00F37DDA"/>
    <w:rsid w:val="00F5089E"/>
    <w:rsid w:val="00F60179"/>
    <w:rsid w:val="00F67825"/>
    <w:rsid w:val="00F838EC"/>
    <w:rsid w:val="00FA4318"/>
    <w:rsid w:val="00FC5105"/>
    <w:rsid w:val="00FC6E10"/>
    <w:rsid w:val="00FC7745"/>
    <w:rsid w:val="00FD7ADD"/>
    <w:rsid w:val="00FE0701"/>
    <w:rsid w:val="00FE2BDA"/>
    <w:rsid w:val="00FE5BCD"/>
    <w:rsid w:val="594BF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annotation reference"/>
    <w:basedOn w:val="a0"/>
    <w:uiPriority w:val="99"/>
    <w:semiHidden/>
    <w:unhideWhenUsed/>
    <w:rsid w:val="00CB55AA"/>
    <w:rPr>
      <w:sz w:val="16"/>
      <w:szCs w:val="16"/>
    </w:rPr>
  </w:style>
  <w:style w:type="paragraph" w:styleId="af5">
    <w:name w:val="annotation text"/>
    <w:basedOn w:val="a"/>
    <w:link w:val="af6"/>
    <w:uiPriority w:val="99"/>
    <w:semiHidden/>
    <w:unhideWhenUsed/>
    <w:rsid w:val="00CB55AA"/>
    <w:pPr>
      <w:spacing w:line="240" w:lineRule="auto"/>
    </w:pPr>
    <w:rPr>
      <w:sz w:val="20"/>
      <w:szCs w:val="20"/>
    </w:rPr>
  </w:style>
  <w:style w:type="character" w:customStyle="1" w:styleId="af6">
    <w:name w:val="Текст примечания Знак"/>
    <w:basedOn w:val="a0"/>
    <w:link w:val="af5"/>
    <w:uiPriority w:val="99"/>
    <w:semiHidden/>
    <w:rsid w:val="00CB55AA"/>
    <w:rPr>
      <w:sz w:val="20"/>
      <w:szCs w:val="20"/>
    </w:rPr>
  </w:style>
  <w:style w:type="paragraph" w:styleId="af7">
    <w:name w:val="annotation subject"/>
    <w:basedOn w:val="af5"/>
    <w:next w:val="af5"/>
    <w:link w:val="af8"/>
    <w:uiPriority w:val="99"/>
    <w:semiHidden/>
    <w:unhideWhenUsed/>
    <w:rsid w:val="00CB55AA"/>
    <w:rPr>
      <w:b/>
      <w:bCs/>
    </w:rPr>
  </w:style>
  <w:style w:type="character" w:customStyle="1" w:styleId="af8">
    <w:name w:val="Тема примечания Знак"/>
    <w:basedOn w:val="af6"/>
    <w:link w:val="af7"/>
    <w:uiPriority w:val="99"/>
    <w:semiHidden/>
    <w:rsid w:val="00CB55AA"/>
    <w:rPr>
      <w:b/>
      <w:bCs/>
      <w:sz w:val="20"/>
      <w:szCs w:val="20"/>
    </w:rPr>
  </w:style>
  <w:style w:type="paragraph" w:styleId="af9">
    <w:name w:val="Normal (Web)"/>
    <w:basedOn w:val="a"/>
    <w:uiPriority w:val="99"/>
    <w:unhideWhenUsed/>
    <w:rsid w:val="00806D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3979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979E2"/>
  </w:style>
  <w:style w:type="character" w:customStyle="1" w:styleId="normaltextrun">
    <w:name w:val="normaltextrun"/>
    <w:basedOn w:val="a0"/>
    <w:rsid w:val="003979E2"/>
  </w:style>
  <w:style w:type="character" w:customStyle="1" w:styleId="eop">
    <w:name w:val="eop"/>
    <w:basedOn w:val="a0"/>
    <w:rsid w:val="003979E2"/>
  </w:style>
  <w:style w:type="paragraph" w:customStyle="1" w:styleId="s1">
    <w:name w:val="s_1"/>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40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
    <w:name w:val="Основной текст (3)_"/>
    <w:basedOn w:val="a0"/>
    <w:link w:val="30"/>
    <w:rsid w:val="007D371D"/>
    <w:rPr>
      <w:rFonts w:ascii="Tahoma" w:eastAsia="Tahoma" w:hAnsi="Tahoma" w:cs="Tahoma"/>
      <w:sz w:val="48"/>
      <w:szCs w:val="48"/>
    </w:rPr>
  </w:style>
  <w:style w:type="paragraph" w:customStyle="1" w:styleId="30">
    <w:name w:val="Основной текст (3)"/>
    <w:basedOn w:val="a"/>
    <w:link w:val="3"/>
    <w:rsid w:val="007D371D"/>
    <w:pPr>
      <w:widowControl w:val="0"/>
      <w:spacing w:after="1720" w:line="240" w:lineRule="auto"/>
      <w:jc w:val="center"/>
    </w:pPr>
    <w:rPr>
      <w:rFonts w:ascii="Tahoma" w:eastAsia="Tahoma" w:hAnsi="Tahoma" w:cs="Tahoma"/>
      <w:sz w:val="48"/>
      <w:szCs w:val="48"/>
    </w:rPr>
  </w:style>
  <w:style w:type="character" w:customStyle="1" w:styleId="afa">
    <w:name w:val="Основной текст_"/>
    <w:basedOn w:val="a0"/>
    <w:link w:val="12"/>
    <w:locked/>
    <w:rsid w:val="00DB25DF"/>
    <w:rPr>
      <w:rFonts w:ascii="Times New Roman" w:eastAsia="Times New Roman" w:hAnsi="Times New Roman" w:cs="Times New Roman"/>
    </w:rPr>
  </w:style>
  <w:style w:type="paragraph" w:customStyle="1" w:styleId="12">
    <w:name w:val="Основной текст1"/>
    <w:basedOn w:val="a"/>
    <w:link w:val="afa"/>
    <w:rsid w:val="00DB25DF"/>
    <w:pPr>
      <w:widowControl w:val="0"/>
      <w:spacing w:after="180" w:line="240" w:lineRule="auto"/>
      <w:ind w:firstLine="400"/>
    </w:pPr>
    <w:rPr>
      <w:rFonts w:ascii="Times New Roman" w:eastAsia="Times New Roman" w:hAnsi="Times New Roman" w:cs="Times New Roman"/>
    </w:rPr>
  </w:style>
  <w:style w:type="paragraph" w:customStyle="1" w:styleId="afb">
    <w:name w:val="Нормальный (таблица)"/>
    <w:basedOn w:val="a"/>
    <w:next w:val="a"/>
    <w:rsid w:val="00514D5A"/>
    <w:pPr>
      <w:widowControl w:val="0"/>
      <w:autoSpaceDE w:val="0"/>
      <w:autoSpaceDN w:val="0"/>
      <w:adjustRightInd w:val="0"/>
      <w:spacing w:after="0" w:line="240" w:lineRule="auto"/>
      <w:jc w:val="both"/>
    </w:pPr>
    <w:rPr>
      <w:rFonts w:ascii="Arial" w:eastAsia="Times New Roman" w:hAnsi="Arial" w:cs="Arial"/>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2868034">
      <w:bodyDiv w:val="1"/>
      <w:marLeft w:val="0"/>
      <w:marRight w:val="0"/>
      <w:marTop w:val="0"/>
      <w:marBottom w:val="0"/>
      <w:divBdr>
        <w:top w:val="none" w:sz="0" w:space="0" w:color="auto"/>
        <w:left w:val="none" w:sz="0" w:space="0" w:color="auto"/>
        <w:bottom w:val="none" w:sz="0" w:space="0" w:color="auto"/>
        <w:right w:val="none" w:sz="0" w:space="0" w:color="auto"/>
      </w:divBdr>
    </w:div>
    <w:div w:id="677735840">
      <w:bodyDiv w:val="1"/>
      <w:marLeft w:val="0"/>
      <w:marRight w:val="0"/>
      <w:marTop w:val="0"/>
      <w:marBottom w:val="0"/>
      <w:divBdr>
        <w:top w:val="none" w:sz="0" w:space="0" w:color="auto"/>
        <w:left w:val="none" w:sz="0" w:space="0" w:color="auto"/>
        <w:bottom w:val="none" w:sz="0" w:space="0" w:color="auto"/>
        <w:right w:val="none" w:sz="0" w:space="0" w:color="auto"/>
      </w:divBdr>
    </w:div>
    <w:div w:id="774711483">
      <w:bodyDiv w:val="1"/>
      <w:marLeft w:val="0"/>
      <w:marRight w:val="0"/>
      <w:marTop w:val="0"/>
      <w:marBottom w:val="0"/>
      <w:divBdr>
        <w:top w:val="none" w:sz="0" w:space="0" w:color="auto"/>
        <w:left w:val="none" w:sz="0" w:space="0" w:color="auto"/>
        <w:bottom w:val="none" w:sz="0" w:space="0" w:color="auto"/>
        <w:right w:val="none" w:sz="0" w:space="0" w:color="auto"/>
      </w:divBdr>
    </w:div>
    <w:div w:id="854418330">
      <w:bodyDiv w:val="1"/>
      <w:marLeft w:val="0"/>
      <w:marRight w:val="0"/>
      <w:marTop w:val="0"/>
      <w:marBottom w:val="0"/>
      <w:divBdr>
        <w:top w:val="none" w:sz="0" w:space="0" w:color="auto"/>
        <w:left w:val="none" w:sz="0" w:space="0" w:color="auto"/>
        <w:bottom w:val="none" w:sz="0" w:space="0" w:color="auto"/>
        <w:right w:val="none" w:sz="0" w:space="0" w:color="auto"/>
      </w:divBdr>
    </w:div>
    <w:div w:id="980840614">
      <w:bodyDiv w:val="1"/>
      <w:marLeft w:val="0"/>
      <w:marRight w:val="0"/>
      <w:marTop w:val="0"/>
      <w:marBottom w:val="0"/>
      <w:divBdr>
        <w:top w:val="none" w:sz="0" w:space="0" w:color="auto"/>
        <w:left w:val="none" w:sz="0" w:space="0" w:color="auto"/>
        <w:bottom w:val="none" w:sz="0" w:space="0" w:color="auto"/>
        <w:right w:val="none" w:sz="0" w:space="0" w:color="auto"/>
      </w:divBdr>
    </w:div>
    <w:div w:id="1034773839">
      <w:bodyDiv w:val="1"/>
      <w:marLeft w:val="0"/>
      <w:marRight w:val="0"/>
      <w:marTop w:val="0"/>
      <w:marBottom w:val="0"/>
      <w:divBdr>
        <w:top w:val="none" w:sz="0" w:space="0" w:color="auto"/>
        <w:left w:val="none" w:sz="0" w:space="0" w:color="auto"/>
        <w:bottom w:val="none" w:sz="0" w:space="0" w:color="auto"/>
        <w:right w:val="none" w:sz="0" w:space="0" w:color="auto"/>
      </w:divBdr>
    </w:div>
    <w:div w:id="1147674435">
      <w:bodyDiv w:val="1"/>
      <w:marLeft w:val="0"/>
      <w:marRight w:val="0"/>
      <w:marTop w:val="0"/>
      <w:marBottom w:val="0"/>
      <w:divBdr>
        <w:top w:val="none" w:sz="0" w:space="0" w:color="auto"/>
        <w:left w:val="none" w:sz="0" w:space="0" w:color="auto"/>
        <w:bottom w:val="none" w:sz="0" w:space="0" w:color="auto"/>
        <w:right w:val="none" w:sz="0" w:space="0" w:color="auto"/>
      </w:divBdr>
    </w:div>
    <w:div w:id="1442795146">
      <w:bodyDiv w:val="1"/>
      <w:marLeft w:val="0"/>
      <w:marRight w:val="0"/>
      <w:marTop w:val="0"/>
      <w:marBottom w:val="0"/>
      <w:divBdr>
        <w:top w:val="none" w:sz="0" w:space="0" w:color="auto"/>
        <w:left w:val="none" w:sz="0" w:space="0" w:color="auto"/>
        <w:bottom w:val="none" w:sz="0" w:space="0" w:color="auto"/>
        <w:right w:val="none" w:sz="0" w:space="0" w:color="auto"/>
      </w:divBdr>
    </w:div>
    <w:div w:id="1503397463">
      <w:bodyDiv w:val="1"/>
      <w:marLeft w:val="0"/>
      <w:marRight w:val="0"/>
      <w:marTop w:val="0"/>
      <w:marBottom w:val="0"/>
      <w:divBdr>
        <w:top w:val="none" w:sz="0" w:space="0" w:color="auto"/>
        <w:left w:val="none" w:sz="0" w:space="0" w:color="auto"/>
        <w:bottom w:val="none" w:sz="0" w:space="0" w:color="auto"/>
        <w:right w:val="none" w:sz="0" w:space="0" w:color="auto"/>
      </w:divBdr>
    </w:div>
    <w:div w:id="1507867170">
      <w:bodyDiv w:val="1"/>
      <w:marLeft w:val="0"/>
      <w:marRight w:val="0"/>
      <w:marTop w:val="0"/>
      <w:marBottom w:val="0"/>
      <w:divBdr>
        <w:top w:val="none" w:sz="0" w:space="0" w:color="auto"/>
        <w:left w:val="none" w:sz="0" w:space="0" w:color="auto"/>
        <w:bottom w:val="none" w:sz="0" w:space="0" w:color="auto"/>
        <w:right w:val="none" w:sz="0" w:space="0" w:color="auto"/>
      </w:divBdr>
    </w:div>
    <w:div w:id="1946618615">
      <w:bodyDiv w:val="1"/>
      <w:marLeft w:val="0"/>
      <w:marRight w:val="0"/>
      <w:marTop w:val="0"/>
      <w:marBottom w:val="0"/>
      <w:divBdr>
        <w:top w:val="none" w:sz="0" w:space="0" w:color="auto"/>
        <w:left w:val="none" w:sz="0" w:space="0" w:color="auto"/>
        <w:bottom w:val="none" w:sz="0" w:space="0" w:color="auto"/>
        <w:right w:val="none" w:sz="0" w:space="0" w:color="auto"/>
      </w:divBdr>
    </w:div>
    <w:div w:id="1980184685">
      <w:bodyDiv w:val="1"/>
      <w:marLeft w:val="0"/>
      <w:marRight w:val="0"/>
      <w:marTop w:val="0"/>
      <w:marBottom w:val="0"/>
      <w:divBdr>
        <w:top w:val="none" w:sz="0" w:space="0" w:color="auto"/>
        <w:left w:val="none" w:sz="0" w:space="0" w:color="auto"/>
        <w:bottom w:val="none" w:sz="0" w:space="0" w:color="auto"/>
        <w:right w:val="none" w:sz="0" w:space="0" w:color="auto"/>
      </w:divBdr>
      <w:divsChild>
        <w:div w:id="1562397791">
          <w:marLeft w:val="0"/>
          <w:marRight w:val="0"/>
          <w:marTop w:val="0"/>
          <w:marBottom w:val="0"/>
          <w:divBdr>
            <w:top w:val="none" w:sz="0" w:space="0" w:color="auto"/>
            <w:left w:val="none" w:sz="0" w:space="0" w:color="auto"/>
            <w:bottom w:val="none" w:sz="0" w:space="0" w:color="auto"/>
            <w:right w:val="none" w:sz="0" w:space="0" w:color="auto"/>
          </w:divBdr>
        </w:div>
        <w:div w:id="153108002">
          <w:marLeft w:val="0"/>
          <w:marRight w:val="0"/>
          <w:marTop w:val="0"/>
          <w:marBottom w:val="0"/>
          <w:divBdr>
            <w:top w:val="none" w:sz="0" w:space="0" w:color="auto"/>
            <w:left w:val="none" w:sz="0" w:space="0" w:color="auto"/>
            <w:bottom w:val="none" w:sz="0" w:space="0" w:color="auto"/>
            <w:right w:val="none" w:sz="0" w:space="0" w:color="auto"/>
          </w:divBdr>
        </w:div>
        <w:div w:id="907231077">
          <w:marLeft w:val="0"/>
          <w:marRight w:val="0"/>
          <w:marTop w:val="0"/>
          <w:marBottom w:val="0"/>
          <w:divBdr>
            <w:top w:val="none" w:sz="0" w:space="0" w:color="auto"/>
            <w:left w:val="none" w:sz="0" w:space="0" w:color="auto"/>
            <w:bottom w:val="none" w:sz="0" w:space="0" w:color="auto"/>
            <w:right w:val="none" w:sz="0" w:space="0" w:color="auto"/>
          </w:divBdr>
        </w:div>
        <w:div w:id="865558556">
          <w:marLeft w:val="0"/>
          <w:marRight w:val="0"/>
          <w:marTop w:val="0"/>
          <w:marBottom w:val="0"/>
          <w:divBdr>
            <w:top w:val="none" w:sz="0" w:space="0" w:color="auto"/>
            <w:left w:val="none" w:sz="0" w:space="0" w:color="auto"/>
            <w:bottom w:val="none" w:sz="0" w:space="0" w:color="auto"/>
            <w:right w:val="none" w:sz="0" w:space="0" w:color="auto"/>
          </w:divBdr>
        </w:div>
        <w:div w:id="1078215668">
          <w:marLeft w:val="0"/>
          <w:marRight w:val="0"/>
          <w:marTop w:val="0"/>
          <w:marBottom w:val="0"/>
          <w:divBdr>
            <w:top w:val="none" w:sz="0" w:space="0" w:color="auto"/>
            <w:left w:val="none" w:sz="0" w:space="0" w:color="auto"/>
            <w:bottom w:val="none" w:sz="0" w:space="0" w:color="auto"/>
            <w:right w:val="none" w:sz="0" w:space="0" w:color="auto"/>
          </w:divBdr>
        </w:div>
        <w:div w:id="2020305203">
          <w:marLeft w:val="0"/>
          <w:marRight w:val="0"/>
          <w:marTop w:val="0"/>
          <w:marBottom w:val="0"/>
          <w:divBdr>
            <w:top w:val="none" w:sz="0" w:space="0" w:color="auto"/>
            <w:left w:val="none" w:sz="0" w:space="0" w:color="auto"/>
            <w:bottom w:val="none" w:sz="0" w:space="0" w:color="auto"/>
            <w:right w:val="none" w:sz="0" w:space="0" w:color="auto"/>
          </w:divBdr>
        </w:div>
        <w:div w:id="2053188317">
          <w:marLeft w:val="0"/>
          <w:marRight w:val="0"/>
          <w:marTop w:val="0"/>
          <w:marBottom w:val="0"/>
          <w:divBdr>
            <w:top w:val="none" w:sz="0" w:space="0" w:color="auto"/>
            <w:left w:val="none" w:sz="0" w:space="0" w:color="auto"/>
            <w:bottom w:val="none" w:sz="0" w:space="0" w:color="auto"/>
            <w:right w:val="none" w:sz="0" w:space="0" w:color="auto"/>
          </w:divBdr>
        </w:div>
        <w:div w:id="1887452867">
          <w:marLeft w:val="0"/>
          <w:marRight w:val="0"/>
          <w:marTop w:val="0"/>
          <w:marBottom w:val="0"/>
          <w:divBdr>
            <w:top w:val="none" w:sz="0" w:space="0" w:color="auto"/>
            <w:left w:val="none" w:sz="0" w:space="0" w:color="auto"/>
            <w:bottom w:val="none" w:sz="0" w:space="0" w:color="auto"/>
            <w:right w:val="none" w:sz="0" w:space="0" w:color="auto"/>
          </w:divBdr>
        </w:div>
        <w:div w:id="1771928247">
          <w:marLeft w:val="0"/>
          <w:marRight w:val="0"/>
          <w:marTop w:val="0"/>
          <w:marBottom w:val="0"/>
          <w:divBdr>
            <w:top w:val="none" w:sz="0" w:space="0" w:color="auto"/>
            <w:left w:val="none" w:sz="0" w:space="0" w:color="auto"/>
            <w:bottom w:val="none" w:sz="0" w:space="0" w:color="auto"/>
            <w:right w:val="none" w:sz="0" w:space="0" w:color="auto"/>
          </w:divBdr>
        </w:div>
        <w:div w:id="1926064260">
          <w:marLeft w:val="0"/>
          <w:marRight w:val="0"/>
          <w:marTop w:val="0"/>
          <w:marBottom w:val="0"/>
          <w:divBdr>
            <w:top w:val="none" w:sz="0" w:space="0" w:color="auto"/>
            <w:left w:val="none" w:sz="0" w:space="0" w:color="auto"/>
            <w:bottom w:val="none" w:sz="0" w:space="0" w:color="auto"/>
            <w:right w:val="none" w:sz="0" w:space="0" w:color="auto"/>
          </w:divBdr>
        </w:div>
        <w:div w:id="1020818867">
          <w:marLeft w:val="0"/>
          <w:marRight w:val="0"/>
          <w:marTop w:val="0"/>
          <w:marBottom w:val="0"/>
          <w:divBdr>
            <w:top w:val="none" w:sz="0" w:space="0" w:color="auto"/>
            <w:left w:val="none" w:sz="0" w:space="0" w:color="auto"/>
            <w:bottom w:val="none" w:sz="0" w:space="0" w:color="auto"/>
            <w:right w:val="none" w:sz="0" w:space="0" w:color="auto"/>
          </w:divBdr>
        </w:div>
        <w:div w:id="1911571207">
          <w:marLeft w:val="0"/>
          <w:marRight w:val="0"/>
          <w:marTop w:val="0"/>
          <w:marBottom w:val="0"/>
          <w:divBdr>
            <w:top w:val="none" w:sz="0" w:space="0" w:color="auto"/>
            <w:left w:val="none" w:sz="0" w:space="0" w:color="auto"/>
            <w:bottom w:val="none" w:sz="0" w:space="0" w:color="auto"/>
            <w:right w:val="none" w:sz="0" w:space="0" w:color="auto"/>
          </w:divBdr>
        </w:div>
        <w:div w:id="1849979597">
          <w:marLeft w:val="0"/>
          <w:marRight w:val="0"/>
          <w:marTop w:val="0"/>
          <w:marBottom w:val="0"/>
          <w:divBdr>
            <w:top w:val="none" w:sz="0" w:space="0" w:color="auto"/>
            <w:left w:val="none" w:sz="0" w:space="0" w:color="auto"/>
            <w:bottom w:val="none" w:sz="0" w:space="0" w:color="auto"/>
            <w:right w:val="none" w:sz="0" w:space="0" w:color="auto"/>
          </w:divBdr>
        </w:div>
        <w:div w:id="1075080833">
          <w:marLeft w:val="0"/>
          <w:marRight w:val="0"/>
          <w:marTop w:val="0"/>
          <w:marBottom w:val="0"/>
          <w:divBdr>
            <w:top w:val="none" w:sz="0" w:space="0" w:color="auto"/>
            <w:left w:val="none" w:sz="0" w:space="0" w:color="auto"/>
            <w:bottom w:val="none" w:sz="0" w:space="0" w:color="auto"/>
            <w:right w:val="none" w:sz="0" w:space="0" w:color="auto"/>
          </w:divBdr>
        </w:div>
        <w:div w:id="1969772318">
          <w:marLeft w:val="0"/>
          <w:marRight w:val="0"/>
          <w:marTop w:val="0"/>
          <w:marBottom w:val="0"/>
          <w:divBdr>
            <w:top w:val="none" w:sz="0" w:space="0" w:color="auto"/>
            <w:left w:val="none" w:sz="0" w:space="0" w:color="auto"/>
            <w:bottom w:val="none" w:sz="0" w:space="0" w:color="auto"/>
            <w:right w:val="none" w:sz="0" w:space="0" w:color="auto"/>
          </w:divBdr>
        </w:div>
        <w:div w:id="1057898181">
          <w:marLeft w:val="0"/>
          <w:marRight w:val="0"/>
          <w:marTop w:val="0"/>
          <w:marBottom w:val="0"/>
          <w:divBdr>
            <w:top w:val="none" w:sz="0" w:space="0" w:color="auto"/>
            <w:left w:val="none" w:sz="0" w:space="0" w:color="auto"/>
            <w:bottom w:val="none" w:sz="0" w:space="0" w:color="auto"/>
            <w:right w:val="none" w:sz="0" w:space="0" w:color="auto"/>
          </w:divBdr>
        </w:div>
        <w:div w:id="441847959">
          <w:marLeft w:val="0"/>
          <w:marRight w:val="0"/>
          <w:marTop w:val="0"/>
          <w:marBottom w:val="0"/>
          <w:divBdr>
            <w:top w:val="none" w:sz="0" w:space="0" w:color="auto"/>
            <w:left w:val="none" w:sz="0" w:space="0" w:color="auto"/>
            <w:bottom w:val="none" w:sz="0" w:space="0" w:color="auto"/>
            <w:right w:val="none" w:sz="0" w:space="0" w:color="auto"/>
          </w:divBdr>
        </w:div>
        <w:div w:id="1986201023">
          <w:marLeft w:val="0"/>
          <w:marRight w:val="0"/>
          <w:marTop w:val="0"/>
          <w:marBottom w:val="0"/>
          <w:divBdr>
            <w:top w:val="none" w:sz="0" w:space="0" w:color="auto"/>
            <w:left w:val="none" w:sz="0" w:space="0" w:color="auto"/>
            <w:bottom w:val="none" w:sz="0" w:space="0" w:color="auto"/>
            <w:right w:val="none" w:sz="0" w:space="0" w:color="auto"/>
          </w:divBdr>
        </w:div>
        <w:div w:id="1797944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lanbook.com/book/162378" TargetMode="External"/><Relationship Id="rId18" Type="http://schemas.openxmlformats.org/officeDocument/2006/relationships/hyperlink" Target="https://e.lanbook.com/book/162378"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anbook.com/book/159519" TargetMode="External"/><Relationship Id="rId17" Type="http://schemas.openxmlformats.org/officeDocument/2006/relationships/hyperlink" Target="https://e.lanbook.com/book/159519" TargetMode="External"/><Relationship Id="rId2" Type="http://schemas.openxmlformats.org/officeDocument/2006/relationships/numbering" Target="numbering.xml"/><Relationship Id="rId16" Type="http://schemas.openxmlformats.org/officeDocument/2006/relationships/hyperlink" Target="https://book.ru/book/945228"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ru/book/945228" TargetMode="External"/><Relationship Id="rId5" Type="http://schemas.openxmlformats.org/officeDocument/2006/relationships/webSettings" Target="webSettings.xml"/><Relationship Id="rId15" Type="http://schemas.openxmlformats.org/officeDocument/2006/relationships/hyperlink" Target="https://book.ru/book/943210" TargetMode="External"/><Relationship Id="rId10" Type="http://schemas.openxmlformats.org/officeDocument/2006/relationships/hyperlink" Target="https://book.ru/book/943210" TargetMode="External"/><Relationship Id="rId19" Type="http://schemas.openxmlformats.org/officeDocument/2006/relationships/hyperlink" Target="https://book.ru/book/934593"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book.ru/book/934593"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E5FAB0-CC01-4B3B-9553-AB53C0093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48</Pages>
  <Words>11248</Words>
  <Characters>64119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75217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Metodist</cp:lastModifiedBy>
  <cp:revision>6</cp:revision>
  <cp:lastPrinted>2023-04-20T05:32:00Z</cp:lastPrinted>
  <dcterms:created xsi:type="dcterms:W3CDTF">2024-04-18T13:10:00Z</dcterms:created>
  <dcterms:modified xsi:type="dcterms:W3CDTF">2025-03-12T06:22:00Z</dcterms:modified>
</cp:coreProperties>
</file>