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BB3" w:rsidRDefault="00FF7BB3" w:rsidP="00FF7BB3">
      <w:pPr>
        <w:jc w:val="right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Приложение</w:t>
      </w:r>
    </w:p>
    <w:p w:rsidR="00FF7BB3" w:rsidRDefault="00FF7BB3" w:rsidP="00FF7BB3">
      <w:pPr>
        <w:jc w:val="right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к программе СПО специальности</w:t>
      </w:r>
    </w:p>
    <w:p w:rsidR="00FF7BB3" w:rsidRDefault="00FF7BB3" w:rsidP="00FF7BB3">
      <w:pPr>
        <w:jc w:val="right"/>
        <w:rPr>
          <w:b/>
          <w:color w:val="000000"/>
          <w:sz w:val="36"/>
          <w:szCs w:val="36"/>
        </w:rPr>
      </w:pPr>
      <w:r>
        <w:rPr>
          <w:b/>
          <w:sz w:val="28"/>
          <w:szCs w:val="28"/>
        </w:rPr>
        <w:t>09.02.07 «Информационные системы и программирование»</w:t>
      </w:r>
    </w:p>
    <w:p w:rsidR="00D46046" w:rsidRDefault="00D46046">
      <w:pPr>
        <w:pStyle w:val="a3"/>
      </w:pPr>
    </w:p>
    <w:p w:rsidR="00D46046" w:rsidRDefault="00D46046">
      <w:pPr>
        <w:pStyle w:val="a3"/>
      </w:pPr>
    </w:p>
    <w:p w:rsidR="00D46046" w:rsidRDefault="00D46046">
      <w:pPr>
        <w:pStyle w:val="a3"/>
      </w:pPr>
    </w:p>
    <w:p w:rsidR="00D46046" w:rsidRDefault="00D46046">
      <w:pPr>
        <w:pStyle w:val="a3"/>
      </w:pPr>
    </w:p>
    <w:p w:rsidR="00D46046" w:rsidRDefault="00D46046">
      <w:pPr>
        <w:pStyle w:val="a3"/>
      </w:pPr>
    </w:p>
    <w:p w:rsidR="00D46046" w:rsidRDefault="00D46046">
      <w:pPr>
        <w:pStyle w:val="a3"/>
      </w:pPr>
    </w:p>
    <w:p w:rsidR="00D46046" w:rsidRDefault="00D46046">
      <w:pPr>
        <w:pStyle w:val="a3"/>
      </w:pPr>
    </w:p>
    <w:p w:rsidR="00D46046" w:rsidRDefault="00D46046">
      <w:pPr>
        <w:pStyle w:val="a3"/>
      </w:pPr>
    </w:p>
    <w:p w:rsidR="00D46046" w:rsidRDefault="00D46046">
      <w:pPr>
        <w:pStyle w:val="a3"/>
      </w:pPr>
    </w:p>
    <w:p w:rsidR="00D46046" w:rsidRDefault="00744063">
      <w:pPr>
        <w:pStyle w:val="1"/>
        <w:spacing w:before="151"/>
        <w:ind w:right="1331"/>
      </w:pPr>
      <w:r>
        <w:t>РАБОЧАЯ</w:t>
      </w:r>
      <w:r w:rsidR="00FF7BB3">
        <w:t xml:space="preserve"> </w:t>
      </w:r>
      <w:r>
        <w:t>ПРОГРАММА</w:t>
      </w:r>
      <w:r w:rsidR="00FF7BB3">
        <w:t xml:space="preserve"> </w:t>
      </w:r>
      <w:r>
        <w:t>УЧЕБНОЙ</w:t>
      </w:r>
      <w:r w:rsidR="00FF7BB3">
        <w:t xml:space="preserve"> </w:t>
      </w:r>
      <w:r>
        <w:t>ДИСЦИПЛИНЫ</w:t>
      </w:r>
    </w:p>
    <w:p w:rsidR="00D46046" w:rsidRDefault="00D46046">
      <w:pPr>
        <w:pStyle w:val="a3"/>
        <w:rPr>
          <w:b/>
          <w:sz w:val="30"/>
        </w:rPr>
      </w:pPr>
    </w:p>
    <w:p w:rsidR="00D46046" w:rsidRDefault="00D46046">
      <w:pPr>
        <w:pStyle w:val="a3"/>
        <w:spacing w:before="3"/>
        <w:rPr>
          <w:b/>
          <w:sz w:val="41"/>
        </w:rPr>
      </w:pPr>
    </w:p>
    <w:p w:rsidR="00D46046" w:rsidRDefault="00744063">
      <w:pPr>
        <w:ind w:left="1316" w:right="1330"/>
        <w:jc w:val="center"/>
        <w:rPr>
          <w:b/>
          <w:sz w:val="28"/>
        </w:rPr>
      </w:pPr>
      <w:r>
        <w:rPr>
          <w:b/>
          <w:sz w:val="28"/>
        </w:rPr>
        <w:t>ОГСЭ.01</w:t>
      </w:r>
      <w:r w:rsidR="00FF7BB3">
        <w:rPr>
          <w:b/>
          <w:sz w:val="28"/>
        </w:rPr>
        <w:t xml:space="preserve"> </w:t>
      </w:r>
      <w:r>
        <w:rPr>
          <w:b/>
          <w:sz w:val="28"/>
        </w:rPr>
        <w:t>Основы</w:t>
      </w:r>
      <w:r w:rsidR="00FF7BB3">
        <w:rPr>
          <w:b/>
          <w:sz w:val="28"/>
        </w:rPr>
        <w:t xml:space="preserve"> </w:t>
      </w:r>
      <w:r>
        <w:rPr>
          <w:b/>
          <w:sz w:val="28"/>
        </w:rPr>
        <w:t>философии</w:t>
      </w:r>
    </w:p>
    <w:p w:rsidR="00D46046" w:rsidRDefault="00D46046">
      <w:pPr>
        <w:pStyle w:val="a3"/>
        <w:rPr>
          <w:b/>
          <w:sz w:val="30"/>
        </w:rPr>
      </w:pPr>
    </w:p>
    <w:p w:rsidR="00D46046" w:rsidRDefault="00D46046">
      <w:pPr>
        <w:pStyle w:val="a3"/>
        <w:spacing w:before="1"/>
        <w:rPr>
          <w:b/>
          <w:sz w:val="30"/>
        </w:rPr>
      </w:pPr>
    </w:p>
    <w:p w:rsidR="00D46046" w:rsidRDefault="00744063">
      <w:pPr>
        <w:pStyle w:val="1"/>
        <w:ind w:left="467" w:right="487"/>
      </w:pPr>
      <w:r>
        <w:t>Специальность</w:t>
      </w:r>
      <w:r w:rsidR="00FF7BB3">
        <w:t xml:space="preserve"> </w:t>
      </w:r>
      <w:r>
        <w:t>09.02.07</w:t>
      </w:r>
      <w:r w:rsidR="00FF7BB3">
        <w:t xml:space="preserve"> </w:t>
      </w:r>
      <w:r>
        <w:t>Информационные</w:t>
      </w:r>
      <w:r w:rsidR="00FF7BB3">
        <w:t xml:space="preserve"> </w:t>
      </w:r>
      <w:r>
        <w:t>системы</w:t>
      </w:r>
      <w:r w:rsidR="00FF7BB3">
        <w:t xml:space="preserve"> </w:t>
      </w:r>
      <w:r>
        <w:t>и</w:t>
      </w:r>
      <w:r w:rsidR="00FF7BB3">
        <w:t xml:space="preserve"> </w:t>
      </w:r>
      <w:bookmarkStart w:id="0" w:name="_GoBack"/>
      <w:bookmarkEnd w:id="0"/>
      <w:r>
        <w:t>программирование</w:t>
      </w:r>
    </w:p>
    <w:p w:rsidR="00D46046" w:rsidRDefault="00D46046">
      <w:pPr>
        <w:pStyle w:val="a3"/>
        <w:rPr>
          <w:b/>
          <w:sz w:val="30"/>
        </w:rPr>
      </w:pPr>
    </w:p>
    <w:p w:rsidR="00D46046" w:rsidRDefault="00D46046">
      <w:pPr>
        <w:pStyle w:val="a3"/>
        <w:rPr>
          <w:b/>
          <w:sz w:val="30"/>
        </w:rPr>
      </w:pPr>
    </w:p>
    <w:p w:rsidR="00D46046" w:rsidRDefault="00D46046">
      <w:pPr>
        <w:pStyle w:val="a3"/>
        <w:rPr>
          <w:b/>
          <w:sz w:val="30"/>
        </w:rPr>
      </w:pPr>
    </w:p>
    <w:p w:rsidR="00D46046" w:rsidRDefault="00D46046">
      <w:pPr>
        <w:pStyle w:val="a3"/>
        <w:rPr>
          <w:b/>
          <w:sz w:val="30"/>
        </w:rPr>
      </w:pPr>
    </w:p>
    <w:p w:rsidR="00D46046" w:rsidRDefault="00D46046">
      <w:pPr>
        <w:pStyle w:val="a3"/>
        <w:rPr>
          <w:b/>
          <w:sz w:val="30"/>
        </w:rPr>
      </w:pPr>
    </w:p>
    <w:p w:rsidR="00D46046" w:rsidRDefault="00D46046">
      <w:pPr>
        <w:pStyle w:val="a3"/>
        <w:rPr>
          <w:b/>
          <w:sz w:val="30"/>
        </w:rPr>
      </w:pPr>
    </w:p>
    <w:p w:rsidR="00D46046" w:rsidRDefault="00D46046">
      <w:pPr>
        <w:pStyle w:val="a3"/>
        <w:rPr>
          <w:b/>
          <w:sz w:val="30"/>
        </w:rPr>
      </w:pPr>
    </w:p>
    <w:p w:rsidR="00D46046" w:rsidRDefault="00D46046">
      <w:pPr>
        <w:pStyle w:val="a3"/>
        <w:rPr>
          <w:b/>
          <w:sz w:val="30"/>
        </w:rPr>
      </w:pPr>
    </w:p>
    <w:p w:rsidR="00D46046" w:rsidRDefault="00D46046">
      <w:pPr>
        <w:pStyle w:val="a3"/>
        <w:rPr>
          <w:b/>
          <w:sz w:val="30"/>
        </w:rPr>
      </w:pPr>
    </w:p>
    <w:p w:rsidR="00D46046" w:rsidRDefault="00D46046">
      <w:pPr>
        <w:pStyle w:val="a3"/>
        <w:rPr>
          <w:b/>
          <w:sz w:val="30"/>
        </w:rPr>
      </w:pPr>
    </w:p>
    <w:p w:rsidR="00D46046" w:rsidRDefault="00D46046">
      <w:pPr>
        <w:pStyle w:val="a3"/>
        <w:rPr>
          <w:b/>
          <w:sz w:val="30"/>
        </w:rPr>
      </w:pPr>
    </w:p>
    <w:p w:rsidR="00D46046" w:rsidRDefault="00D46046">
      <w:pPr>
        <w:pStyle w:val="a3"/>
        <w:rPr>
          <w:b/>
          <w:sz w:val="30"/>
        </w:rPr>
      </w:pPr>
    </w:p>
    <w:p w:rsidR="00D46046" w:rsidRDefault="00D46046">
      <w:pPr>
        <w:pStyle w:val="a3"/>
        <w:rPr>
          <w:b/>
          <w:sz w:val="30"/>
        </w:rPr>
      </w:pPr>
    </w:p>
    <w:p w:rsidR="00D46046" w:rsidRDefault="00D46046">
      <w:pPr>
        <w:pStyle w:val="a3"/>
        <w:rPr>
          <w:b/>
          <w:sz w:val="30"/>
        </w:rPr>
      </w:pPr>
    </w:p>
    <w:p w:rsidR="00D46046" w:rsidRDefault="00D46046">
      <w:pPr>
        <w:pStyle w:val="a3"/>
        <w:rPr>
          <w:b/>
          <w:sz w:val="30"/>
        </w:rPr>
      </w:pPr>
    </w:p>
    <w:p w:rsidR="00D46046" w:rsidRDefault="00D46046">
      <w:pPr>
        <w:pStyle w:val="a3"/>
        <w:rPr>
          <w:b/>
          <w:sz w:val="30"/>
        </w:rPr>
      </w:pPr>
    </w:p>
    <w:p w:rsidR="00D46046" w:rsidRDefault="00D46046">
      <w:pPr>
        <w:pStyle w:val="a3"/>
        <w:rPr>
          <w:b/>
          <w:sz w:val="30"/>
        </w:rPr>
      </w:pPr>
    </w:p>
    <w:p w:rsidR="00744063" w:rsidRDefault="00744063">
      <w:pPr>
        <w:spacing w:before="204" w:line="276" w:lineRule="auto"/>
        <w:ind w:left="3499" w:right="3515"/>
        <w:jc w:val="center"/>
        <w:rPr>
          <w:sz w:val="28"/>
        </w:rPr>
      </w:pPr>
      <w:r>
        <w:rPr>
          <w:sz w:val="28"/>
        </w:rPr>
        <w:t>Ветлужский муниципальный округ</w:t>
      </w:r>
    </w:p>
    <w:p w:rsidR="00D46046" w:rsidRDefault="00744063">
      <w:pPr>
        <w:spacing w:before="204" w:line="276" w:lineRule="auto"/>
        <w:ind w:left="3499" w:right="3515"/>
        <w:jc w:val="center"/>
        <w:rPr>
          <w:sz w:val="28"/>
        </w:rPr>
      </w:pPr>
      <w:r>
        <w:rPr>
          <w:sz w:val="28"/>
        </w:rPr>
        <w:t>2024г.</w:t>
      </w:r>
    </w:p>
    <w:p w:rsidR="00D46046" w:rsidRDefault="00D46046">
      <w:pPr>
        <w:spacing w:line="276" w:lineRule="auto"/>
        <w:jc w:val="center"/>
        <w:rPr>
          <w:sz w:val="28"/>
        </w:rPr>
        <w:sectPr w:rsidR="00D46046">
          <w:type w:val="continuous"/>
          <w:pgSz w:w="11910" w:h="16840"/>
          <w:pgMar w:top="1080" w:right="380" w:bottom="280" w:left="1240" w:header="720" w:footer="720" w:gutter="0"/>
          <w:cols w:space="720"/>
        </w:sectPr>
      </w:pPr>
    </w:p>
    <w:p w:rsidR="00D46046" w:rsidRDefault="00744063">
      <w:pPr>
        <w:pStyle w:val="a3"/>
        <w:spacing w:before="78" w:line="276" w:lineRule="auto"/>
        <w:ind w:left="220" w:right="234"/>
        <w:jc w:val="both"/>
      </w:pPr>
      <w:r>
        <w:lastRenderedPageBreak/>
        <w:t xml:space="preserve">Рабочая программа учебной дисциплины ОГСЭ.01 Основы философии разработана на основеФедеральногогосударственногообразовательногостандартасреднегопрофессиональногообразованияпоспециальности09.02.07Информационныесистемыипрограммирование,утвержденного приказом Министерства образования и науки Российской Федерации 9 декабря2016 г. N 1547 (с учетом изменений, утвержденных приказом </w:t>
      </w:r>
      <w:proofErr w:type="spellStart"/>
      <w:r>
        <w:t>Минпросвещения</w:t>
      </w:r>
      <w:proofErr w:type="spellEnd"/>
      <w:r>
        <w:t xml:space="preserve"> России № 747от 17 декабря 2020 г., приказом </w:t>
      </w:r>
      <w:proofErr w:type="spellStart"/>
      <w:r>
        <w:t>Минпросвещения</w:t>
      </w:r>
      <w:proofErr w:type="spellEnd"/>
      <w:r>
        <w:t xml:space="preserve"> России № 796 от 1 сентября 2022 г. «Овнесении изменений в федеральные стандарты среднего профессионального образования»)ипримернойрабочейпрограммойучебнойдисциплиныОГСЭ.01Основыфилософии,включеннойвпримернуюобразовательнуюпрограммупоспециальности09.02.07Информационныесистемыипрограммирование(ПООП),утвержденнойпротоколомФедерального учебно-методического объединения по УГПС 09.00.00№ 3от 15 июля 2021 г.,зарегистрированнойвгосударственномреестрепримерныхосновныхобразовательныхпрограмм (Приказ ФГБОУДПО ИРПО№П-24от 02.02.2022г.).</w:t>
      </w:r>
    </w:p>
    <w:p w:rsidR="00D46046" w:rsidRDefault="00D46046">
      <w:pPr>
        <w:pStyle w:val="a3"/>
        <w:rPr>
          <w:sz w:val="26"/>
        </w:rPr>
      </w:pPr>
    </w:p>
    <w:p w:rsidR="00D46046" w:rsidRDefault="00D46046">
      <w:pPr>
        <w:pStyle w:val="a3"/>
        <w:spacing w:before="3"/>
        <w:rPr>
          <w:sz w:val="29"/>
        </w:rPr>
      </w:pPr>
    </w:p>
    <w:p w:rsidR="00D46046" w:rsidRDefault="00744063">
      <w:pPr>
        <w:pStyle w:val="a3"/>
        <w:ind w:left="220"/>
      </w:pPr>
      <w:proofErr w:type="spellStart"/>
      <w:r>
        <w:t>Организация-разработчик:ГБПОУ«Ветлужский</w:t>
      </w:r>
      <w:proofErr w:type="spellEnd"/>
      <w:r>
        <w:t xml:space="preserve"> </w:t>
      </w:r>
      <w:proofErr w:type="spellStart"/>
      <w:r>
        <w:t>лесоагротехнический</w:t>
      </w:r>
      <w:proofErr w:type="spellEnd"/>
      <w:r>
        <w:t xml:space="preserve"> техникум».</w:t>
      </w:r>
    </w:p>
    <w:p w:rsidR="00D46046" w:rsidRDefault="00D46046">
      <w:pPr>
        <w:pStyle w:val="a3"/>
        <w:rPr>
          <w:sz w:val="26"/>
        </w:rPr>
      </w:pPr>
    </w:p>
    <w:p w:rsidR="00D46046" w:rsidRDefault="00D46046">
      <w:pPr>
        <w:pStyle w:val="a3"/>
        <w:rPr>
          <w:sz w:val="26"/>
        </w:rPr>
      </w:pPr>
    </w:p>
    <w:p w:rsidR="00D46046" w:rsidRDefault="00D46046">
      <w:pPr>
        <w:pStyle w:val="a3"/>
        <w:rPr>
          <w:sz w:val="26"/>
        </w:rPr>
      </w:pPr>
    </w:p>
    <w:p w:rsidR="00D46046" w:rsidRDefault="00D46046">
      <w:pPr>
        <w:pStyle w:val="a3"/>
        <w:spacing w:before="2"/>
        <w:rPr>
          <w:sz w:val="32"/>
        </w:rPr>
      </w:pPr>
    </w:p>
    <w:p w:rsidR="00D46046" w:rsidRDefault="00744063">
      <w:pPr>
        <w:pStyle w:val="a3"/>
        <w:ind w:left="220"/>
      </w:pPr>
      <w:r>
        <w:t>Разработчик:</w:t>
      </w:r>
    </w:p>
    <w:p w:rsidR="00D46046" w:rsidRDefault="00744063">
      <w:pPr>
        <w:pStyle w:val="a3"/>
        <w:tabs>
          <w:tab w:val="left" w:pos="2260"/>
        </w:tabs>
        <w:ind w:left="220"/>
      </w:pPr>
      <w:r>
        <w:rPr>
          <w:u w:val="single"/>
        </w:rPr>
        <w:tab/>
      </w:r>
      <w:r>
        <w:t>Грибанова Л.В.,преподавательвысшейквалификационнойкатегории</w:t>
      </w:r>
    </w:p>
    <w:p w:rsidR="00D46046" w:rsidRDefault="00D46046">
      <w:pPr>
        <w:pStyle w:val="a3"/>
        <w:rPr>
          <w:sz w:val="26"/>
        </w:rPr>
      </w:pPr>
    </w:p>
    <w:p w:rsidR="00D46046" w:rsidRDefault="00D46046">
      <w:pPr>
        <w:pStyle w:val="a3"/>
        <w:rPr>
          <w:sz w:val="26"/>
        </w:rPr>
      </w:pPr>
    </w:p>
    <w:p w:rsidR="00D46046" w:rsidRDefault="00D46046">
      <w:pPr>
        <w:pStyle w:val="a3"/>
        <w:rPr>
          <w:sz w:val="26"/>
        </w:rPr>
      </w:pPr>
    </w:p>
    <w:p w:rsidR="00D46046" w:rsidRDefault="00744063">
      <w:pPr>
        <w:pStyle w:val="a3"/>
        <w:tabs>
          <w:tab w:val="left" w:pos="1837"/>
          <w:tab w:val="left" w:pos="2291"/>
          <w:tab w:val="left" w:pos="4164"/>
          <w:tab w:val="left" w:pos="5706"/>
          <w:tab w:val="left" w:pos="7008"/>
          <w:tab w:val="left" w:pos="8428"/>
        </w:tabs>
        <w:spacing w:line="360" w:lineRule="auto"/>
        <w:ind w:left="220" w:right="241"/>
      </w:pPr>
      <w:proofErr w:type="gramStart"/>
      <w:r>
        <w:t>Рассмотрена</w:t>
      </w:r>
      <w:proofErr w:type="gramEnd"/>
      <w:r>
        <w:tab/>
        <w:t>и</w:t>
      </w:r>
      <w:r>
        <w:tab/>
        <w:t>рекомендована</w:t>
      </w:r>
      <w:r>
        <w:tab/>
        <w:t>предметной</w:t>
      </w:r>
      <w:r>
        <w:tab/>
        <w:t>цикловой</w:t>
      </w:r>
      <w:r>
        <w:tab/>
        <w:t>комиссией</w:t>
      </w:r>
      <w:r>
        <w:tab/>
      </w:r>
      <w:r w:rsidRPr="00744063">
        <w:rPr>
          <w:spacing w:val="-1"/>
          <w:highlight w:val="yellow"/>
        </w:rPr>
        <w:t>..</w:t>
      </w:r>
    </w:p>
    <w:p w:rsidR="00D46046" w:rsidRDefault="00D46046">
      <w:pPr>
        <w:pStyle w:val="a3"/>
      </w:pPr>
    </w:p>
    <w:p w:rsidR="00D46046" w:rsidRDefault="00744063">
      <w:pPr>
        <w:pStyle w:val="a3"/>
        <w:ind w:left="220"/>
      </w:pPr>
      <w:r w:rsidRPr="00744063">
        <w:rPr>
          <w:highlight w:val="yellow"/>
        </w:rPr>
        <w:t xml:space="preserve">Протокол </w:t>
      </w:r>
      <w:r w:rsidRPr="00744063">
        <w:rPr>
          <w:highlight w:val="yellow"/>
          <w:u w:val="single"/>
        </w:rPr>
        <w:t>№6</w:t>
      </w:r>
      <w:r w:rsidRPr="00744063">
        <w:rPr>
          <w:highlight w:val="yellow"/>
        </w:rPr>
        <w:t>от</w:t>
      </w:r>
      <w:r w:rsidRPr="00744063">
        <w:rPr>
          <w:highlight w:val="yellow"/>
          <w:u w:val="single"/>
        </w:rPr>
        <w:t>«10»января 2024г</w:t>
      </w:r>
      <w:r w:rsidRPr="00744063">
        <w:rPr>
          <w:highlight w:val="yellow"/>
        </w:rPr>
        <w:t>.</w:t>
      </w:r>
    </w:p>
    <w:p w:rsidR="00D46046" w:rsidRDefault="00D46046">
      <w:pPr>
        <w:pStyle w:val="a3"/>
        <w:spacing w:before="2"/>
        <w:rPr>
          <w:sz w:val="16"/>
        </w:rPr>
      </w:pPr>
    </w:p>
    <w:p w:rsidR="00D46046" w:rsidRDefault="00744063">
      <w:pPr>
        <w:pStyle w:val="a3"/>
        <w:tabs>
          <w:tab w:val="left" w:pos="4824"/>
        </w:tabs>
        <w:spacing w:before="90"/>
        <w:ind w:left="220"/>
      </w:pPr>
      <w:proofErr w:type="spellStart"/>
      <w:r>
        <w:t>ПредседательПЦК</w:t>
      </w:r>
      <w:proofErr w:type="spellEnd"/>
      <w:r>
        <w:rPr>
          <w:u w:val="single"/>
        </w:rPr>
        <w:tab/>
      </w:r>
      <w:proofErr w:type="spellStart"/>
      <w:r>
        <w:t>Попадинец</w:t>
      </w:r>
      <w:proofErr w:type="spellEnd"/>
      <w:r>
        <w:t xml:space="preserve"> Л.М.</w:t>
      </w:r>
    </w:p>
    <w:p w:rsidR="00D46046" w:rsidRDefault="00D46046">
      <w:pPr>
        <w:sectPr w:rsidR="00D46046">
          <w:pgSz w:w="11910" w:h="16840"/>
          <w:pgMar w:top="1060" w:right="380" w:bottom="280" w:left="1240" w:header="720" w:footer="720" w:gutter="0"/>
          <w:cols w:space="720"/>
        </w:sectPr>
      </w:pPr>
    </w:p>
    <w:p w:rsidR="00D46046" w:rsidRDefault="00744063">
      <w:pPr>
        <w:pStyle w:val="2"/>
        <w:numPr>
          <w:ilvl w:val="0"/>
          <w:numId w:val="7"/>
        </w:numPr>
        <w:tabs>
          <w:tab w:val="left" w:pos="2660"/>
          <w:tab w:val="left" w:pos="2661"/>
        </w:tabs>
        <w:spacing w:before="60"/>
        <w:ind w:right="1260" w:hanging="173"/>
        <w:jc w:val="left"/>
      </w:pPr>
      <w:r>
        <w:lastRenderedPageBreak/>
        <w:t>ОБЩАЯ ХАРАКТЕРИСТИКА РАБОЧЕЙ ПРОГРАММЫУЧЕБНОЙДИСЦИПЛИНЫОГСЭ.01Основыфилософии</w:t>
      </w:r>
    </w:p>
    <w:p w:rsidR="00D46046" w:rsidRDefault="00D46046">
      <w:pPr>
        <w:pStyle w:val="a3"/>
        <w:spacing w:before="10"/>
        <w:rPr>
          <w:b/>
          <w:sz w:val="33"/>
        </w:rPr>
      </w:pPr>
    </w:p>
    <w:p w:rsidR="00D46046" w:rsidRDefault="00744063">
      <w:pPr>
        <w:pStyle w:val="a4"/>
        <w:numPr>
          <w:ilvl w:val="1"/>
          <w:numId w:val="6"/>
        </w:numPr>
        <w:tabs>
          <w:tab w:val="left" w:pos="1349"/>
        </w:tabs>
        <w:spacing w:line="275" w:lineRule="exact"/>
        <w:jc w:val="both"/>
        <w:rPr>
          <w:b/>
          <w:sz w:val="24"/>
        </w:rPr>
      </w:pPr>
      <w:r>
        <w:rPr>
          <w:b/>
          <w:sz w:val="24"/>
        </w:rPr>
        <w:t>Областьпримененияпрограммы</w:t>
      </w:r>
    </w:p>
    <w:p w:rsidR="00D46046" w:rsidRDefault="00744063">
      <w:pPr>
        <w:pStyle w:val="a3"/>
        <w:ind w:left="220" w:right="236" w:firstLine="709"/>
        <w:jc w:val="both"/>
      </w:pPr>
      <w:r>
        <w:t>Рабочаяпрограммаучебнойдисциплиныявляетсячастьюпрограммыподготовкиспециалистовсреднегозвенапоспециальности09.02.07Информационныесистемыипрограммирование.</w:t>
      </w:r>
    </w:p>
    <w:p w:rsidR="00D46046" w:rsidRDefault="00744063">
      <w:pPr>
        <w:pStyle w:val="a3"/>
        <w:ind w:left="220" w:right="237" w:firstLine="709"/>
        <w:jc w:val="both"/>
      </w:pPr>
      <w:r>
        <w:t>Рабочая программа учебной дисциплины может быть использована в дополнительномпрофессиональном образовании (в программах повышения квалификации и переподготовки) ипрофессиональнойподготовкепоспециальности09.02.07Информационныесистемыипрограммирование.</w:t>
      </w:r>
    </w:p>
    <w:p w:rsidR="00D46046" w:rsidRDefault="00D46046">
      <w:pPr>
        <w:pStyle w:val="a3"/>
        <w:spacing w:before="2"/>
        <w:rPr>
          <w:sz w:val="34"/>
        </w:rPr>
      </w:pPr>
    </w:p>
    <w:p w:rsidR="00D46046" w:rsidRDefault="00744063">
      <w:pPr>
        <w:pStyle w:val="a4"/>
        <w:numPr>
          <w:ilvl w:val="1"/>
          <w:numId w:val="6"/>
        </w:numPr>
        <w:tabs>
          <w:tab w:val="left" w:pos="1355"/>
        </w:tabs>
        <w:ind w:left="220" w:right="236" w:firstLine="709"/>
        <w:jc w:val="both"/>
        <w:rPr>
          <w:sz w:val="24"/>
        </w:rPr>
      </w:pPr>
      <w:r>
        <w:rPr>
          <w:b/>
          <w:sz w:val="24"/>
        </w:rPr>
        <w:t>Место дисциплины в структуре программы подготовки специалистов среднегозвена:</w:t>
      </w:r>
      <w:r>
        <w:rPr>
          <w:sz w:val="24"/>
        </w:rPr>
        <w:t>дисциплина«Основыфилософии»входитвобщийгуманитарныйисоциально-экономическийцикл(ОГСЭ).</w:t>
      </w:r>
    </w:p>
    <w:p w:rsidR="00D46046" w:rsidRDefault="00D46046">
      <w:pPr>
        <w:pStyle w:val="a3"/>
        <w:rPr>
          <w:sz w:val="26"/>
        </w:rPr>
      </w:pPr>
    </w:p>
    <w:p w:rsidR="00D46046" w:rsidRDefault="00D46046">
      <w:pPr>
        <w:pStyle w:val="a3"/>
        <w:rPr>
          <w:sz w:val="22"/>
        </w:rPr>
      </w:pPr>
    </w:p>
    <w:p w:rsidR="00D46046" w:rsidRDefault="00744063">
      <w:pPr>
        <w:pStyle w:val="2"/>
        <w:numPr>
          <w:ilvl w:val="1"/>
          <w:numId w:val="6"/>
        </w:numPr>
        <w:tabs>
          <w:tab w:val="left" w:pos="1290"/>
        </w:tabs>
        <w:spacing w:line="275" w:lineRule="exact"/>
        <w:ind w:left="1289" w:hanging="362"/>
      </w:pPr>
      <w:r>
        <w:t>Цельипланируемыерезультатыосвоениядисциплины</w:t>
      </w:r>
    </w:p>
    <w:p w:rsidR="00D46046" w:rsidRDefault="00744063">
      <w:pPr>
        <w:pStyle w:val="a3"/>
        <w:ind w:left="220" w:right="239" w:firstLine="709"/>
        <w:jc w:val="both"/>
      </w:pPr>
      <w:r>
        <w:t>Врамкахпрограммыучебнойдисциплиныобучающимисяосваиваютсяуменияизнания:</w:t>
      </w:r>
    </w:p>
    <w:p w:rsidR="00D46046" w:rsidRDefault="00D46046">
      <w:pPr>
        <w:pStyle w:val="a3"/>
        <w:spacing w:before="2"/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4082"/>
        <w:gridCol w:w="4420"/>
      </w:tblGrid>
      <w:tr w:rsidR="00D46046">
        <w:trPr>
          <w:trHeight w:val="648"/>
        </w:trPr>
        <w:tc>
          <w:tcPr>
            <w:tcW w:w="1128" w:type="dxa"/>
          </w:tcPr>
          <w:p w:rsidR="00D46046" w:rsidRDefault="00744063">
            <w:pPr>
              <w:pStyle w:val="TableParagraph"/>
              <w:ind w:left="410" w:right="143" w:hanging="240"/>
            </w:pPr>
            <w:r>
              <w:t>Код ПК,ОК</w:t>
            </w:r>
          </w:p>
        </w:tc>
        <w:tc>
          <w:tcPr>
            <w:tcW w:w="4082" w:type="dxa"/>
          </w:tcPr>
          <w:p w:rsidR="00D46046" w:rsidRDefault="00744063">
            <w:pPr>
              <w:pStyle w:val="TableParagraph"/>
              <w:spacing w:line="250" w:lineRule="exact"/>
              <w:ind w:left="1655" w:right="1646"/>
              <w:jc w:val="center"/>
            </w:pPr>
            <w:r>
              <w:t>Умения</w:t>
            </w:r>
          </w:p>
        </w:tc>
        <w:tc>
          <w:tcPr>
            <w:tcW w:w="4420" w:type="dxa"/>
          </w:tcPr>
          <w:p w:rsidR="00D46046" w:rsidRDefault="00744063">
            <w:pPr>
              <w:pStyle w:val="TableParagraph"/>
              <w:spacing w:line="250" w:lineRule="exact"/>
              <w:ind w:left="1859" w:right="1848"/>
              <w:jc w:val="center"/>
            </w:pPr>
            <w:r>
              <w:t>Знания</w:t>
            </w:r>
          </w:p>
        </w:tc>
      </w:tr>
      <w:tr w:rsidR="00D46046">
        <w:trPr>
          <w:trHeight w:val="2944"/>
        </w:trPr>
        <w:tc>
          <w:tcPr>
            <w:tcW w:w="1128" w:type="dxa"/>
          </w:tcPr>
          <w:p w:rsidR="00D46046" w:rsidRDefault="00744063">
            <w:pPr>
              <w:pStyle w:val="TableParagraph"/>
              <w:ind w:left="272" w:right="263"/>
              <w:jc w:val="both"/>
            </w:pPr>
            <w:r>
              <w:t>ОК.01ОК.02ОК.03ОК.04ОК.06</w:t>
            </w:r>
          </w:p>
        </w:tc>
        <w:tc>
          <w:tcPr>
            <w:tcW w:w="4082" w:type="dxa"/>
          </w:tcPr>
          <w:p w:rsidR="00D46046" w:rsidRDefault="00744063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line="276" w:lineRule="auto"/>
              <w:ind w:right="704" w:firstLine="4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 в историиразвитияфилософскогознания;</w:t>
            </w:r>
          </w:p>
          <w:p w:rsidR="00D46046" w:rsidRDefault="00744063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line="276" w:lineRule="auto"/>
              <w:ind w:right="189" w:firstLine="4"/>
              <w:jc w:val="both"/>
              <w:rPr>
                <w:sz w:val="24"/>
              </w:rPr>
            </w:pPr>
            <w:r>
              <w:rPr>
                <w:sz w:val="24"/>
              </w:rPr>
              <w:t>вырабатывать свою точку зрения иаргументированно дискутировать поважнейшимпроблемамфилософии.</w:t>
            </w:r>
          </w:p>
          <w:p w:rsidR="00D46046" w:rsidRDefault="00744063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ind w:right="481" w:firstLine="4"/>
              <w:rPr>
                <w:sz w:val="24"/>
              </w:rPr>
            </w:pPr>
            <w:r>
              <w:rPr>
                <w:sz w:val="24"/>
              </w:rPr>
              <w:t>применять полученные в курсеизучения философии знания впрактической, в том числе ипрофессиональной,деятельности.</w:t>
            </w:r>
          </w:p>
        </w:tc>
        <w:tc>
          <w:tcPr>
            <w:tcW w:w="4420" w:type="dxa"/>
          </w:tcPr>
          <w:p w:rsidR="00D46046" w:rsidRDefault="00744063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line="274" w:lineRule="exact"/>
              <w:ind w:left="425"/>
              <w:rPr>
                <w:sz w:val="24"/>
              </w:rPr>
            </w:pPr>
            <w:r>
              <w:rPr>
                <w:sz w:val="24"/>
              </w:rPr>
              <w:t>основныхфилософскихучений;</w:t>
            </w:r>
          </w:p>
          <w:p w:rsidR="00D46046" w:rsidRDefault="00744063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before="42" w:line="276" w:lineRule="auto"/>
              <w:ind w:right="476" w:firstLine="0"/>
              <w:rPr>
                <w:sz w:val="24"/>
              </w:rPr>
            </w:pPr>
            <w:r>
              <w:rPr>
                <w:sz w:val="24"/>
              </w:rPr>
              <w:t>главных философских терминов ипонятий;</w:t>
            </w:r>
          </w:p>
          <w:p w:rsidR="00D46046" w:rsidRDefault="00744063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line="276" w:lineRule="auto"/>
              <w:ind w:right="324" w:firstLine="0"/>
              <w:rPr>
                <w:sz w:val="24"/>
              </w:rPr>
            </w:pPr>
            <w:r>
              <w:rPr>
                <w:sz w:val="24"/>
              </w:rPr>
              <w:t>проблематики и предметного поляважнейших философских дисциплинтрадиционные общечеловеческиеценности.</w:t>
            </w:r>
          </w:p>
        </w:tc>
      </w:tr>
    </w:tbl>
    <w:p w:rsidR="00D46046" w:rsidRDefault="00D46046">
      <w:pPr>
        <w:pStyle w:val="a3"/>
        <w:rPr>
          <w:sz w:val="26"/>
        </w:rPr>
      </w:pPr>
    </w:p>
    <w:p w:rsidR="00D46046" w:rsidRDefault="00D46046">
      <w:pPr>
        <w:pStyle w:val="a3"/>
        <w:spacing w:before="10"/>
        <w:rPr>
          <w:sz w:val="21"/>
        </w:rPr>
      </w:pPr>
    </w:p>
    <w:p w:rsidR="00D46046" w:rsidRDefault="00744063">
      <w:pPr>
        <w:pStyle w:val="2"/>
        <w:spacing w:line="275" w:lineRule="exact"/>
        <w:ind w:left="930"/>
        <w:jc w:val="both"/>
      </w:pPr>
      <w:r>
        <w:t>1.4Количествочасовнаосвоениепрограммыдисциплины:</w:t>
      </w:r>
    </w:p>
    <w:p w:rsidR="00D46046" w:rsidRDefault="00744063">
      <w:pPr>
        <w:pStyle w:val="a3"/>
        <w:spacing w:line="275" w:lineRule="exact"/>
        <w:ind w:left="940"/>
      </w:pPr>
      <w:r>
        <w:t>Учебнойнагрузкиобучающегося (всего)</w:t>
      </w:r>
      <w:r>
        <w:rPr>
          <w:b/>
          <w:u w:val="thick"/>
        </w:rPr>
        <w:t>50часов</w:t>
      </w:r>
      <w:r>
        <w:t>,втомчисле:</w:t>
      </w:r>
    </w:p>
    <w:p w:rsidR="00D46046" w:rsidRDefault="00D46046">
      <w:pPr>
        <w:pStyle w:val="a3"/>
        <w:spacing w:before="3" w:after="1"/>
        <w:rPr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34"/>
        <w:gridCol w:w="3702"/>
      </w:tblGrid>
      <w:tr w:rsidR="00D46046">
        <w:trPr>
          <w:trHeight w:val="413"/>
        </w:trPr>
        <w:tc>
          <w:tcPr>
            <w:tcW w:w="2934" w:type="dxa"/>
          </w:tcPr>
          <w:p w:rsidR="00D46046" w:rsidRDefault="00D46046">
            <w:pPr>
              <w:pStyle w:val="TableParagraph"/>
            </w:pPr>
          </w:p>
        </w:tc>
        <w:tc>
          <w:tcPr>
            <w:tcW w:w="2934" w:type="dxa"/>
          </w:tcPr>
          <w:p w:rsidR="00D46046" w:rsidRDefault="00744063">
            <w:pPr>
              <w:pStyle w:val="TableParagraph"/>
              <w:spacing w:line="273" w:lineRule="exact"/>
              <w:ind w:left="122" w:right="84"/>
              <w:jc w:val="center"/>
              <w:rPr>
                <w:sz w:val="24"/>
              </w:rPr>
            </w:pPr>
            <w:r>
              <w:rPr>
                <w:sz w:val="24"/>
              </w:rPr>
              <w:t>Дневнаяформаобучения</w:t>
            </w:r>
          </w:p>
        </w:tc>
        <w:tc>
          <w:tcPr>
            <w:tcW w:w="3702" w:type="dxa"/>
          </w:tcPr>
          <w:p w:rsidR="00D46046" w:rsidRDefault="00744063">
            <w:pPr>
              <w:pStyle w:val="TableParagraph"/>
              <w:spacing w:line="273" w:lineRule="exact"/>
              <w:ind w:left="574" w:right="537"/>
              <w:jc w:val="center"/>
              <w:rPr>
                <w:sz w:val="24"/>
              </w:rPr>
            </w:pPr>
            <w:r>
              <w:rPr>
                <w:sz w:val="24"/>
              </w:rPr>
              <w:t>Заочнаяформаобучения</w:t>
            </w:r>
          </w:p>
        </w:tc>
      </w:tr>
      <w:tr w:rsidR="00D46046">
        <w:trPr>
          <w:trHeight w:val="551"/>
        </w:trPr>
        <w:tc>
          <w:tcPr>
            <w:tcW w:w="2934" w:type="dxa"/>
          </w:tcPr>
          <w:p w:rsidR="00D46046" w:rsidRDefault="00744063">
            <w:pPr>
              <w:pStyle w:val="TableParagraph"/>
              <w:spacing w:line="273" w:lineRule="exact"/>
              <w:ind w:left="122" w:right="85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Обязательнойаудиторной</w:t>
            </w:r>
          </w:p>
          <w:p w:rsidR="00D46046" w:rsidRDefault="00744063">
            <w:pPr>
              <w:pStyle w:val="TableParagraph"/>
              <w:spacing w:line="259" w:lineRule="exact"/>
              <w:ind w:left="122" w:right="85"/>
              <w:jc w:val="center"/>
              <w:rPr>
                <w:sz w:val="24"/>
              </w:rPr>
            </w:pPr>
            <w:r>
              <w:rPr>
                <w:sz w:val="24"/>
              </w:rPr>
              <w:t>нагрузкиобучающихся</w:t>
            </w:r>
          </w:p>
        </w:tc>
        <w:tc>
          <w:tcPr>
            <w:tcW w:w="2934" w:type="dxa"/>
          </w:tcPr>
          <w:p w:rsidR="00D46046" w:rsidRDefault="00744063" w:rsidP="00744063">
            <w:pPr>
              <w:pStyle w:val="TableParagraph"/>
              <w:spacing w:before="134"/>
              <w:ind w:left="122" w:right="8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702" w:type="dxa"/>
          </w:tcPr>
          <w:p w:rsidR="00D46046" w:rsidRDefault="00744063">
            <w:pPr>
              <w:pStyle w:val="TableParagraph"/>
              <w:spacing w:before="13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46046">
        <w:trPr>
          <w:trHeight w:val="552"/>
        </w:trPr>
        <w:tc>
          <w:tcPr>
            <w:tcW w:w="2934" w:type="dxa"/>
          </w:tcPr>
          <w:p w:rsidR="00D46046" w:rsidRDefault="00744063">
            <w:pPr>
              <w:pStyle w:val="TableParagraph"/>
              <w:spacing w:line="276" w:lineRule="exact"/>
              <w:ind w:left="770" w:right="127" w:hanging="586"/>
              <w:rPr>
                <w:sz w:val="24"/>
              </w:rPr>
            </w:pPr>
            <w:r>
              <w:rPr>
                <w:sz w:val="24"/>
              </w:rPr>
              <w:t>Самостоятельной работыобучающихся</w:t>
            </w:r>
          </w:p>
        </w:tc>
        <w:tc>
          <w:tcPr>
            <w:tcW w:w="2934" w:type="dxa"/>
          </w:tcPr>
          <w:p w:rsidR="00D46046" w:rsidRDefault="00744063">
            <w:pPr>
              <w:pStyle w:val="TableParagraph"/>
              <w:spacing w:before="135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2" w:type="dxa"/>
          </w:tcPr>
          <w:p w:rsidR="00D46046" w:rsidRDefault="00744063">
            <w:pPr>
              <w:pStyle w:val="TableParagraph"/>
              <w:spacing w:before="135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46046">
        <w:trPr>
          <w:trHeight w:val="551"/>
        </w:trPr>
        <w:tc>
          <w:tcPr>
            <w:tcW w:w="2934" w:type="dxa"/>
          </w:tcPr>
          <w:p w:rsidR="00D46046" w:rsidRDefault="00744063">
            <w:pPr>
              <w:pStyle w:val="TableParagraph"/>
              <w:spacing w:line="276" w:lineRule="exact"/>
              <w:ind w:left="905" w:right="425" w:hanging="424"/>
              <w:rPr>
                <w:sz w:val="24"/>
              </w:rPr>
            </w:pPr>
            <w:r>
              <w:rPr>
                <w:sz w:val="24"/>
              </w:rPr>
              <w:t>В т.ч. практическаяподготовка</w:t>
            </w:r>
          </w:p>
        </w:tc>
        <w:tc>
          <w:tcPr>
            <w:tcW w:w="2934" w:type="dxa"/>
          </w:tcPr>
          <w:p w:rsidR="00D46046" w:rsidRDefault="00744063">
            <w:pPr>
              <w:pStyle w:val="TableParagraph"/>
              <w:spacing w:before="134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02" w:type="dxa"/>
          </w:tcPr>
          <w:p w:rsidR="00D46046" w:rsidRDefault="00D46046">
            <w:pPr>
              <w:pStyle w:val="TableParagraph"/>
            </w:pPr>
          </w:p>
        </w:tc>
      </w:tr>
    </w:tbl>
    <w:p w:rsidR="00D46046" w:rsidRDefault="00D46046">
      <w:pPr>
        <w:sectPr w:rsidR="00D46046">
          <w:pgSz w:w="11910" w:h="16840"/>
          <w:pgMar w:top="1080" w:right="380" w:bottom="280" w:left="1240" w:header="720" w:footer="720" w:gutter="0"/>
          <w:cols w:space="720"/>
        </w:sectPr>
      </w:pPr>
    </w:p>
    <w:p w:rsidR="00D46046" w:rsidRDefault="00744063">
      <w:pPr>
        <w:pStyle w:val="2"/>
        <w:numPr>
          <w:ilvl w:val="0"/>
          <w:numId w:val="7"/>
        </w:numPr>
        <w:tabs>
          <w:tab w:val="left" w:pos="1289"/>
        </w:tabs>
        <w:spacing w:before="60"/>
        <w:ind w:left="1288" w:hanging="361"/>
        <w:jc w:val="left"/>
      </w:pPr>
      <w:r>
        <w:lastRenderedPageBreak/>
        <w:t>СТРУКТУРАИСОДЕРЖАНИЕУЧЕБНОЙДИСЦИПЛИНЫ</w:t>
      </w:r>
    </w:p>
    <w:p w:rsidR="00D46046" w:rsidRDefault="00744063">
      <w:pPr>
        <w:pStyle w:val="a4"/>
        <w:numPr>
          <w:ilvl w:val="1"/>
          <w:numId w:val="7"/>
        </w:numPr>
        <w:tabs>
          <w:tab w:val="left" w:pos="1349"/>
        </w:tabs>
        <w:ind w:hanging="421"/>
        <w:rPr>
          <w:b/>
          <w:sz w:val="24"/>
        </w:rPr>
      </w:pPr>
      <w:r>
        <w:rPr>
          <w:b/>
          <w:sz w:val="24"/>
        </w:rPr>
        <w:t>Объемучебнойдисциплиныивидыучебнойработы</w:t>
      </w:r>
    </w:p>
    <w:p w:rsidR="00D46046" w:rsidRDefault="00D46046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7"/>
        <w:gridCol w:w="1601"/>
      </w:tblGrid>
      <w:tr w:rsidR="00D46046">
        <w:trPr>
          <w:trHeight w:val="834"/>
        </w:trPr>
        <w:tc>
          <w:tcPr>
            <w:tcW w:w="8447" w:type="dxa"/>
          </w:tcPr>
          <w:p w:rsidR="00D46046" w:rsidRDefault="00744063">
            <w:pPr>
              <w:pStyle w:val="TableParagraph"/>
              <w:spacing w:before="158"/>
              <w:ind w:left="3095" w:right="30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Видучебнойработы</w:t>
            </w:r>
          </w:p>
        </w:tc>
        <w:tc>
          <w:tcPr>
            <w:tcW w:w="1601" w:type="dxa"/>
          </w:tcPr>
          <w:p w:rsidR="00D46046" w:rsidRDefault="00744063">
            <w:pPr>
              <w:pStyle w:val="TableParagraph"/>
              <w:spacing w:line="276" w:lineRule="auto"/>
              <w:ind w:left="497" w:right="315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вчасах</w:t>
            </w:r>
          </w:p>
        </w:tc>
      </w:tr>
      <w:tr w:rsidR="00D46046">
        <w:trPr>
          <w:trHeight w:val="517"/>
        </w:trPr>
        <w:tc>
          <w:tcPr>
            <w:tcW w:w="8447" w:type="dxa"/>
          </w:tcPr>
          <w:p w:rsidR="00D46046" w:rsidRDefault="0074406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Объемобразовательнойпрограммы</w:t>
            </w:r>
          </w:p>
        </w:tc>
        <w:tc>
          <w:tcPr>
            <w:tcW w:w="1601" w:type="dxa"/>
          </w:tcPr>
          <w:p w:rsidR="00D46046" w:rsidRDefault="00744063">
            <w:pPr>
              <w:pStyle w:val="TableParagraph"/>
              <w:ind w:left="658" w:right="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D46046">
        <w:trPr>
          <w:trHeight w:val="517"/>
        </w:trPr>
        <w:tc>
          <w:tcPr>
            <w:tcW w:w="10048" w:type="dxa"/>
            <w:gridSpan w:val="2"/>
          </w:tcPr>
          <w:p w:rsidR="00D46046" w:rsidRDefault="0074406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втомчисле:</w:t>
            </w:r>
          </w:p>
        </w:tc>
      </w:tr>
      <w:tr w:rsidR="00D46046">
        <w:trPr>
          <w:trHeight w:val="517"/>
        </w:trPr>
        <w:tc>
          <w:tcPr>
            <w:tcW w:w="8447" w:type="dxa"/>
          </w:tcPr>
          <w:p w:rsidR="00D46046" w:rsidRDefault="0074406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теоретическоеобучение</w:t>
            </w:r>
          </w:p>
        </w:tc>
        <w:tc>
          <w:tcPr>
            <w:tcW w:w="1601" w:type="dxa"/>
          </w:tcPr>
          <w:p w:rsidR="00D46046" w:rsidRDefault="00744063">
            <w:pPr>
              <w:pStyle w:val="TableParagraph"/>
              <w:spacing w:line="275" w:lineRule="exact"/>
              <w:ind w:left="658" w:right="64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D46046">
        <w:trPr>
          <w:trHeight w:val="516"/>
        </w:trPr>
        <w:tc>
          <w:tcPr>
            <w:tcW w:w="8447" w:type="dxa"/>
          </w:tcPr>
          <w:p w:rsidR="00D46046" w:rsidRDefault="0074406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практическиезанятия</w:t>
            </w:r>
          </w:p>
        </w:tc>
        <w:tc>
          <w:tcPr>
            <w:tcW w:w="1601" w:type="dxa"/>
          </w:tcPr>
          <w:p w:rsidR="00D46046" w:rsidRDefault="00744063">
            <w:pPr>
              <w:pStyle w:val="TableParagraph"/>
              <w:spacing w:line="274" w:lineRule="exact"/>
              <w:ind w:left="658" w:right="64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D46046">
        <w:trPr>
          <w:trHeight w:val="517"/>
        </w:trPr>
        <w:tc>
          <w:tcPr>
            <w:tcW w:w="8447" w:type="dxa"/>
          </w:tcPr>
          <w:p w:rsidR="00D46046" w:rsidRDefault="0074406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  <w:tc>
          <w:tcPr>
            <w:tcW w:w="1601" w:type="dxa"/>
          </w:tcPr>
          <w:p w:rsidR="00D46046" w:rsidRDefault="0074406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46046">
        <w:trPr>
          <w:trHeight w:val="517"/>
        </w:trPr>
        <w:tc>
          <w:tcPr>
            <w:tcW w:w="8447" w:type="dxa"/>
          </w:tcPr>
          <w:p w:rsidR="00D46046" w:rsidRDefault="0074406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Промежуточнаяаттестациявформедифференцированногозачета</w:t>
            </w:r>
          </w:p>
        </w:tc>
        <w:tc>
          <w:tcPr>
            <w:tcW w:w="1601" w:type="dxa"/>
          </w:tcPr>
          <w:p w:rsidR="00D46046" w:rsidRDefault="00744063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D46046" w:rsidRDefault="00D46046">
      <w:pPr>
        <w:jc w:val="center"/>
        <w:rPr>
          <w:sz w:val="24"/>
        </w:rPr>
        <w:sectPr w:rsidR="00D46046">
          <w:pgSz w:w="11910" w:h="16840"/>
          <w:pgMar w:top="1080" w:right="380" w:bottom="280" w:left="1240" w:header="720" w:footer="720" w:gutter="0"/>
          <w:cols w:space="720"/>
        </w:sectPr>
      </w:pPr>
    </w:p>
    <w:p w:rsidR="00D46046" w:rsidRDefault="00744063">
      <w:pPr>
        <w:pStyle w:val="1"/>
        <w:spacing w:before="126"/>
        <w:ind w:left="2995"/>
        <w:jc w:val="left"/>
      </w:pPr>
      <w:r>
        <w:lastRenderedPageBreak/>
        <w:t>2.1.ТематическийпланисодержаниеучебнойдисциплиныОГСЭ.01Основыфилософии</w:t>
      </w:r>
    </w:p>
    <w:p w:rsidR="00D46046" w:rsidRDefault="00D46046">
      <w:pPr>
        <w:pStyle w:val="a3"/>
        <w:rPr>
          <w:b/>
          <w:sz w:val="20"/>
        </w:rPr>
      </w:pPr>
    </w:p>
    <w:p w:rsidR="00D46046" w:rsidRDefault="00D46046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10439"/>
        <w:gridCol w:w="1376"/>
        <w:gridCol w:w="1793"/>
      </w:tblGrid>
      <w:tr w:rsidR="00D46046">
        <w:trPr>
          <w:trHeight w:val="827"/>
        </w:trPr>
        <w:tc>
          <w:tcPr>
            <w:tcW w:w="1955" w:type="dxa"/>
          </w:tcPr>
          <w:p w:rsidR="00D46046" w:rsidRDefault="00744063">
            <w:pPr>
              <w:pStyle w:val="TableParagraph"/>
              <w:ind w:left="172" w:right="146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Наименованиеразделовитем</w:t>
            </w: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75" w:lineRule="exact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Содержаниеучебногоматериалаи формыорганизациидеятельностиобучающихся</w:t>
            </w:r>
          </w:p>
        </w:tc>
        <w:tc>
          <w:tcPr>
            <w:tcW w:w="1376" w:type="dxa"/>
          </w:tcPr>
          <w:p w:rsidR="00D46046" w:rsidRDefault="00744063">
            <w:pPr>
              <w:pStyle w:val="TableParagraph"/>
              <w:ind w:left="385" w:right="207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вчасах</w:t>
            </w:r>
          </w:p>
        </w:tc>
        <w:tc>
          <w:tcPr>
            <w:tcW w:w="1793" w:type="dxa"/>
          </w:tcPr>
          <w:p w:rsidR="00D46046" w:rsidRDefault="00744063">
            <w:pPr>
              <w:pStyle w:val="TableParagraph"/>
              <w:spacing w:line="276" w:lineRule="exact"/>
              <w:ind w:left="145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Осваиваемыеэлементыкомпетенций</w:t>
            </w:r>
          </w:p>
        </w:tc>
      </w:tr>
      <w:tr w:rsidR="00D46046">
        <w:trPr>
          <w:trHeight w:val="291"/>
        </w:trPr>
        <w:tc>
          <w:tcPr>
            <w:tcW w:w="12394" w:type="dxa"/>
            <w:gridSpan w:val="2"/>
          </w:tcPr>
          <w:p w:rsidR="00D46046" w:rsidRDefault="0074406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i/>
              </w:rPr>
              <w:t>Раздел1.</w:t>
            </w:r>
            <w:r>
              <w:rPr>
                <w:b/>
              </w:rPr>
              <w:t>Введениевфилософию.</w:t>
            </w:r>
          </w:p>
        </w:tc>
        <w:tc>
          <w:tcPr>
            <w:tcW w:w="1376" w:type="dxa"/>
            <w:tcBorders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vMerge w:val="restart"/>
          </w:tcPr>
          <w:p w:rsidR="00D46046" w:rsidRDefault="00744063">
            <w:pPr>
              <w:pStyle w:val="TableParagraph"/>
              <w:ind w:left="602" w:right="598"/>
              <w:jc w:val="both"/>
            </w:pPr>
            <w:r>
              <w:t>ОК.01ОК.02ОК.03ОК.04ОК.06</w:t>
            </w:r>
          </w:p>
        </w:tc>
      </w:tr>
      <w:tr w:rsidR="00D46046">
        <w:trPr>
          <w:trHeight w:val="290"/>
        </w:trPr>
        <w:tc>
          <w:tcPr>
            <w:tcW w:w="1955" w:type="dxa"/>
            <w:tcBorders>
              <w:bottom w:val="nil"/>
            </w:tcBorders>
          </w:tcPr>
          <w:p w:rsidR="00D46046" w:rsidRDefault="00744063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Тема1.1.</w:t>
            </w: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1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Содержаниеучебногоматериала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  <w:tr w:rsidR="00D46046">
        <w:trPr>
          <w:trHeight w:val="265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line="242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Понятие</w:t>
            </w:r>
          </w:p>
        </w:tc>
        <w:tc>
          <w:tcPr>
            <w:tcW w:w="10439" w:type="dxa"/>
            <w:tcBorders>
              <w:bottom w:val="nil"/>
            </w:tcBorders>
          </w:tcPr>
          <w:p w:rsidR="00D46046" w:rsidRDefault="00744063">
            <w:pPr>
              <w:pStyle w:val="TableParagraph"/>
              <w:spacing w:line="246" w:lineRule="exact"/>
              <w:ind w:left="108"/>
            </w:pPr>
            <w:r>
              <w:t>Происхождениеслова«философия».Отличиефилософииотдругихвидовмировоззрения.Сциентизми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  <w:tr w:rsidR="00D46046">
        <w:trPr>
          <w:trHeight w:val="280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4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«философия»и</w:t>
            </w: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3" w:line="247" w:lineRule="exact"/>
              <w:ind w:left="108"/>
            </w:pPr>
            <w:r>
              <w:t>антисциентизмвподходекфилософии:соотношениефилософииинауки.Философияиискусство.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  <w:tr w:rsidR="00D46046">
        <w:trPr>
          <w:trHeight w:val="285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4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егозначение</w:t>
            </w: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4" w:line="251" w:lineRule="exact"/>
              <w:ind w:left="108"/>
            </w:pPr>
            <w:r>
              <w:t>Философияирелигия.Философия–«ничьяземля»(Б.Рассел).Функциифилософии:мировоззренческая,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  <w:tr w:rsidR="00D46046">
        <w:trPr>
          <w:trHeight w:val="280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9" w:line="251" w:lineRule="exact"/>
              <w:ind w:left="108"/>
            </w:pPr>
            <w:r>
              <w:t>познавательная,ценностная,практическаяипр.Проблематикаиспецификафилософиииеёметода.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  <w:tr w:rsidR="00D46046">
        <w:trPr>
          <w:trHeight w:val="482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9"/>
              <w:ind w:left="108"/>
            </w:pPr>
            <w:r>
              <w:t>Главныеразделыфилософскогознания.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210" w:line="252" w:lineRule="exact"/>
              <w:ind w:left="6"/>
              <w:jc w:val="center"/>
              <w:rPr>
                <w:b/>
                <w:i/>
              </w:rPr>
            </w:pPr>
            <w:r>
              <w:rPr>
                <w:b/>
                <w:i/>
                <w:w w:val="99"/>
              </w:rPr>
              <w:t>2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  <w:tr w:rsidR="00D46046">
        <w:trPr>
          <w:trHeight w:val="280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9" w:line="251" w:lineRule="exact"/>
              <w:ind w:left="108"/>
            </w:pPr>
            <w:r>
              <w:t>Основнойвопросфилософии,егоонтологическаяигносеологическаястороны.Выделениеглавных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  <w:tr w:rsidR="00D46046">
        <w:trPr>
          <w:trHeight w:val="280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9" w:line="251" w:lineRule="exact"/>
              <w:ind w:left="108"/>
            </w:pPr>
            <w:r>
              <w:t>направленийвфилософиивсоответствиисрешениемосновного  вопросафилософии.  Материализми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  <w:tr w:rsidR="00D46046">
        <w:trPr>
          <w:trHeight w:val="280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9" w:line="252" w:lineRule="exact"/>
              <w:ind w:left="108"/>
            </w:pPr>
            <w:r>
              <w:t>идеализмкакглавныенаправленияфилософии,идеализмобъективныйисубъективный.Монизм,дуализми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  <w:tr w:rsidR="00D46046">
        <w:trPr>
          <w:trHeight w:val="502"/>
        </w:trPr>
        <w:tc>
          <w:tcPr>
            <w:tcW w:w="1955" w:type="dxa"/>
            <w:tcBorders>
              <w:top w:val="nil"/>
            </w:tcBorders>
          </w:tcPr>
          <w:p w:rsidR="00D46046" w:rsidRDefault="00D46046">
            <w:pPr>
              <w:pStyle w:val="TableParagraph"/>
            </w:pPr>
          </w:p>
        </w:tc>
        <w:tc>
          <w:tcPr>
            <w:tcW w:w="10439" w:type="dxa"/>
            <w:tcBorders>
              <w:top w:val="nil"/>
            </w:tcBorders>
          </w:tcPr>
          <w:p w:rsidR="00D46046" w:rsidRDefault="00744063">
            <w:pPr>
              <w:pStyle w:val="TableParagraph"/>
              <w:spacing w:before="9"/>
              <w:ind w:left="108"/>
            </w:pPr>
            <w:r>
              <w:t>плюрализм.Гностицизм,скептицизмиагностицизм.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  <w:tr w:rsidR="00D46046">
        <w:trPr>
          <w:trHeight w:val="291"/>
        </w:trPr>
        <w:tc>
          <w:tcPr>
            <w:tcW w:w="1955" w:type="dxa"/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Втомчисле практическихзанятийилабораторныхработ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  <w:tr w:rsidR="00D46046">
        <w:trPr>
          <w:trHeight w:val="291"/>
        </w:trPr>
        <w:tc>
          <w:tcPr>
            <w:tcW w:w="1955" w:type="dxa"/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Самостоятельнаяработаобучающихся</w:t>
            </w:r>
          </w:p>
        </w:tc>
        <w:tc>
          <w:tcPr>
            <w:tcW w:w="1376" w:type="dxa"/>
            <w:tcBorders>
              <w:top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  <w:tr w:rsidR="00D46046">
        <w:trPr>
          <w:trHeight w:val="290"/>
        </w:trPr>
        <w:tc>
          <w:tcPr>
            <w:tcW w:w="12394" w:type="dxa"/>
            <w:gridSpan w:val="2"/>
          </w:tcPr>
          <w:p w:rsidR="00D46046" w:rsidRDefault="0074406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i/>
              </w:rPr>
              <w:t>Раздел2</w:t>
            </w:r>
            <w:r>
              <w:rPr>
                <w:b/>
              </w:rPr>
              <w:t>.Историческоеразвитиефилософии</w:t>
            </w:r>
          </w:p>
        </w:tc>
        <w:tc>
          <w:tcPr>
            <w:tcW w:w="1376" w:type="dxa"/>
            <w:vMerge w:val="restart"/>
            <w:tcBorders>
              <w:bottom w:val="nil"/>
            </w:tcBorders>
          </w:tcPr>
          <w:p w:rsidR="00D46046" w:rsidRDefault="00D46046">
            <w:pPr>
              <w:pStyle w:val="TableParagraph"/>
            </w:pPr>
          </w:p>
        </w:tc>
        <w:tc>
          <w:tcPr>
            <w:tcW w:w="1793" w:type="dxa"/>
            <w:vMerge w:val="restart"/>
            <w:tcBorders>
              <w:bottom w:val="nil"/>
            </w:tcBorders>
          </w:tcPr>
          <w:p w:rsidR="00D46046" w:rsidRDefault="00744063">
            <w:pPr>
              <w:pStyle w:val="TableParagraph"/>
              <w:ind w:left="602" w:right="598"/>
              <w:jc w:val="both"/>
            </w:pPr>
            <w:r>
              <w:t>ОК.01ОК.02ОК.03ОК.04ОК.06</w:t>
            </w:r>
          </w:p>
        </w:tc>
      </w:tr>
      <w:tr w:rsidR="00D46046">
        <w:trPr>
          <w:trHeight w:val="291"/>
        </w:trPr>
        <w:tc>
          <w:tcPr>
            <w:tcW w:w="1955" w:type="dxa"/>
            <w:vMerge w:val="restart"/>
            <w:tcBorders>
              <w:bottom w:val="nil"/>
            </w:tcBorders>
          </w:tcPr>
          <w:p w:rsidR="00D46046" w:rsidRDefault="00744063">
            <w:pPr>
              <w:pStyle w:val="TableParagraph"/>
              <w:spacing w:line="253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Тема2.1.</w:t>
            </w:r>
          </w:p>
          <w:p w:rsidR="00D46046" w:rsidRDefault="00744063">
            <w:pPr>
              <w:pStyle w:val="TableParagraph"/>
              <w:spacing w:before="37" w:line="276" w:lineRule="auto"/>
              <w:ind w:left="107" w:right="708"/>
              <w:rPr>
                <w:b/>
              </w:rPr>
            </w:pPr>
            <w:r>
              <w:rPr>
                <w:b/>
              </w:rPr>
              <w:t>Восточная</w:t>
            </w:r>
            <w:r>
              <w:rPr>
                <w:b/>
                <w:spacing w:val="-1"/>
              </w:rPr>
              <w:t>философия</w:t>
            </w: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3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Содержаниеучебногоматериала</w:t>
            </w:r>
          </w:p>
        </w:tc>
        <w:tc>
          <w:tcPr>
            <w:tcW w:w="1376" w:type="dxa"/>
            <w:vMerge/>
            <w:tcBorders>
              <w:top w:val="nil"/>
              <w:bottom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  <w:bottom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  <w:tr w:rsidR="00D46046">
        <w:trPr>
          <w:trHeight w:val="724"/>
        </w:trPr>
        <w:tc>
          <w:tcPr>
            <w:tcW w:w="1955" w:type="dxa"/>
            <w:vMerge/>
            <w:tcBorders>
              <w:top w:val="nil"/>
              <w:bottom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0439" w:type="dxa"/>
            <w:tcBorders>
              <w:bottom w:val="nil"/>
            </w:tcBorders>
          </w:tcPr>
          <w:p w:rsidR="00D46046" w:rsidRDefault="00744063">
            <w:pPr>
              <w:pStyle w:val="TableParagraph"/>
              <w:spacing w:line="276" w:lineRule="auto"/>
              <w:ind w:left="108" w:right="174"/>
            </w:pPr>
            <w:r>
              <w:t>Проблемапроисхожденияфилософии.Рольмифологиииобыденногосознанияввозникновениифилософии.«Отмифак логосу»какпутьформированияфилософии.</w:t>
            </w:r>
          </w:p>
        </w:tc>
        <w:tc>
          <w:tcPr>
            <w:tcW w:w="1376" w:type="dxa"/>
            <w:vMerge/>
            <w:tcBorders>
              <w:top w:val="nil"/>
              <w:bottom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  <w:bottom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  <w:tr w:rsidR="00D46046">
        <w:trPr>
          <w:trHeight w:val="331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54"/>
              <w:ind w:left="108"/>
            </w:pPr>
            <w:r>
              <w:t>ФилософиядревнейИндии.Делениеобществанаварны,обязанностикаждойварны.МифоПуруше.Веды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</w:pPr>
          </w:p>
        </w:tc>
      </w:tr>
      <w:tr w:rsidR="00D46046">
        <w:trPr>
          <w:trHeight w:val="291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4"/>
              <w:ind w:left="108"/>
            </w:pPr>
            <w:r>
              <w:t>какпамятникпредфилософии.Пантеонведическихбожеств.КосмогоническиемифыРигведы.Учениео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D46046">
        <w:trPr>
          <w:trHeight w:val="309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4"/>
              <w:ind w:left="108"/>
            </w:pPr>
            <w:r>
              <w:t>единствемироздания.Рита–мировойзакон.УчениеУпанишадотождествеАтманаибрахмана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50" w:line="238" w:lineRule="exact"/>
              <w:ind w:left="6"/>
              <w:jc w:val="center"/>
              <w:rPr>
                <w:b/>
                <w:i/>
              </w:rPr>
            </w:pPr>
            <w:r>
              <w:rPr>
                <w:b/>
                <w:i/>
                <w:w w:val="99"/>
              </w:rPr>
              <w:t>2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</w:pPr>
          </w:p>
        </w:tc>
      </w:tr>
      <w:tr w:rsidR="00D46046">
        <w:trPr>
          <w:trHeight w:val="272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line="249" w:lineRule="exact"/>
              <w:ind w:left="108"/>
            </w:pPr>
            <w:r>
              <w:t>(субъективногоиобъективногодуха).Учениеопереселениидуш,еговлияниенаиндийскуюкультуру.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D46046">
        <w:trPr>
          <w:trHeight w:val="291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4"/>
              <w:ind w:left="108"/>
            </w:pPr>
            <w:r>
              <w:t>Понятиедхармы,сансарыикармы.Этическоеучение«Бхагават-гиты».Йогинкакидеалличностииучение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D46046">
        <w:trPr>
          <w:trHeight w:val="290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4"/>
              <w:ind w:left="108"/>
            </w:pPr>
            <w:r>
              <w:t>оботрешённомдействии.Формированиетримурти.Астикаинастикакакпротивоположныетечения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D46046">
        <w:trPr>
          <w:trHeight w:val="291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4"/>
              <w:ind w:left="108"/>
            </w:pPr>
            <w:r>
              <w:t>индийскойфилософии.6даршан:миманса,веданта,йога,санкхья,ньяя,вайшешика.Материализмшколы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D46046">
        <w:trPr>
          <w:trHeight w:val="290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4"/>
              <w:ind w:left="108"/>
            </w:pPr>
            <w:r>
              <w:t>чарвака-локаята.Буддизмкакнаиболеезначительноеизученийнастики.ЖизньБудды.Учениео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D46046">
        <w:trPr>
          <w:trHeight w:val="290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4"/>
              <w:ind w:left="108"/>
            </w:pPr>
            <w:r>
              <w:t>срединномпутиичетырёхблагородныхистинах.Принципахимсы.Нирванакакцельстремлений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D46046">
        <w:trPr>
          <w:trHeight w:val="308"/>
        </w:trPr>
        <w:tc>
          <w:tcPr>
            <w:tcW w:w="1955" w:type="dxa"/>
            <w:tcBorders>
              <w:top w:val="nil"/>
            </w:tcBorders>
          </w:tcPr>
          <w:p w:rsidR="00D46046" w:rsidRDefault="00D46046">
            <w:pPr>
              <w:pStyle w:val="TableParagraph"/>
            </w:pPr>
          </w:p>
        </w:tc>
        <w:tc>
          <w:tcPr>
            <w:tcW w:w="10439" w:type="dxa"/>
            <w:tcBorders>
              <w:top w:val="nil"/>
            </w:tcBorders>
          </w:tcPr>
          <w:p w:rsidR="00D46046" w:rsidRDefault="00744063">
            <w:pPr>
              <w:pStyle w:val="TableParagraph"/>
              <w:spacing w:before="14"/>
              <w:ind w:left="108"/>
            </w:pPr>
            <w:r>
              <w:t>буддистов.Основныенаправлениявбуддизме:хинаянаимахаяна.Нагарджуна–представитель</w:t>
            </w:r>
          </w:p>
        </w:tc>
        <w:tc>
          <w:tcPr>
            <w:tcW w:w="1376" w:type="dxa"/>
            <w:tcBorders>
              <w:top w:val="nil"/>
            </w:tcBorders>
          </w:tcPr>
          <w:p w:rsidR="00D46046" w:rsidRDefault="00D46046">
            <w:pPr>
              <w:pStyle w:val="TableParagraph"/>
            </w:pPr>
          </w:p>
        </w:tc>
        <w:tc>
          <w:tcPr>
            <w:tcW w:w="1793" w:type="dxa"/>
            <w:tcBorders>
              <w:top w:val="nil"/>
            </w:tcBorders>
          </w:tcPr>
          <w:p w:rsidR="00D46046" w:rsidRDefault="00D46046">
            <w:pPr>
              <w:pStyle w:val="TableParagraph"/>
            </w:pPr>
          </w:p>
        </w:tc>
      </w:tr>
    </w:tbl>
    <w:p w:rsidR="00D46046" w:rsidRDefault="00D46046">
      <w:pPr>
        <w:sectPr w:rsidR="00D46046">
          <w:pgSz w:w="16840" w:h="11910" w:orient="landscape"/>
          <w:pgMar w:top="1100" w:right="500" w:bottom="280" w:left="540" w:header="720" w:footer="720" w:gutter="0"/>
          <w:cols w:space="720"/>
        </w:sectPr>
      </w:pPr>
    </w:p>
    <w:p w:rsidR="00D46046" w:rsidRDefault="00D46046">
      <w:pPr>
        <w:pStyle w:val="a3"/>
        <w:spacing w:before="4"/>
        <w:rPr>
          <w:b/>
          <w:sz w:val="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10439"/>
        <w:gridCol w:w="1376"/>
        <w:gridCol w:w="1793"/>
      </w:tblGrid>
      <w:tr w:rsidR="00D46046">
        <w:trPr>
          <w:trHeight w:val="369"/>
        </w:trPr>
        <w:tc>
          <w:tcPr>
            <w:tcW w:w="1955" w:type="dxa"/>
            <w:vMerge w:val="restart"/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bottom w:val="nil"/>
            </w:tcBorders>
          </w:tcPr>
          <w:p w:rsidR="00D46046" w:rsidRDefault="00744063">
            <w:pPr>
              <w:pStyle w:val="TableParagraph"/>
              <w:spacing w:line="250" w:lineRule="exact"/>
              <w:ind w:left="108"/>
            </w:pPr>
            <w:r>
              <w:t>буддистскоймысли.</w:t>
            </w:r>
          </w:p>
        </w:tc>
        <w:tc>
          <w:tcPr>
            <w:tcW w:w="1376" w:type="dxa"/>
            <w:vMerge w:val="restart"/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vMerge w:val="restart"/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D46046">
        <w:trPr>
          <w:trHeight w:val="3802"/>
        </w:trPr>
        <w:tc>
          <w:tcPr>
            <w:tcW w:w="1955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0439" w:type="dxa"/>
            <w:tcBorders>
              <w:top w:val="nil"/>
            </w:tcBorders>
          </w:tcPr>
          <w:p w:rsidR="00D46046" w:rsidRDefault="00744063">
            <w:pPr>
              <w:pStyle w:val="TableParagraph"/>
              <w:spacing w:before="109" w:line="276" w:lineRule="auto"/>
              <w:ind w:left="108" w:right="174"/>
            </w:pPr>
            <w:r>
              <w:t xml:space="preserve">Культура Китая, её своеобразие. Представления китайцев о мире, их </w:t>
            </w:r>
            <w:proofErr w:type="spellStart"/>
            <w:r>
              <w:t>китаецентризм</w:t>
            </w:r>
            <w:proofErr w:type="spellEnd"/>
            <w:r>
              <w:t>. Роль Неба какверховного божества. Небо как источник порядка и ритуала. Традиционализм иритуалистичностькитайскойкультуры.ПочтительностьвкультуреКитая.Представленияогосударствекаксемье. Специфика религиозных воззрений в Китае. Представления о духах и культ предков. РазвитиеписьменностивКитае.Мировоззренческоезначение«Книгиперемен».Учениеобиньияни5стихиях.</w:t>
            </w:r>
          </w:p>
          <w:p w:rsidR="00D46046" w:rsidRDefault="00744063">
            <w:pPr>
              <w:pStyle w:val="TableParagraph"/>
              <w:spacing w:line="276" w:lineRule="auto"/>
              <w:ind w:left="108" w:right="69"/>
            </w:pPr>
            <w:r>
              <w:t xml:space="preserve">Лао-Цзы и учение даосизма. </w:t>
            </w:r>
            <w:proofErr w:type="spellStart"/>
            <w:r>
              <w:t>Чжуань-цзы</w:t>
            </w:r>
            <w:proofErr w:type="spellEnd"/>
            <w:r>
              <w:t xml:space="preserve">. Дао как первоначало сущего и мировой закон. Дэ каковеществлённое Дао. Диалектическое учение о </w:t>
            </w:r>
            <w:proofErr w:type="spellStart"/>
            <w:r>
              <w:t>взаимопереходе</w:t>
            </w:r>
            <w:proofErr w:type="spellEnd"/>
            <w:r>
              <w:t xml:space="preserve"> противоположностей. Даосский идеалличности, его отношения с обществом и природой. Конфуций и его учение. «И-</w:t>
            </w:r>
            <w:proofErr w:type="spellStart"/>
            <w:r>
              <w:t>цзинь</w:t>
            </w:r>
            <w:proofErr w:type="spellEnd"/>
            <w:r>
              <w:t>». ПредставленияКонфуцияоритуале,человечности,государстве.Учениеоб«исправленииимён».Идеалблагородногомужав учении Конфуция. Педагогические идеи Конфуция. Полемика последователей Конфуция об этическойприродечеловека:позицииГао-цзы,Мэн-цзы,Сюнь-цзы.Моизм.Философиялегизма.ХаньФэй-цзы.</w:t>
            </w:r>
          </w:p>
          <w:p w:rsidR="00D46046" w:rsidRDefault="00744063">
            <w:pPr>
              <w:pStyle w:val="TableParagraph"/>
              <w:ind w:left="108"/>
            </w:pPr>
            <w:r>
              <w:t>Отличиелегизмаотконфуцианствавтрактовкесущностичеловекаиметодовуправлениягосударством.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  <w:tr w:rsidR="00D46046">
        <w:trPr>
          <w:trHeight w:val="291"/>
        </w:trPr>
        <w:tc>
          <w:tcPr>
            <w:tcW w:w="1955" w:type="dxa"/>
            <w:vMerge w:val="restart"/>
          </w:tcPr>
          <w:p w:rsidR="00D46046" w:rsidRDefault="00744063">
            <w:pPr>
              <w:pStyle w:val="TableParagraph"/>
              <w:spacing w:line="276" w:lineRule="auto"/>
              <w:ind w:left="107" w:right="156"/>
              <w:rPr>
                <w:b/>
              </w:rPr>
            </w:pPr>
            <w:r>
              <w:rPr>
                <w:b/>
              </w:rPr>
              <w:t>Тема 2.2.Античнаяфилософия.</w:t>
            </w:r>
            <w:r>
              <w:rPr>
                <w:b/>
                <w:spacing w:val="-1"/>
              </w:rPr>
              <w:t>(доклассический</w:t>
            </w:r>
            <w:r>
              <w:rPr>
                <w:b/>
              </w:rPr>
              <w:t>период).</w:t>
            </w: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Содержаниеучебногоматериала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</w:tcPr>
          <w:p w:rsidR="00D46046" w:rsidRDefault="00744063">
            <w:pPr>
              <w:pStyle w:val="TableParagraph"/>
              <w:spacing w:line="251" w:lineRule="exact"/>
              <w:ind w:left="141" w:right="139"/>
              <w:jc w:val="center"/>
            </w:pPr>
            <w:r>
              <w:t>ОК.01</w:t>
            </w:r>
          </w:p>
        </w:tc>
      </w:tr>
      <w:tr w:rsidR="00D46046">
        <w:trPr>
          <w:trHeight w:val="2536"/>
        </w:trPr>
        <w:tc>
          <w:tcPr>
            <w:tcW w:w="1955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76" w:lineRule="auto"/>
              <w:ind w:left="108" w:right="99"/>
              <w:jc w:val="both"/>
            </w:pPr>
            <w:r>
              <w:t xml:space="preserve">Периодывразвитиифилософииантичности.Демифологизацияантичногомировоззрения.Поискивещественныхсубстанцийкакпутьпоискапервоначала(архе).Милетскаяшколафилософии(Фалес,Анаксагор, Анаксимандр). Диалектика Гераклита. Учение Пифагора: поиски количественных, числовыхзакономерностей. Элейская школа философии. Учение </w:t>
            </w:r>
            <w:proofErr w:type="spellStart"/>
            <w:r>
              <w:t>Парменида</w:t>
            </w:r>
            <w:proofErr w:type="spellEnd"/>
            <w:r>
              <w:t xml:space="preserve"> о бытии и невозможности небытия.Апории Зенона какпуть выработкифилософских представленийо веществе, пространстве и </w:t>
            </w:r>
            <w:proofErr w:type="spellStart"/>
            <w:r>
              <w:t>времени.Демокрит</w:t>
            </w:r>
            <w:proofErr w:type="spellEnd"/>
            <w:r>
              <w:t xml:space="preserve"> и древние атомисты. Атомизм как попытка преодоления апорий Зенона. Сопоставление </w:t>
            </w:r>
            <w:proofErr w:type="spellStart"/>
            <w:r>
              <w:t>древнегоисовременногоатомизма.Теориягомеомерийу</w:t>
            </w:r>
            <w:proofErr w:type="spellEnd"/>
            <w:r>
              <w:t xml:space="preserve"> </w:t>
            </w:r>
            <w:proofErr w:type="spellStart"/>
            <w:r>
              <w:t>Анаксагора.ФилософияЭмпедокла</w:t>
            </w:r>
            <w:proofErr w:type="spellEnd"/>
            <w:r>
              <w:t>.</w:t>
            </w:r>
          </w:p>
        </w:tc>
        <w:tc>
          <w:tcPr>
            <w:tcW w:w="1376" w:type="dxa"/>
          </w:tcPr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46046" w:rsidRDefault="00744063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793" w:type="dxa"/>
          </w:tcPr>
          <w:p w:rsidR="00D46046" w:rsidRDefault="00744063">
            <w:pPr>
              <w:pStyle w:val="TableParagraph"/>
              <w:spacing w:line="276" w:lineRule="auto"/>
              <w:ind w:left="602" w:right="598"/>
              <w:jc w:val="both"/>
            </w:pPr>
            <w:r>
              <w:t>ОК.02ОК.03ОК.04ОК.06</w:t>
            </w:r>
          </w:p>
        </w:tc>
      </w:tr>
      <w:tr w:rsidR="00D46046">
        <w:trPr>
          <w:trHeight w:val="291"/>
        </w:trPr>
        <w:tc>
          <w:tcPr>
            <w:tcW w:w="1955" w:type="dxa"/>
            <w:vMerge w:val="restart"/>
            <w:tcBorders>
              <w:bottom w:val="nil"/>
            </w:tcBorders>
          </w:tcPr>
          <w:p w:rsidR="00D46046" w:rsidRDefault="00744063">
            <w:pPr>
              <w:pStyle w:val="TableParagraph"/>
              <w:spacing w:line="276" w:lineRule="auto"/>
              <w:ind w:left="107" w:right="136"/>
              <w:rPr>
                <w:b/>
              </w:rPr>
            </w:pPr>
            <w:r>
              <w:rPr>
                <w:b/>
              </w:rPr>
              <w:t>Тема 2.3.Античнаяфилософия(классический иэллинистическо-римскийпериод)</w:t>
            </w: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Содержаниеучебногоматериала</w:t>
            </w:r>
          </w:p>
        </w:tc>
        <w:tc>
          <w:tcPr>
            <w:tcW w:w="1376" w:type="dxa"/>
            <w:vMerge w:val="restart"/>
            <w:tcBorders>
              <w:bottom w:val="nil"/>
            </w:tcBorders>
          </w:tcPr>
          <w:p w:rsidR="00D46046" w:rsidRDefault="00744063">
            <w:pPr>
              <w:pStyle w:val="TableParagraph"/>
              <w:spacing w:before="58"/>
              <w:ind w:left="6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793" w:type="dxa"/>
            <w:vMerge w:val="restart"/>
            <w:tcBorders>
              <w:bottom w:val="nil"/>
            </w:tcBorders>
          </w:tcPr>
          <w:p w:rsidR="00D46046" w:rsidRDefault="00744063">
            <w:pPr>
              <w:pStyle w:val="TableParagraph"/>
              <w:spacing w:line="276" w:lineRule="auto"/>
              <w:ind w:left="602" w:right="598"/>
              <w:jc w:val="both"/>
            </w:pPr>
            <w:r>
              <w:t>ОК.01ОК.02ОК.03ОК.04ОК.06</w:t>
            </w:r>
          </w:p>
        </w:tc>
      </w:tr>
      <w:tr w:rsidR="00D46046">
        <w:trPr>
          <w:trHeight w:val="1829"/>
        </w:trPr>
        <w:tc>
          <w:tcPr>
            <w:tcW w:w="1955" w:type="dxa"/>
            <w:vMerge/>
            <w:tcBorders>
              <w:top w:val="nil"/>
              <w:bottom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0439" w:type="dxa"/>
            <w:tcBorders>
              <w:bottom w:val="nil"/>
            </w:tcBorders>
          </w:tcPr>
          <w:p w:rsidR="00D46046" w:rsidRDefault="00744063">
            <w:pPr>
              <w:pStyle w:val="TableParagraph"/>
              <w:spacing w:line="276" w:lineRule="auto"/>
              <w:ind w:left="108" w:right="98"/>
              <w:jc w:val="both"/>
            </w:pPr>
            <w:r>
              <w:t>Сущностьантропологическогоповоротавантичнойфилософии.Субъективныйидеализмсофистов.Протагор – человек как мера вещей. Философия Платона. Природа идей. Сопричастность идей и вещей.Понимание идеи как предела становления вещей и как порождающей модели класса вещей. КосмологияПлатона. Социальная философия Платона, построение идеального государства. Философия Аристотеля.Критика теории идей. Материя и форма (</w:t>
            </w:r>
            <w:proofErr w:type="spellStart"/>
            <w:r>
              <w:t>гилеморфизм</w:t>
            </w:r>
            <w:proofErr w:type="spellEnd"/>
            <w:r>
              <w:t>). Учение о 4-х видах причин. Учение Аристотеля оприроде(физика).Учениеоб обществеиэтическиепредставленияАристотеля.</w:t>
            </w:r>
          </w:p>
        </w:tc>
        <w:tc>
          <w:tcPr>
            <w:tcW w:w="1376" w:type="dxa"/>
            <w:vMerge/>
            <w:tcBorders>
              <w:top w:val="nil"/>
              <w:bottom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  <w:bottom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  <w:tr w:rsidR="00D46046">
        <w:trPr>
          <w:trHeight w:val="1189"/>
        </w:trPr>
        <w:tc>
          <w:tcPr>
            <w:tcW w:w="1955" w:type="dxa"/>
            <w:tcBorders>
              <w:top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</w:tcBorders>
          </w:tcPr>
          <w:p w:rsidR="00D46046" w:rsidRDefault="00744063">
            <w:pPr>
              <w:pStyle w:val="TableParagraph"/>
              <w:spacing w:before="114" w:line="276" w:lineRule="auto"/>
              <w:ind w:left="108" w:right="100"/>
              <w:jc w:val="both"/>
            </w:pPr>
            <w:r>
              <w:t xml:space="preserve">ФилософияэпохиЭллинизма,еёспецификаиотличиеотклассическогоэтапаразвитияантичнойфилософии.Философскаяпроблематикастоицизма,эпикуреизма,скептицизмаикинизма.Главныепредставителиэтих </w:t>
            </w:r>
            <w:proofErr w:type="spellStart"/>
            <w:r>
              <w:t>школ.Римскаяфилософия.Неоплатонизм</w:t>
            </w:r>
            <w:proofErr w:type="spellEnd"/>
            <w:r>
              <w:t>.</w:t>
            </w:r>
          </w:p>
        </w:tc>
        <w:tc>
          <w:tcPr>
            <w:tcW w:w="1376" w:type="dxa"/>
            <w:tcBorders>
              <w:top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</w:tbl>
    <w:p w:rsidR="00D46046" w:rsidRDefault="00D46046">
      <w:pPr>
        <w:rPr>
          <w:sz w:val="20"/>
        </w:rPr>
        <w:sectPr w:rsidR="00D46046">
          <w:pgSz w:w="16840" w:h="11910" w:orient="landscape"/>
          <w:pgMar w:top="1100" w:right="500" w:bottom="0" w:left="540" w:header="720" w:footer="720" w:gutter="0"/>
          <w:cols w:space="720"/>
        </w:sectPr>
      </w:pPr>
    </w:p>
    <w:p w:rsidR="00D46046" w:rsidRDefault="00D46046">
      <w:pPr>
        <w:pStyle w:val="a3"/>
        <w:spacing w:before="4"/>
        <w:rPr>
          <w:b/>
          <w:sz w:val="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10439"/>
        <w:gridCol w:w="1376"/>
        <w:gridCol w:w="1793"/>
      </w:tblGrid>
      <w:tr w:rsidR="00D46046">
        <w:trPr>
          <w:trHeight w:val="290"/>
        </w:trPr>
        <w:tc>
          <w:tcPr>
            <w:tcW w:w="1955" w:type="dxa"/>
            <w:tcBorders>
              <w:bottom w:val="nil"/>
            </w:tcBorders>
          </w:tcPr>
          <w:p w:rsidR="00D46046" w:rsidRDefault="0074406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Тема2.4.</w:t>
            </w: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Содержаниеучебногоматериала</w:t>
            </w:r>
          </w:p>
        </w:tc>
        <w:tc>
          <w:tcPr>
            <w:tcW w:w="1376" w:type="dxa"/>
            <w:tcBorders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bottom w:val="nil"/>
            </w:tcBorders>
          </w:tcPr>
          <w:p w:rsidR="00D46046" w:rsidRDefault="00744063">
            <w:pPr>
              <w:pStyle w:val="TableParagraph"/>
              <w:spacing w:line="250" w:lineRule="exact"/>
              <w:ind w:left="141" w:right="139"/>
              <w:jc w:val="center"/>
            </w:pPr>
            <w:r>
              <w:t>ОК.01</w:t>
            </w:r>
          </w:p>
        </w:tc>
      </w:tr>
      <w:tr w:rsidR="00D46046">
        <w:trPr>
          <w:trHeight w:val="270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line="242" w:lineRule="exact"/>
              <w:ind w:left="107"/>
              <w:rPr>
                <w:b/>
              </w:rPr>
            </w:pPr>
            <w:r>
              <w:rPr>
                <w:b/>
              </w:rPr>
              <w:t>Средневековая</w:t>
            </w:r>
          </w:p>
        </w:tc>
        <w:tc>
          <w:tcPr>
            <w:tcW w:w="10439" w:type="dxa"/>
            <w:tcBorders>
              <w:bottom w:val="nil"/>
            </w:tcBorders>
          </w:tcPr>
          <w:p w:rsidR="00D46046" w:rsidRDefault="00744063">
            <w:pPr>
              <w:pStyle w:val="TableParagraph"/>
              <w:spacing w:line="250" w:lineRule="exact"/>
              <w:ind w:left="108"/>
            </w:pPr>
            <w:r>
              <w:t>Основныечертысредневековойфилософии,еёотличиеотантичнойфилософии.Теоцентризм,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line="241" w:lineRule="exact"/>
              <w:ind w:left="141" w:right="139"/>
              <w:jc w:val="center"/>
            </w:pPr>
            <w:r>
              <w:t>ОК.02</w:t>
            </w:r>
          </w:p>
        </w:tc>
      </w:tr>
      <w:tr w:rsidR="00D46046">
        <w:trPr>
          <w:trHeight w:val="290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0"/>
              <w:ind w:left="107"/>
              <w:rPr>
                <w:b/>
              </w:rPr>
            </w:pPr>
            <w:r>
              <w:rPr>
                <w:b/>
              </w:rPr>
              <w:t>философия.</w:t>
            </w: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9" w:line="252" w:lineRule="exact"/>
              <w:ind w:left="108"/>
            </w:pPr>
            <w:r>
              <w:t>креационизм,эсхатологизмифидеизмсредневековойфилософии.Патристикаисхоластика–основные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9"/>
              <w:ind w:left="141" w:right="139"/>
              <w:jc w:val="center"/>
            </w:pPr>
            <w:r>
              <w:t>ОК.03</w:t>
            </w:r>
          </w:p>
        </w:tc>
      </w:tr>
      <w:tr w:rsidR="00D46046">
        <w:trPr>
          <w:trHeight w:val="291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20" w:line="252" w:lineRule="exact"/>
              <w:ind w:left="108"/>
            </w:pPr>
            <w:r>
              <w:t>этапыразвитиясредневековойфилософии.ФилософияАврелияАвгустина.Учениеоземноми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9"/>
              <w:ind w:left="141" w:right="139"/>
              <w:jc w:val="center"/>
            </w:pPr>
            <w:r>
              <w:t>ОК.04</w:t>
            </w:r>
          </w:p>
        </w:tc>
      </w:tr>
      <w:tr w:rsidR="00D46046">
        <w:trPr>
          <w:trHeight w:val="291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8" w:line="252" w:lineRule="exact"/>
              <w:ind w:left="108"/>
            </w:pPr>
            <w:r>
              <w:t>божественномградах.Основнаяпроблематикасхоластическойфилософии.Проблемадоказательствбытия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9"/>
              <w:ind w:left="141" w:right="139"/>
              <w:jc w:val="center"/>
            </w:pPr>
            <w:r>
              <w:t>ОК.06</w:t>
            </w:r>
          </w:p>
        </w:tc>
      </w:tr>
      <w:tr w:rsidR="00D46046">
        <w:trPr>
          <w:trHeight w:val="295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9"/>
              <w:ind w:left="108"/>
            </w:pPr>
            <w:r>
              <w:t>Бога.ОнтологическоедоказательствоАнсельмаКентерберийскогои5физико-космологических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9"/>
              <w:ind w:left="6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D46046">
        <w:trPr>
          <w:trHeight w:val="290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4"/>
              <w:ind w:left="108"/>
            </w:pPr>
            <w:r>
              <w:t>доказательствФомыАквинского.Томизмкакнаиболеепоследовательноевыражениезападной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D46046">
        <w:trPr>
          <w:trHeight w:val="291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4"/>
              <w:ind w:left="108"/>
            </w:pPr>
            <w:r>
              <w:t>средневековойфилософии.ЖизненныйпутьифилософияПьераАбеляра.Спорноминалистовиреалистов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D46046">
        <w:trPr>
          <w:trHeight w:val="290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4"/>
              <w:ind w:left="108"/>
            </w:pPr>
            <w:r>
              <w:t>всредневековойфилософии.«БритваОккама»ирольэтогопринципавизживаниисредневекового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D46046">
        <w:trPr>
          <w:trHeight w:val="507"/>
        </w:trPr>
        <w:tc>
          <w:tcPr>
            <w:tcW w:w="1955" w:type="dxa"/>
            <w:tcBorders>
              <w:top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</w:tcBorders>
          </w:tcPr>
          <w:p w:rsidR="00D46046" w:rsidRDefault="00744063">
            <w:pPr>
              <w:pStyle w:val="TableParagraph"/>
              <w:spacing w:before="14"/>
              <w:ind w:left="108"/>
            </w:pPr>
            <w:r>
              <w:t>мировоззрения.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D46046">
        <w:trPr>
          <w:trHeight w:val="291"/>
        </w:trPr>
        <w:tc>
          <w:tcPr>
            <w:tcW w:w="1955" w:type="dxa"/>
            <w:tcBorders>
              <w:bottom w:val="nil"/>
            </w:tcBorders>
          </w:tcPr>
          <w:p w:rsidR="00D46046" w:rsidRDefault="00744063">
            <w:pPr>
              <w:pStyle w:val="TableParagraph"/>
              <w:spacing w:line="253" w:lineRule="exact"/>
              <w:ind w:left="107"/>
              <w:rPr>
                <w:b/>
              </w:rPr>
            </w:pPr>
            <w:r>
              <w:rPr>
                <w:b/>
              </w:rPr>
              <w:t>Тема2.5.</w:t>
            </w: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3" w:lineRule="exact"/>
              <w:ind w:left="468"/>
              <w:rPr>
                <w:b/>
              </w:rPr>
            </w:pPr>
            <w:r>
              <w:rPr>
                <w:b/>
              </w:rPr>
              <w:t>Содержаниеучебногоматериала</w:t>
            </w:r>
          </w:p>
        </w:tc>
        <w:tc>
          <w:tcPr>
            <w:tcW w:w="1376" w:type="dxa"/>
            <w:tcBorders>
              <w:top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</w:tcPr>
          <w:p w:rsidR="00D46046" w:rsidRDefault="00744063">
            <w:pPr>
              <w:pStyle w:val="TableParagraph"/>
              <w:spacing w:line="251" w:lineRule="exact"/>
              <w:ind w:left="141" w:right="139"/>
              <w:jc w:val="center"/>
            </w:pPr>
            <w:r>
              <w:t>ОК.01</w:t>
            </w:r>
          </w:p>
        </w:tc>
      </w:tr>
      <w:tr w:rsidR="00D46046">
        <w:trPr>
          <w:trHeight w:val="270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line="242" w:lineRule="exact"/>
              <w:ind w:left="107"/>
              <w:rPr>
                <w:b/>
              </w:rPr>
            </w:pPr>
            <w:r>
              <w:rPr>
                <w:b/>
              </w:rPr>
              <w:t>Философия</w:t>
            </w:r>
          </w:p>
        </w:tc>
        <w:tc>
          <w:tcPr>
            <w:tcW w:w="10439" w:type="dxa"/>
            <w:tcBorders>
              <w:bottom w:val="nil"/>
            </w:tcBorders>
          </w:tcPr>
          <w:p w:rsidR="00D46046" w:rsidRDefault="00744063">
            <w:pPr>
              <w:pStyle w:val="TableParagraph"/>
              <w:spacing w:line="251" w:lineRule="exact"/>
              <w:ind w:left="108"/>
            </w:pPr>
            <w:r>
              <w:t>ОсновныечертыфилософииэпохиВозрождения,еёпереходныйхарактер.Основныенаправления</w:t>
            </w:r>
          </w:p>
        </w:tc>
        <w:tc>
          <w:tcPr>
            <w:tcW w:w="1376" w:type="dxa"/>
            <w:tcBorders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bottom w:val="nil"/>
            </w:tcBorders>
          </w:tcPr>
          <w:p w:rsidR="00D46046" w:rsidRDefault="00744063">
            <w:pPr>
              <w:pStyle w:val="TableParagraph"/>
              <w:spacing w:line="251" w:lineRule="exact"/>
              <w:ind w:left="141" w:right="139"/>
              <w:jc w:val="center"/>
            </w:pPr>
            <w:r>
              <w:t>ОК.02</w:t>
            </w:r>
          </w:p>
        </w:tc>
      </w:tr>
      <w:tr w:rsidR="00D46046">
        <w:trPr>
          <w:trHeight w:val="290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9"/>
              <w:ind w:left="107"/>
              <w:rPr>
                <w:b/>
              </w:rPr>
            </w:pPr>
            <w:r>
              <w:rPr>
                <w:b/>
              </w:rPr>
              <w:t>эпохи</w:t>
            </w: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8" w:line="252" w:lineRule="exact"/>
              <w:ind w:left="108"/>
            </w:pPr>
            <w:r>
              <w:t>философииэпохиВозрожденияиихпредставители:ДантеАлигьери,Ф.Петрарка,Н.Кузанский(учениео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8" w:line="252" w:lineRule="exact"/>
              <w:ind w:left="141" w:right="139"/>
              <w:jc w:val="center"/>
            </w:pPr>
            <w:r>
              <w:t>ОК.03</w:t>
            </w:r>
          </w:p>
        </w:tc>
      </w:tr>
      <w:tr w:rsidR="00D46046">
        <w:trPr>
          <w:trHeight w:val="295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0"/>
              <w:ind w:left="107"/>
              <w:rPr>
                <w:b/>
              </w:rPr>
            </w:pPr>
            <w:r>
              <w:rPr>
                <w:b/>
              </w:rPr>
              <w:t>Возрождения</w:t>
            </w: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8"/>
              <w:ind w:left="108"/>
            </w:pPr>
            <w:r>
              <w:t>совпадениипротивоположностей),ЛдаВинчи,Н.Коперник(гелиоцентрическаясистемамира),Д.Бруно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8"/>
              <w:ind w:left="141" w:right="139"/>
              <w:jc w:val="center"/>
            </w:pPr>
            <w:r>
              <w:t>ОК.04</w:t>
            </w:r>
          </w:p>
        </w:tc>
      </w:tr>
      <w:tr w:rsidR="00D46046">
        <w:trPr>
          <w:trHeight w:val="391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4"/>
              <w:ind w:left="108"/>
            </w:pPr>
            <w:r>
              <w:t>(учениеобесконечностивселеннойимножествемиров),Г.Галилей.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4"/>
              <w:ind w:left="141" w:right="139"/>
              <w:jc w:val="center"/>
            </w:pPr>
            <w:r>
              <w:t>ОК.06</w:t>
            </w:r>
          </w:p>
        </w:tc>
      </w:tr>
      <w:tr w:rsidR="00D46046">
        <w:trPr>
          <w:trHeight w:val="681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77" w:line="290" w:lineRule="atLeast"/>
              <w:ind w:left="108"/>
            </w:pPr>
            <w:r>
              <w:t>Сущностьренессансногогуманизма.Пониманиечеловекакакмастераихудожника.Эстетическое–доминирующийаспектфилософииВозрождения.Антропоцентризмкакосновнаячертафилософии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b/>
                <w:sz w:val="23"/>
              </w:rPr>
            </w:pPr>
          </w:p>
          <w:p w:rsidR="00D46046" w:rsidRDefault="00744063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D46046">
        <w:trPr>
          <w:trHeight w:val="291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tabs>
                <w:tab w:val="left" w:pos="1638"/>
                <w:tab w:val="left" w:pos="2507"/>
                <w:tab w:val="left" w:pos="2928"/>
                <w:tab w:val="left" w:pos="4366"/>
                <w:tab w:val="left" w:pos="5610"/>
                <w:tab w:val="left" w:pos="6617"/>
                <w:tab w:val="left" w:pos="7294"/>
                <w:tab w:val="left" w:pos="7611"/>
                <w:tab w:val="left" w:pos="8366"/>
                <w:tab w:val="left" w:pos="9896"/>
              </w:tabs>
              <w:spacing w:before="14"/>
              <w:ind w:left="108"/>
            </w:pPr>
            <w:r>
              <w:t>Возрождения.</w:t>
            </w:r>
            <w:r>
              <w:tab/>
              <w:t>Борьба</w:t>
            </w:r>
            <w:r>
              <w:tab/>
              <w:t>со</w:t>
            </w:r>
            <w:r>
              <w:tab/>
              <w:t>схоластикой.</w:t>
            </w:r>
            <w:r>
              <w:tab/>
              <w:t>Изменение</w:t>
            </w:r>
            <w:r>
              <w:tab/>
              <w:t>картины</w:t>
            </w:r>
            <w:r>
              <w:tab/>
              <w:t>мира</w:t>
            </w:r>
            <w:r>
              <w:tab/>
              <w:t>в</w:t>
            </w:r>
            <w:r>
              <w:tab/>
              <w:t>эпоху</w:t>
            </w:r>
            <w:r>
              <w:tab/>
              <w:t>Возрождения,</w:t>
            </w:r>
            <w:r>
              <w:tab/>
              <w:t>роль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D46046">
        <w:trPr>
          <w:trHeight w:val="290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4"/>
              <w:ind w:left="108"/>
            </w:pPr>
            <w:r>
              <w:t>натурфилософиииестествознаниявэтомпроцессе.СоциальнаяфилософияВозрождения:Н.Макиавелли.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D46046">
        <w:trPr>
          <w:trHeight w:val="807"/>
        </w:trPr>
        <w:tc>
          <w:tcPr>
            <w:tcW w:w="1955" w:type="dxa"/>
            <w:tcBorders>
              <w:top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</w:tcBorders>
          </w:tcPr>
          <w:p w:rsidR="00D46046" w:rsidRDefault="00744063">
            <w:pPr>
              <w:pStyle w:val="TableParagraph"/>
              <w:spacing w:before="14"/>
              <w:ind w:left="108"/>
            </w:pPr>
            <w:r>
              <w:t>УтопизмТ.МораиТ.Кампанеллы. СкептицизмМ.Монтеня.</w:t>
            </w:r>
          </w:p>
        </w:tc>
        <w:tc>
          <w:tcPr>
            <w:tcW w:w="1376" w:type="dxa"/>
            <w:tcBorders>
              <w:top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D46046">
        <w:trPr>
          <w:trHeight w:val="291"/>
        </w:trPr>
        <w:tc>
          <w:tcPr>
            <w:tcW w:w="1955" w:type="dxa"/>
            <w:tcBorders>
              <w:bottom w:val="nil"/>
            </w:tcBorders>
          </w:tcPr>
          <w:p w:rsidR="00D46046" w:rsidRDefault="00744063">
            <w:pPr>
              <w:pStyle w:val="TableParagraph"/>
              <w:spacing w:line="253" w:lineRule="exact"/>
              <w:ind w:left="107"/>
              <w:rPr>
                <w:b/>
              </w:rPr>
            </w:pPr>
            <w:r>
              <w:rPr>
                <w:b/>
              </w:rPr>
              <w:t>Тема2.6.</w:t>
            </w: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Содержаниеучебногоматериала</w:t>
            </w:r>
          </w:p>
        </w:tc>
        <w:tc>
          <w:tcPr>
            <w:tcW w:w="1376" w:type="dxa"/>
            <w:tcBorders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bottom w:val="nil"/>
            </w:tcBorders>
          </w:tcPr>
          <w:p w:rsidR="00D46046" w:rsidRDefault="00744063">
            <w:pPr>
              <w:pStyle w:val="TableParagraph"/>
              <w:spacing w:line="251" w:lineRule="exact"/>
              <w:ind w:left="141" w:right="139"/>
              <w:jc w:val="center"/>
            </w:pPr>
            <w:r>
              <w:t>ОК.01</w:t>
            </w:r>
          </w:p>
        </w:tc>
      </w:tr>
      <w:tr w:rsidR="00D46046">
        <w:trPr>
          <w:trHeight w:val="269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line="242" w:lineRule="exact"/>
              <w:ind w:left="107"/>
              <w:rPr>
                <w:b/>
              </w:rPr>
            </w:pPr>
            <w:r>
              <w:rPr>
                <w:b/>
              </w:rPr>
              <w:t>ФилософияXVII</w:t>
            </w:r>
          </w:p>
        </w:tc>
        <w:tc>
          <w:tcPr>
            <w:tcW w:w="10439" w:type="dxa"/>
            <w:tcBorders>
              <w:bottom w:val="nil"/>
            </w:tcBorders>
          </w:tcPr>
          <w:p w:rsidR="00D46046" w:rsidRDefault="00744063">
            <w:pPr>
              <w:pStyle w:val="TableParagraph"/>
              <w:spacing w:line="250" w:lineRule="exact"/>
              <w:ind w:left="108"/>
            </w:pPr>
            <w:r>
              <w:t>ЭмпиризмирационализмНовоговремени.Механицизмкакгосподствующаяпарадигмапознаниямира.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line="241" w:lineRule="exact"/>
              <w:ind w:left="141" w:right="139"/>
              <w:jc w:val="center"/>
            </w:pPr>
            <w:r>
              <w:t>ОК.02</w:t>
            </w:r>
          </w:p>
        </w:tc>
      </w:tr>
      <w:tr w:rsidR="00D46046">
        <w:trPr>
          <w:trHeight w:val="581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1"/>
              <w:ind w:left="107"/>
              <w:rPr>
                <w:b/>
              </w:rPr>
            </w:pPr>
            <w:r>
              <w:rPr>
                <w:b/>
              </w:rPr>
              <w:t>века.</w:t>
            </w: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9"/>
              <w:ind w:left="108"/>
            </w:pPr>
            <w:r>
              <w:t>ФилософияФ.Бэкона:критикасхоластики,развитиеэкспериментальногометодаиметодаиндукции.</w:t>
            </w:r>
          </w:p>
          <w:p w:rsidR="00D46046" w:rsidRDefault="00744063">
            <w:pPr>
              <w:pStyle w:val="TableParagraph"/>
              <w:spacing w:before="38" w:line="252" w:lineRule="exact"/>
              <w:ind w:left="108"/>
            </w:pPr>
            <w:r>
              <w:t>ЭмпиризмБэкона.МатериалистическиевоззренияТ.Гоббса.ЭмпиризмисенсуализмЛокка,учениеодуше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74"/>
              <w:ind w:left="6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9"/>
              <w:ind w:left="141" w:right="139"/>
              <w:jc w:val="center"/>
            </w:pPr>
            <w:r>
              <w:t>ОК.03</w:t>
            </w:r>
          </w:p>
          <w:p w:rsidR="00D46046" w:rsidRDefault="00744063">
            <w:pPr>
              <w:pStyle w:val="TableParagraph"/>
              <w:spacing w:before="38"/>
              <w:ind w:left="141" w:right="139"/>
              <w:jc w:val="center"/>
            </w:pPr>
            <w:r>
              <w:t>ОК.04</w:t>
            </w:r>
          </w:p>
        </w:tc>
      </w:tr>
      <w:tr w:rsidR="00D46046">
        <w:trPr>
          <w:trHeight w:val="396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20"/>
              <w:ind w:left="108"/>
            </w:pPr>
            <w:r>
              <w:t>как«чистойдоске».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9"/>
              <w:ind w:left="141" w:right="139"/>
              <w:jc w:val="center"/>
            </w:pPr>
            <w:r>
              <w:t>ОК.06</w:t>
            </w:r>
          </w:p>
        </w:tc>
      </w:tr>
      <w:tr w:rsidR="00D46046">
        <w:trPr>
          <w:trHeight w:val="390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14"/>
              <w:ind w:left="108"/>
            </w:pPr>
            <w:r>
              <w:t>ФилософияР.Декарта:интеллектуальнаяинтуиция,дедуктивныйметод,поискрациональногопорядка,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D46046">
        <w:trPr>
          <w:trHeight w:val="291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4"/>
              <w:ind w:left="108"/>
            </w:pPr>
            <w:r>
              <w:t>концепцияврождённыхидей,дуализм.МеханистическиеконцепцииР.Декартаиеговкладвразвитие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D46046">
        <w:trPr>
          <w:trHeight w:val="290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4"/>
              <w:ind w:left="108"/>
            </w:pPr>
            <w:r>
              <w:t>науки.ПантеистическиевоззренияБ.Спинозы.РационализмвфилософииГ.-В.Лейбница:принципы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D46046">
        <w:trPr>
          <w:trHeight w:val="290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4"/>
              <w:ind w:left="108"/>
            </w:pPr>
            <w:r>
              <w:t>тождества,предустановленнойгармонии,идеальностимонад,непрерывности.Теодицеяиучениенашем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D46046">
        <w:trPr>
          <w:trHeight w:val="507"/>
        </w:trPr>
        <w:tc>
          <w:tcPr>
            <w:tcW w:w="1955" w:type="dxa"/>
            <w:tcBorders>
              <w:top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</w:tcBorders>
          </w:tcPr>
          <w:p w:rsidR="00D46046" w:rsidRDefault="00744063">
            <w:pPr>
              <w:pStyle w:val="TableParagraph"/>
              <w:spacing w:before="14"/>
              <w:ind w:left="108"/>
            </w:pPr>
            <w:r>
              <w:t>мирекаклучшемизвозможных.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D46046">
        <w:trPr>
          <w:trHeight w:val="291"/>
        </w:trPr>
        <w:tc>
          <w:tcPr>
            <w:tcW w:w="1955" w:type="dxa"/>
          </w:tcPr>
          <w:p w:rsidR="00D46046" w:rsidRDefault="0074406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Тема2.7.</w:t>
            </w: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Содержаниеучебногоматериала</w:t>
            </w:r>
          </w:p>
        </w:tc>
        <w:tc>
          <w:tcPr>
            <w:tcW w:w="1376" w:type="dxa"/>
            <w:tcBorders>
              <w:top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</w:tcPr>
          <w:p w:rsidR="00D46046" w:rsidRDefault="00744063">
            <w:pPr>
              <w:pStyle w:val="TableParagraph"/>
              <w:spacing w:line="250" w:lineRule="exact"/>
              <w:ind w:left="141" w:right="139"/>
              <w:jc w:val="center"/>
            </w:pPr>
            <w:r>
              <w:t>ОК.01</w:t>
            </w:r>
          </w:p>
        </w:tc>
      </w:tr>
    </w:tbl>
    <w:p w:rsidR="00D46046" w:rsidRDefault="00D46046">
      <w:pPr>
        <w:spacing w:line="250" w:lineRule="exact"/>
        <w:jc w:val="center"/>
        <w:sectPr w:rsidR="00D46046">
          <w:pgSz w:w="16840" w:h="11910" w:orient="landscape"/>
          <w:pgMar w:top="1100" w:right="500" w:bottom="0" w:left="540" w:header="720" w:footer="720" w:gutter="0"/>
          <w:cols w:space="720"/>
        </w:sectPr>
      </w:pPr>
    </w:p>
    <w:p w:rsidR="00D46046" w:rsidRDefault="00D46046">
      <w:pPr>
        <w:pStyle w:val="a3"/>
        <w:spacing w:before="4"/>
        <w:rPr>
          <w:b/>
          <w:sz w:val="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10439"/>
        <w:gridCol w:w="1376"/>
        <w:gridCol w:w="1793"/>
      </w:tblGrid>
      <w:tr w:rsidR="00D46046">
        <w:trPr>
          <w:trHeight w:val="2327"/>
        </w:trPr>
        <w:tc>
          <w:tcPr>
            <w:tcW w:w="1955" w:type="dxa"/>
          </w:tcPr>
          <w:p w:rsidR="00D46046" w:rsidRDefault="00744063">
            <w:pPr>
              <w:pStyle w:val="TableParagraph"/>
              <w:spacing w:line="276" w:lineRule="auto"/>
              <w:ind w:left="107" w:right="672"/>
              <w:rPr>
                <w:b/>
              </w:rPr>
            </w:pPr>
            <w:r>
              <w:rPr>
                <w:b/>
                <w:spacing w:val="-1"/>
              </w:rPr>
              <w:t>Философия</w:t>
            </w:r>
            <w:r>
              <w:rPr>
                <w:b/>
              </w:rPr>
              <w:t>XVIIIвека</w:t>
            </w: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76" w:lineRule="auto"/>
              <w:ind w:left="108" w:right="102"/>
              <w:jc w:val="both"/>
            </w:pPr>
            <w:r>
              <w:t>Основные идеи философии XVIII века, преемственность и новизна в сравнении с философией прошлоговека.Эмпиризми рационализм вфилософииXVIII века.</w:t>
            </w:r>
          </w:p>
          <w:p w:rsidR="00D46046" w:rsidRDefault="00744063">
            <w:pPr>
              <w:pStyle w:val="TableParagraph"/>
              <w:spacing w:line="276" w:lineRule="auto"/>
              <w:ind w:left="108" w:right="98"/>
              <w:jc w:val="both"/>
            </w:pPr>
            <w:r>
              <w:t xml:space="preserve">И.Ньютон:созданиетеоретическоймеханики.СубъективныйидеализмД.Беркли,агностицизмискептицизмД.Юма.ФилософияевропейскогоПросвещения.ХарактерныечертыфилософииэпохиПросвещения. Французское Просвещение 18 века. Д. Дидро, Ж. Д’ Аламбер, П. Гольбах, Ж. </w:t>
            </w:r>
            <w:proofErr w:type="spellStart"/>
            <w:r>
              <w:t>Ламетри</w:t>
            </w:r>
            <w:proofErr w:type="spellEnd"/>
            <w:r>
              <w:t xml:space="preserve">, </w:t>
            </w:r>
            <w:proofErr w:type="spellStart"/>
            <w:r>
              <w:t>К.Гельвеций,Ф</w:t>
            </w:r>
            <w:proofErr w:type="spellEnd"/>
            <w:r>
              <w:t>. Вольтер, Ж.Ж.Руссои пр.</w:t>
            </w:r>
          </w:p>
          <w:p w:rsidR="00D46046" w:rsidRDefault="00744063">
            <w:pPr>
              <w:pStyle w:val="TableParagraph"/>
              <w:ind w:left="108"/>
              <w:jc w:val="both"/>
            </w:pPr>
            <w:r>
              <w:t>Дидактическиеединицы:СубъективныйидеализмД.Беркли,АгностицизмисубъективныйидеализмД.</w:t>
            </w:r>
          </w:p>
          <w:p w:rsidR="00D46046" w:rsidRDefault="00744063">
            <w:pPr>
              <w:pStyle w:val="TableParagraph"/>
              <w:spacing w:before="35"/>
              <w:ind w:left="108"/>
              <w:jc w:val="both"/>
            </w:pPr>
            <w:r>
              <w:t>Юма,ФилософияфранцузскогоПросвещения18века</w:t>
            </w:r>
          </w:p>
        </w:tc>
        <w:tc>
          <w:tcPr>
            <w:tcW w:w="1376" w:type="dxa"/>
            <w:vMerge w:val="restart"/>
          </w:tcPr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46046" w:rsidRDefault="00744063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793" w:type="dxa"/>
          </w:tcPr>
          <w:p w:rsidR="00D46046" w:rsidRDefault="00744063">
            <w:pPr>
              <w:pStyle w:val="TableParagraph"/>
              <w:spacing w:line="276" w:lineRule="auto"/>
              <w:ind w:left="602" w:right="598"/>
              <w:jc w:val="both"/>
            </w:pPr>
            <w:r>
              <w:t>ОК.02ОК.03ОК.04ОК.06</w:t>
            </w:r>
          </w:p>
        </w:tc>
      </w:tr>
      <w:tr w:rsidR="00D46046">
        <w:trPr>
          <w:trHeight w:val="290"/>
        </w:trPr>
        <w:tc>
          <w:tcPr>
            <w:tcW w:w="1955" w:type="dxa"/>
            <w:vMerge w:val="restart"/>
          </w:tcPr>
          <w:p w:rsidR="00D46046" w:rsidRDefault="0074406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Тема2.8.</w:t>
            </w:r>
          </w:p>
          <w:p w:rsidR="00D46046" w:rsidRDefault="00744063">
            <w:pPr>
              <w:pStyle w:val="TableParagraph"/>
              <w:spacing w:before="37" w:line="276" w:lineRule="auto"/>
              <w:ind w:left="107" w:right="472"/>
              <w:rPr>
                <w:b/>
              </w:rPr>
            </w:pPr>
            <w:r>
              <w:rPr>
                <w:b/>
              </w:rPr>
              <w:t>Немецкая</w:t>
            </w:r>
            <w:r>
              <w:rPr>
                <w:b/>
                <w:spacing w:val="-1"/>
              </w:rPr>
              <w:t>классическая</w:t>
            </w:r>
            <w:r>
              <w:rPr>
                <w:b/>
              </w:rPr>
              <w:t>философия</w:t>
            </w: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Содержаниеучебногоматериала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</w:tcPr>
          <w:p w:rsidR="00D46046" w:rsidRDefault="00744063">
            <w:pPr>
              <w:pStyle w:val="TableParagraph"/>
              <w:spacing w:line="250" w:lineRule="exact"/>
              <w:ind w:left="141" w:right="139"/>
              <w:jc w:val="center"/>
            </w:pPr>
            <w:r>
              <w:t>ОК.01</w:t>
            </w:r>
          </w:p>
        </w:tc>
      </w:tr>
      <w:tr w:rsidR="00D46046">
        <w:trPr>
          <w:trHeight w:val="3119"/>
        </w:trPr>
        <w:tc>
          <w:tcPr>
            <w:tcW w:w="1955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76" w:lineRule="auto"/>
              <w:ind w:left="108" w:right="97"/>
              <w:jc w:val="both"/>
            </w:pPr>
            <w:r>
              <w:t>Основныедостижениянемецкойклассическойфилософии.ФилософияИ.Канта:принциптрансцендентального идеализма. Теория познания, агностицизма. Элементы материализма в философииКанта. Антиномии и их разрешение. Этика Канта: формулировка категорического императива.ФилософияГ.В.Ф.Гегеля:абсолютныйобъективныйидеализм,природаидей.Взаимоотношениядухаиприроды.Достоинстваинедостаткигегелевскогоидеализмаигегелевскойдиалектики.Противоречиемеждуидеалистическойсистемойидиалектическимметодом.МатериалистическоепониманиеприродыифилософскаяантропологияЛ. Фейербаха.</w:t>
            </w:r>
          </w:p>
          <w:p w:rsidR="00D46046" w:rsidRDefault="00744063">
            <w:pPr>
              <w:pStyle w:val="TableParagraph"/>
              <w:spacing w:before="198" w:line="276" w:lineRule="auto"/>
              <w:ind w:left="108" w:right="174"/>
            </w:pPr>
            <w:r>
              <w:t>Дидактическиеединицы:АгностицизмисубъективныйидеализмИммануилаКанта,ОбъективныйидеализмидиалектикаГ.Ф.В.Гегеля,АнтропологическийматериализмЛюдвигаФейербаха</w:t>
            </w:r>
          </w:p>
        </w:tc>
        <w:tc>
          <w:tcPr>
            <w:tcW w:w="1376" w:type="dxa"/>
          </w:tcPr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D46046" w:rsidRDefault="00744063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793" w:type="dxa"/>
          </w:tcPr>
          <w:p w:rsidR="00D46046" w:rsidRDefault="00744063">
            <w:pPr>
              <w:pStyle w:val="TableParagraph"/>
              <w:spacing w:line="276" w:lineRule="auto"/>
              <w:ind w:left="602" w:right="598"/>
              <w:jc w:val="both"/>
            </w:pPr>
            <w:r>
              <w:t>ОК.02ОК.03ОК.04ОК.06</w:t>
            </w:r>
          </w:p>
        </w:tc>
      </w:tr>
      <w:tr w:rsidR="00D46046">
        <w:trPr>
          <w:trHeight w:val="291"/>
        </w:trPr>
        <w:tc>
          <w:tcPr>
            <w:tcW w:w="1955" w:type="dxa"/>
            <w:vMerge w:val="restart"/>
            <w:tcBorders>
              <w:bottom w:val="nil"/>
            </w:tcBorders>
          </w:tcPr>
          <w:p w:rsidR="00D46046" w:rsidRDefault="00744063">
            <w:pPr>
              <w:pStyle w:val="TableParagraph"/>
              <w:spacing w:line="276" w:lineRule="auto"/>
              <w:ind w:left="107" w:right="491"/>
              <w:rPr>
                <w:b/>
              </w:rPr>
            </w:pPr>
            <w:r>
              <w:rPr>
                <w:b/>
              </w:rPr>
              <w:t>Тема 2.9.</w:t>
            </w:r>
            <w:r>
              <w:rPr>
                <w:b/>
                <w:spacing w:val="-1"/>
              </w:rPr>
              <w:t>Современная</w:t>
            </w:r>
            <w:r>
              <w:rPr>
                <w:b/>
              </w:rPr>
              <w:t>западнаяфилософия.</w:t>
            </w: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Содержаниеучебногоматериала</w:t>
            </w:r>
          </w:p>
        </w:tc>
        <w:tc>
          <w:tcPr>
            <w:tcW w:w="1376" w:type="dxa"/>
            <w:vMerge w:val="restart"/>
            <w:tcBorders>
              <w:bottom w:val="nil"/>
            </w:tcBorders>
          </w:tcPr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46046" w:rsidRDefault="00744063">
            <w:pPr>
              <w:pStyle w:val="TableParagraph"/>
              <w:spacing w:line="235" w:lineRule="exact"/>
              <w:ind w:left="6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793" w:type="dxa"/>
            <w:vMerge w:val="restart"/>
            <w:tcBorders>
              <w:bottom w:val="nil"/>
            </w:tcBorders>
          </w:tcPr>
          <w:p w:rsidR="00D46046" w:rsidRDefault="00744063">
            <w:pPr>
              <w:pStyle w:val="TableParagraph"/>
              <w:spacing w:line="276" w:lineRule="auto"/>
              <w:ind w:left="602" w:right="598"/>
              <w:jc w:val="both"/>
            </w:pPr>
            <w:r>
              <w:t>ОК.01ОК.02ОК.03ОК.04ОК.06</w:t>
            </w:r>
          </w:p>
        </w:tc>
      </w:tr>
      <w:tr w:rsidR="00D46046">
        <w:trPr>
          <w:trHeight w:val="1858"/>
        </w:trPr>
        <w:tc>
          <w:tcPr>
            <w:tcW w:w="1955" w:type="dxa"/>
            <w:vMerge/>
            <w:tcBorders>
              <w:top w:val="nil"/>
              <w:bottom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0439" w:type="dxa"/>
            <w:tcBorders>
              <w:bottom w:val="nil"/>
            </w:tcBorders>
          </w:tcPr>
          <w:p w:rsidR="00D46046" w:rsidRDefault="00744063">
            <w:pPr>
              <w:pStyle w:val="TableParagraph"/>
              <w:spacing w:line="276" w:lineRule="auto"/>
              <w:ind w:left="108" w:right="103"/>
              <w:jc w:val="both"/>
            </w:pPr>
            <w:r>
              <w:t>Основные чертысовременнойзападнойфилософии.Неклассическаяфилософия жизникакпротивовесклассическойрациональнойфилософии.ФилософияА.Шопенгауэра.ФилософияволиквластиФ.Ницше.</w:t>
            </w:r>
          </w:p>
          <w:p w:rsidR="00D46046" w:rsidRDefault="00744063">
            <w:pPr>
              <w:pStyle w:val="TableParagraph"/>
              <w:spacing w:before="196" w:line="276" w:lineRule="auto"/>
              <w:ind w:left="108" w:right="103"/>
              <w:jc w:val="both"/>
            </w:pPr>
            <w:r>
              <w:t>Экзистенциализм.Истолкованиепроблемысуществованиячеловека.Религиозныйиатеистическийэкзистенциализм. Основные идеи философии С. Кьеркегора, М. Хайдеггера, Ж.П. Сартра, К. Ясперса, А.Камю.</w:t>
            </w:r>
          </w:p>
        </w:tc>
        <w:tc>
          <w:tcPr>
            <w:tcW w:w="1376" w:type="dxa"/>
            <w:vMerge/>
            <w:tcBorders>
              <w:top w:val="nil"/>
              <w:bottom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  <w:bottom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  <w:tr w:rsidR="00D46046">
        <w:trPr>
          <w:trHeight w:val="1243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line="276" w:lineRule="auto"/>
              <w:ind w:left="108" w:right="98"/>
              <w:jc w:val="both"/>
            </w:pPr>
            <w:r>
              <w:t xml:space="preserve">Позитивизм: классический позитивизм (О. Конт, Г. Спенсер, Дж. Милль); «второй позитивизм» (Э. Мах, </w:t>
            </w:r>
            <w:proofErr w:type="spellStart"/>
            <w:r>
              <w:t>Р.Авенариус</w:t>
            </w:r>
            <w:proofErr w:type="spellEnd"/>
            <w:r>
              <w:t xml:space="preserve">); неопозитивизм (Р. Карнап, М. </w:t>
            </w:r>
            <w:proofErr w:type="spellStart"/>
            <w:r>
              <w:t>Шлик</w:t>
            </w:r>
            <w:proofErr w:type="spellEnd"/>
            <w:r>
              <w:t xml:space="preserve">, О. </w:t>
            </w:r>
            <w:proofErr w:type="spellStart"/>
            <w:r>
              <w:t>Нейрат</w:t>
            </w:r>
            <w:proofErr w:type="spellEnd"/>
            <w:r>
              <w:t xml:space="preserve">, Л. </w:t>
            </w:r>
            <w:proofErr w:type="spellStart"/>
            <w:r>
              <w:t>Витгенштейн</w:t>
            </w:r>
            <w:proofErr w:type="spellEnd"/>
            <w:r>
              <w:t xml:space="preserve">, Б. Рассел); постпозитивизм(К.Поппер,Т.Кун,И.Лакатос,П.Фейерабенд).ПрагматизмЧ.Пирсаиегопоследователей.ШколапсихоанализаЗ.Фрейдаиеёвлияние </w:t>
            </w:r>
            <w:proofErr w:type="spellStart"/>
            <w:r>
              <w:t>нафилософию</w:t>
            </w:r>
            <w:proofErr w:type="spellEnd"/>
            <w:r>
              <w:t xml:space="preserve"> </w:t>
            </w:r>
            <w:proofErr w:type="spellStart"/>
            <w:r>
              <w:t>икультуру</w:t>
            </w:r>
            <w:proofErr w:type="spellEnd"/>
            <w:r>
              <w:t>.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D46046">
        <w:trPr>
          <w:trHeight w:val="698"/>
        </w:trPr>
        <w:tc>
          <w:tcPr>
            <w:tcW w:w="1955" w:type="dxa"/>
            <w:tcBorders>
              <w:top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</w:tcBorders>
          </w:tcPr>
          <w:p w:rsidR="00D46046" w:rsidRDefault="00744063">
            <w:pPr>
              <w:pStyle w:val="TableParagraph"/>
              <w:spacing w:before="77" w:line="290" w:lineRule="atLeast"/>
              <w:ind w:left="108"/>
            </w:pPr>
            <w:r>
              <w:t>Дидактическиеединицы:Основныечертысовременнойзападнойфилософии,Философияжизни(А.Шопенгауэр,Ф.Ницше),Позитивизм иэтапыегоразвития,Экзистенциализм</w:t>
            </w:r>
          </w:p>
        </w:tc>
        <w:tc>
          <w:tcPr>
            <w:tcW w:w="1376" w:type="dxa"/>
            <w:tcBorders>
              <w:top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D46046">
        <w:trPr>
          <w:trHeight w:val="291"/>
        </w:trPr>
        <w:tc>
          <w:tcPr>
            <w:tcW w:w="1955" w:type="dxa"/>
          </w:tcPr>
          <w:p w:rsidR="00D46046" w:rsidRDefault="0074406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Тема2.10.</w:t>
            </w: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1" w:lineRule="exact"/>
              <w:ind w:left="468"/>
              <w:rPr>
                <w:b/>
              </w:rPr>
            </w:pPr>
            <w:r>
              <w:rPr>
                <w:b/>
              </w:rPr>
              <w:t>Содержаниеучебногоматериала</w:t>
            </w:r>
          </w:p>
        </w:tc>
        <w:tc>
          <w:tcPr>
            <w:tcW w:w="1376" w:type="dxa"/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</w:tcPr>
          <w:p w:rsidR="00D46046" w:rsidRDefault="00744063">
            <w:pPr>
              <w:pStyle w:val="TableParagraph"/>
              <w:spacing w:line="250" w:lineRule="exact"/>
              <w:ind w:left="141" w:right="139"/>
              <w:jc w:val="center"/>
            </w:pPr>
            <w:r>
              <w:t>ОК.01</w:t>
            </w:r>
          </w:p>
        </w:tc>
      </w:tr>
    </w:tbl>
    <w:p w:rsidR="00D46046" w:rsidRDefault="00D46046">
      <w:pPr>
        <w:spacing w:line="250" w:lineRule="exact"/>
        <w:jc w:val="center"/>
        <w:sectPr w:rsidR="00D46046">
          <w:pgSz w:w="16840" w:h="11910" w:orient="landscape"/>
          <w:pgMar w:top="1100" w:right="500" w:bottom="280" w:left="540" w:header="720" w:footer="720" w:gutter="0"/>
          <w:cols w:space="720"/>
        </w:sectPr>
      </w:pPr>
    </w:p>
    <w:p w:rsidR="00D46046" w:rsidRDefault="00D46046">
      <w:pPr>
        <w:pStyle w:val="a3"/>
        <w:spacing w:before="4"/>
        <w:rPr>
          <w:b/>
          <w:sz w:val="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10439"/>
        <w:gridCol w:w="1376"/>
        <w:gridCol w:w="1793"/>
      </w:tblGrid>
      <w:tr w:rsidR="00D46046">
        <w:trPr>
          <w:trHeight w:val="2818"/>
        </w:trPr>
        <w:tc>
          <w:tcPr>
            <w:tcW w:w="1955" w:type="dxa"/>
          </w:tcPr>
          <w:p w:rsidR="00D46046" w:rsidRDefault="00744063">
            <w:pPr>
              <w:pStyle w:val="TableParagraph"/>
              <w:spacing w:line="276" w:lineRule="auto"/>
              <w:ind w:left="107" w:right="654"/>
              <w:rPr>
                <w:b/>
              </w:rPr>
            </w:pPr>
            <w:r>
              <w:rPr>
                <w:b/>
              </w:rPr>
              <w:t>Русская</w:t>
            </w:r>
            <w:r>
              <w:rPr>
                <w:b/>
                <w:spacing w:val="-1"/>
              </w:rPr>
              <w:t>философия.</w:t>
            </w: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76" w:lineRule="auto"/>
              <w:ind w:left="108" w:right="97"/>
              <w:jc w:val="both"/>
            </w:pPr>
            <w:r>
              <w:t>Русскаяфилософия:генезисиособенностиразвития.Характерныечертырусскойфилософии.ФилософскаямысльсредневековойРуси.М.В.Ломоносовиегофилософскиевзгляды.ФилософиярусскогоПросвещения.ФилософияА.Н.Радищеваидекабристов.Западникииславянофилы(И.В.Киреевский, Л.С. Хомяков). Концепция культурно- исторических типов Н.Я. Данилевского. Философияреволюционногодемократизма:А.И.Герцен,Н.Г.Чернышевский,Н.А.Добролюбов,В.Г.Белинский.Философские взгляды либеральных и революционных народников. Религиозно – этические искания Ф.М.ДостоевскогоиЛ.Н.Толстого.ФилософияВ.С.Соловьёва:положительноевсеединство,София.ФилософияН.А.Бердяева:темысвободы,творчества,ничтоиБога.ФилософияС.Н.Булгакова.ДиалектическаяфеноменологияисимволизмА.Ф. Лосева.ФилософиявСССРисовременнойРоссии.</w:t>
            </w:r>
          </w:p>
        </w:tc>
        <w:tc>
          <w:tcPr>
            <w:tcW w:w="1376" w:type="dxa"/>
            <w:vMerge w:val="restart"/>
          </w:tcPr>
          <w:p w:rsidR="00D46046" w:rsidRDefault="00744063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1793" w:type="dxa"/>
            <w:vMerge w:val="restart"/>
          </w:tcPr>
          <w:p w:rsidR="00D46046" w:rsidRDefault="00744063">
            <w:pPr>
              <w:pStyle w:val="TableParagraph"/>
              <w:spacing w:line="276" w:lineRule="auto"/>
              <w:ind w:left="602" w:right="598"/>
              <w:jc w:val="both"/>
            </w:pPr>
            <w:r>
              <w:t>ОК.02ОК.03ОК.04ОК.06</w:t>
            </w:r>
          </w:p>
        </w:tc>
      </w:tr>
      <w:tr w:rsidR="00D46046">
        <w:trPr>
          <w:trHeight w:val="290"/>
        </w:trPr>
        <w:tc>
          <w:tcPr>
            <w:tcW w:w="1955" w:type="dxa"/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Втомчислепрактическихзанятийилабораторныхработ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  <w:tr w:rsidR="00D46046">
        <w:trPr>
          <w:trHeight w:val="291"/>
        </w:trPr>
        <w:tc>
          <w:tcPr>
            <w:tcW w:w="1955" w:type="dxa"/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Самостоятельнаяработаобучающихся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  <w:tr w:rsidR="00D46046">
        <w:trPr>
          <w:trHeight w:val="291"/>
        </w:trPr>
        <w:tc>
          <w:tcPr>
            <w:tcW w:w="12394" w:type="dxa"/>
            <w:gridSpan w:val="2"/>
          </w:tcPr>
          <w:p w:rsidR="00D46046" w:rsidRDefault="00744063">
            <w:pPr>
              <w:pStyle w:val="TableParagraph"/>
              <w:spacing w:line="253" w:lineRule="exact"/>
              <w:ind w:left="107"/>
              <w:rPr>
                <w:b/>
              </w:rPr>
            </w:pPr>
            <w:r>
              <w:rPr>
                <w:b/>
              </w:rPr>
              <w:t>Раздел3.Проблематикаосновныхотраслейфилософскогознания.</w:t>
            </w:r>
          </w:p>
        </w:tc>
        <w:tc>
          <w:tcPr>
            <w:tcW w:w="1376" w:type="dxa"/>
            <w:vMerge w:val="restart"/>
          </w:tcPr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744063">
            <w:pPr>
              <w:pStyle w:val="TableParagraph"/>
              <w:spacing w:before="169"/>
              <w:ind w:left="6"/>
              <w:jc w:val="center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1793" w:type="dxa"/>
            <w:vMerge w:val="restart"/>
          </w:tcPr>
          <w:p w:rsidR="00D46046" w:rsidRDefault="00744063">
            <w:pPr>
              <w:pStyle w:val="TableParagraph"/>
              <w:spacing w:line="276" w:lineRule="auto"/>
              <w:ind w:left="602" w:right="598"/>
              <w:jc w:val="both"/>
            </w:pPr>
            <w:r>
              <w:t>ОК.01ОК.02ОК.03ОК.04ОК.06</w:t>
            </w:r>
          </w:p>
        </w:tc>
      </w:tr>
      <w:tr w:rsidR="00D46046">
        <w:trPr>
          <w:trHeight w:val="291"/>
        </w:trPr>
        <w:tc>
          <w:tcPr>
            <w:tcW w:w="1955" w:type="dxa"/>
            <w:vMerge w:val="restart"/>
          </w:tcPr>
          <w:p w:rsidR="00D46046" w:rsidRDefault="0074406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Тема3.1.</w:t>
            </w:r>
          </w:p>
          <w:p w:rsidR="00D46046" w:rsidRDefault="00744063">
            <w:pPr>
              <w:pStyle w:val="TableParagraph"/>
              <w:spacing w:before="39" w:line="276" w:lineRule="auto"/>
              <w:ind w:left="107" w:right="524"/>
              <w:rPr>
                <w:b/>
              </w:rPr>
            </w:pPr>
            <w:r>
              <w:rPr>
                <w:b/>
              </w:rPr>
              <w:t>Онтология –</w:t>
            </w:r>
            <w:r>
              <w:rPr>
                <w:b/>
                <w:spacing w:val="-1"/>
              </w:rPr>
              <w:t>философское</w:t>
            </w:r>
          </w:p>
          <w:p w:rsidR="00D46046" w:rsidRDefault="0074406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учениеобытии.</w:t>
            </w: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Содержаниеучебногоматериала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  <w:tr w:rsidR="00D46046">
        <w:trPr>
          <w:trHeight w:val="2236"/>
        </w:trPr>
        <w:tc>
          <w:tcPr>
            <w:tcW w:w="1955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76" w:lineRule="auto"/>
              <w:ind w:left="108"/>
            </w:pPr>
            <w:r>
              <w:t>Предмет и проблематика онтологии. Понятие бытия. Материализм и идеализм о бытии. Дуалистические иплюралистическиеконцепциибытия.Спецификапониманиябытиявразличныхнаправленияхфилософии.Бытие объективное и субъективное. Понятие материи. Материя как субстанция и как субстрат всегосуществующего. Движение как неотъемлемый атрибут материи, основные виды движения. Основныесвойстваматерии.Структурированностьматерии.Применениесистемногоподходаотносительноматерии.Пространство и время как атрибуты существования материи. Обзор основных теорий пространства ивремени.Времяфизическое,психическое, биологическоеисоциальное.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  <w:tr w:rsidR="00D46046">
        <w:trPr>
          <w:trHeight w:val="291"/>
        </w:trPr>
        <w:tc>
          <w:tcPr>
            <w:tcW w:w="1955" w:type="dxa"/>
            <w:vMerge w:val="restart"/>
          </w:tcPr>
          <w:p w:rsidR="00D46046" w:rsidRDefault="0074406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Тема3.2.</w:t>
            </w:r>
          </w:p>
          <w:p w:rsidR="00D46046" w:rsidRDefault="00744063">
            <w:pPr>
              <w:pStyle w:val="TableParagraph"/>
              <w:spacing w:before="38" w:line="276" w:lineRule="auto"/>
              <w:ind w:left="107" w:right="459"/>
              <w:rPr>
                <w:b/>
              </w:rPr>
            </w:pPr>
            <w:r>
              <w:rPr>
                <w:b/>
              </w:rPr>
              <w:t>Диалектика–учениео</w:t>
            </w:r>
          </w:p>
          <w:p w:rsidR="00D46046" w:rsidRDefault="00744063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развитии.</w:t>
            </w:r>
          </w:p>
          <w:p w:rsidR="00D46046" w:rsidRDefault="00744063">
            <w:pPr>
              <w:pStyle w:val="TableParagraph"/>
              <w:spacing w:before="39"/>
              <w:ind w:left="107"/>
              <w:rPr>
                <w:b/>
              </w:rPr>
            </w:pPr>
            <w:r>
              <w:rPr>
                <w:b/>
              </w:rPr>
              <w:t>Законы</w:t>
            </w:r>
          </w:p>
          <w:p w:rsidR="00D46046" w:rsidRDefault="00744063">
            <w:pPr>
              <w:pStyle w:val="TableParagraph"/>
              <w:spacing w:before="38"/>
              <w:ind w:left="107"/>
              <w:rPr>
                <w:b/>
              </w:rPr>
            </w:pPr>
            <w:r>
              <w:rPr>
                <w:b/>
              </w:rPr>
              <w:t>диалектики.</w:t>
            </w: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Содержаниеучебногоматериала</w:t>
            </w:r>
          </w:p>
        </w:tc>
        <w:tc>
          <w:tcPr>
            <w:tcW w:w="1376" w:type="dxa"/>
            <w:vMerge w:val="restart"/>
          </w:tcPr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46046" w:rsidRDefault="00744063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1793" w:type="dxa"/>
            <w:vMerge w:val="restart"/>
          </w:tcPr>
          <w:p w:rsidR="00D46046" w:rsidRDefault="00744063">
            <w:pPr>
              <w:pStyle w:val="TableParagraph"/>
              <w:spacing w:line="276" w:lineRule="auto"/>
              <w:ind w:left="602" w:right="598"/>
              <w:jc w:val="both"/>
            </w:pPr>
            <w:r>
              <w:t>ОК.01ОК.02ОК.03ОК.04ОК.06</w:t>
            </w:r>
          </w:p>
        </w:tc>
      </w:tr>
      <w:tr w:rsidR="00D46046">
        <w:trPr>
          <w:trHeight w:val="1654"/>
        </w:trPr>
        <w:tc>
          <w:tcPr>
            <w:tcW w:w="1955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76" w:lineRule="auto"/>
              <w:ind w:left="108" w:right="97"/>
              <w:jc w:val="both"/>
            </w:pPr>
            <w:r>
              <w:t>Диалектика и метафизика как способы рассмотрения мира, подбора и использования фактов, их синтеза вцелостные философские концепции. Диалектика как методология, теория и метод познания. Концепцияразвития в диалектической философии. Категории диалектики: качество, количество, мера, скачок и пр.Законы диалектики. Диалектика и общая теория мироздания. Диалектический характер природы, обществаимышления,его отражениевтеориисовременнойфилософиии науки.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  <w:tr w:rsidR="00D46046">
        <w:trPr>
          <w:trHeight w:val="291"/>
        </w:trPr>
        <w:tc>
          <w:tcPr>
            <w:tcW w:w="1955" w:type="dxa"/>
            <w:vMerge w:val="restart"/>
          </w:tcPr>
          <w:p w:rsidR="00D46046" w:rsidRDefault="00744063">
            <w:pPr>
              <w:pStyle w:val="TableParagraph"/>
              <w:spacing w:line="276" w:lineRule="auto"/>
              <w:ind w:left="107" w:right="405"/>
              <w:rPr>
                <w:b/>
              </w:rPr>
            </w:pPr>
            <w:r>
              <w:rPr>
                <w:b/>
              </w:rPr>
              <w:t>Тема 3.3.Гносеология–философскоеучение опознании.</w:t>
            </w: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1" w:lineRule="exact"/>
              <w:ind w:left="468"/>
              <w:rPr>
                <w:b/>
              </w:rPr>
            </w:pPr>
            <w:r>
              <w:rPr>
                <w:b/>
              </w:rPr>
              <w:t>Содержаниеучебногоматериала</w:t>
            </w:r>
          </w:p>
        </w:tc>
        <w:tc>
          <w:tcPr>
            <w:tcW w:w="1376" w:type="dxa"/>
            <w:vMerge w:val="restart"/>
          </w:tcPr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46046" w:rsidRDefault="00744063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793" w:type="dxa"/>
            <w:vMerge w:val="restart"/>
          </w:tcPr>
          <w:p w:rsidR="00D46046" w:rsidRDefault="00744063">
            <w:pPr>
              <w:pStyle w:val="TableParagraph"/>
              <w:spacing w:line="276" w:lineRule="auto"/>
              <w:ind w:left="602" w:right="598"/>
              <w:jc w:val="both"/>
            </w:pPr>
            <w:r>
              <w:t>ОК.01ОК.02ОК.03ОК.04ОК.06</w:t>
            </w:r>
          </w:p>
        </w:tc>
      </w:tr>
      <w:tr w:rsidR="00D46046">
        <w:trPr>
          <w:trHeight w:val="1654"/>
        </w:trPr>
        <w:tc>
          <w:tcPr>
            <w:tcW w:w="1955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76" w:lineRule="auto"/>
              <w:ind w:left="108" w:right="102"/>
              <w:jc w:val="both"/>
            </w:pPr>
            <w:r>
              <w:t>Понятие и необходимость теории познания (гносеологии) как составной части философии. Формированиеосновныхпроблемгносеологии.Различныерешенияиальтернативныегносеологическиеконцепции.Агностицизм.Субъект иобъект познания.</w:t>
            </w:r>
          </w:p>
          <w:p w:rsidR="00D46046" w:rsidRDefault="00744063">
            <w:pPr>
              <w:pStyle w:val="TableParagraph"/>
              <w:spacing w:before="160" w:line="290" w:lineRule="atLeast"/>
              <w:ind w:left="108" w:right="100"/>
              <w:jc w:val="both"/>
            </w:pPr>
            <w:r>
              <w:t>Чувственное познание и его формы. Рациональное познание: понятие, суждение, умозаключение. Единствочувственногоирациональногопознания.Творчество.Памятьивоображение.Сознательное,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</w:tbl>
    <w:p w:rsidR="00D46046" w:rsidRDefault="00D46046">
      <w:pPr>
        <w:rPr>
          <w:sz w:val="2"/>
          <w:szCs w:val="2"/>
        </w:rPr>
        <w:sectPr w:rsidR="00D46046">
          <w:pgSz w:w="16840" w:h="11910" w:orient="landscape"/>
          <w:pgMar w:top="1100" w:right="500" w:bottom="280" w:left="540" w:header="720" w:footer="720" w:gutter="0"/>
          <w:cols w:space="720"/>
        </w:sectPr>
      </w:pPr>
    </w:p>
    <w:p w:rsidR="00D46046" w:rsidRDefault="00D46046">
      <w:pPr>
        <w:pStyle w:val="a3"/>
        <w:spacing w:before="4"/>
        <w:rPr>
          <w:b/>
          <w:sz w:val="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10439"/>
        <w:gridCol w:w="1376"/>
        <w:gridCol w:w="1793"/>
      </w:tblGrid>
      <w:tr w:rsidR="00D46046">
        <w:trPr>
          <w:trHeight w:val="2145"/>
        </w:trPr>
        <w:tc>
          <w:tcPr>
            <w:tcW w:w="1955" w:type="dxa"/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76" w:lineRule="auto"/>
              <w:ind w:left="108" w:right="96"/>
              <w:jc w:val="both"/>
            </w:pPr>
            <w:r>
              <w:t xml:space="preserve">бессознательное, </w:t>
            </w:r>
            <w:proofErr w:type="spellStart"/>
            <w:r>
              <w:t>надсознательное</w:t>
            </w:r>
            <w:proofErr w:type="spellEnd"/>
            <w:r>
              <w:t>. Фрейдизм о бессознательном. Понятие истины (объективная абсолютнаяи относительная истина). Место и роль практики в процессе познания, проблема критерия качества знаний.Творческий личностныйхарактерпознавательнойдеятельностичеловека.</w:t>
            </w:r>
          </w:p>
          <w:p w:rsidR="00D46046" w:rsidRDefault="00744063">
            <w:pPr>
              <w:pStyle w:val="TableParagraph"/>
              <w:spacing w:before="197" w:line="276" w:lineRule="auto"/>
              <w:ind w:left="108" w:right="98"/>
              <w:jc w:val="both"/>
            </w:pPr>
            <w:r>
              <w:t xml:space="preserve">Учение о сознании в </w:t>
            </w:r>
            <w:proofErr w:type="spellStart"/>
            <w:r>
              <w:t>историко</w:t>
            </w:r>
            <w:proofErr w:type="spellEnd"/>
            <w:r>
              <w:t xml:space="preserve"> – философской мысли. Происхождение сознания и его сущность. Сознаниекаквысшаяформапсихическогоотраженияиобъективнаяреальность.Идеальностьсознанияиегоструктура.Общественная природасознания.</w:t>
            </w:r>
          </w:p>
        </w:tc>
        <w:tc>
          <w:tcPr>
            <w:tcW w:w="1376" w:type="dxa"/>
            <w:vMerge w:val="restart"/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D46046">
        <w:trPr>
          <w:trHeight w:val="291"/>
        </w:trPr>
        <w:tc>
          <w:tcPr>
            <w:tcW w:w="1955" w:type="dxa"/>
            <w:vMerge w:val="restart"/>
          </w:tcPr>
          <w:p w:rsidR="00D46046" w:rsidRDefault="0074406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Тема3.4.</w:t>
            </w:r>
          </w:p>
          <w:p w:rsidR="00D46046" w:rsidRDefault="00744063">
            <w:pPr>
              <w:pStyle w:val="TableParagraph"/>
              <w:spacing w:before="38" w:line="276" w:lineRule="auto"/>
              <w:ind w:left="107" w:right="268"/>
              <w:rPr>
                <w:b/>
              </w:rPr>
            </w:pPr>
            <w:r>
              <w:rPr>
                <w:b/>
              </w:rPr>
              <w:t>Философскаяантропологияочеловеке.</w:t>
            </w: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Содержаниеучебногоматериала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</w:tcPr>
          <w:p w:rsidR="00D46046" w:rsidRDefault="00744063">
            <w:pPr>
              <w:pStyle w:val="TableParagraph"/>
              <w:spacing w:line="250" w:lineRule="exact"/>
              <w:ind w:left="602"/>
            </w:pPr>
            <w:r>
              <w:t>ОК.01</w:t>
            </w:r>
          </w:p>
        </w:tc>
      </w:tr>
      <w:tr w:rsidR="00D46046">
        <w:trPr>
          <w:trHeight w:val="291"/>
        </w:trPr>
        <w:tc>
          <w:tcPr>
            <w:tcW w:w="1955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0439" w:type="dxa"/>
            <w:vMerge w:val="restart"/>
          </w:tcPr>
          <w:p w:rsidR="00D46046" w:rsidRDefault="00744063">
            <w:pPr>
              <w:pStyle w:val="TableParagraph"/>
              <w:spacing w:line="276" w:lineRule="auto"/>
              <w:ind w:left="108" w:right="101"/>
              <w:jc w:val="both"/>
            </w:pPr>
            <w:r>
              <w:t>Философскаяантропологиякакнаучнаядисциплинаиеёпредмет.Философияоприродечеловека.Проблемачеловекависториифилософскоймысли.Биосоциальнаясущностьчеловека.Проблемыантропосоциогенеза. Представлениео сущностичеловекависториифилософскоймысли.</w:t>
            </w:r>
          </w:p>
          <w:p w:rsidR="00D46046" w:rsidRDefault="00744063">
            <w:pPr>
              <w:pStyle w:val="TableParagraph"/>
              <w:spacing w:before="197" w:line="276" w:lineRule="auto"/>
              <w:ind w:left="108" w:right="101"/>
              <w:jc w:val="both"/>
            </w:pPr>
            <w:r>
              <w:t>Человек как личность. Сущность характеристик личности. Проблемы типологии личности. Механизмысоциализации личности. Личность и индивид. Деятельность как способ существования человека. Сущностьиспецифическиехарактеристикидеятельностичеловека. Структура,виды,формыиуровнидеятельности.</w:t>
            </w:r>
          </w:p>
          <w:p w:rsidR="00D46046" w:rsidRDefault="00744063">
            <w:pPr>
              <w:pStyle w:val="TableParagraph"/>
              <w:spacing w:before="200"/>
              <w:ind w:left="108"/>
              <w:jc w:val="both"/>
            </w:pPr>
            <w:r>
              <w:t>Свободакакфилософскаякатегория.Проблемасвободычеловека.</w:t>
            </w:r>
          </w:p>
        </w:tc>
        <w:tc>
          <w:tcPr>
            <w:tcW w:w="1376" w:type="dxa"/>
            <w:vMerge w:val="restart"/>
          </w:tcPr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spacing w:before="9"/>
              <w:rPr>
                <w:b/>
                <w:sz w:val="29"/>
              </w:rPr>
            </w:pPr>
          </w:p>
          <w:p w:rsidR="00D46046" w:rsidRDefault="009F25E7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1793" w:type="dxa"/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D46046">
        <w:trPr>
          <w:trHeight w:val="2335"/>
        </w:trPr>
        <w:tc>
          <w:tcPr>
            <w:tcW w:w="1955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0439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D46046">
        <w:trPr>
          <w:trHeight w:val="291"/>
        </w:trPr>
        <w:tc>
          <w:tcPr>
            <w:tcW w:w="1955" w:type="dxa"/>
            <w:vMerge w:val="restart"/>
          </w:tcPr>
          <w:p w:rsidR="00D46046" w:rsidRDefault="0074406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Тема3.5.</w:t>
            </w:r>
          </w:p>
          <w:p w:rsidR="00D46046" w:rsidRDefault="00744063">
            <w:pPr>
              <w:pStyle w:val="TableParagraph"/>
              <w:spacing w:before="38" w:line="276" w:lineRule="auto"/>
              <w:ind w:left="107" w:right="672"/>
              <w:rPr>
                <w:b/>
              </w:rPr>
            </w:pPr>
            <w:r>
              <w:rPr>
                <w:b/>
                <w:spacing w:val="-1"/>
              </w:rPr>
              <w:t>Философия</w:t>
            </w:r>
            <w:r>
              <w:rPr>
                <w:b/>
              </w:rPr>
              <w:t>общества.</w:t>
            </w: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1" w:lineRule="exact"/>
              <w:ind w:right="6683"/>
              <w:jc w:val="right"/>
              <w:rPr>
                <w:b/>
              </w:rPr>
            </w:pPr>
            <w:r>
              <w:rPr>
                <w:b/>
              </w:rPr>
              <w:t>Содержаниеучебногоматериала</w:t>
            </w:r>
          </w:p>
        </w:tc>
        <w:tc>
          <w:tcPr>
            <w:tcW w:w="1376" w:type="dxa"/>
            <w:vMerge w:val="restart"/>
          </w:tcPr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744063">
            <w:pPr>
              <w:pStyle w:val="TableParagraph"/>
              <w:spacing w:before="148"/>
              <w:ind w:left="6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793" w:type="dxa"/>
            <w:vMerge w:val="restart"/>
          </w:tcPr>
          <w:p w:rsidR="00D46046" w:rsidRDefault="00744063">
            <w:pPr>
              <w:pStyle w:val="TableParagraph"/>
              <w:spacing w:line="276" w:lineRule="auto"/>
              <w:ind w:left="602" w:right="598"/>
              <w:jc w:val="both"/>
            </w:pPr>
            <w:r>
              <w:t>ОК.01ОК.02ОК.03ОК.04ОК.06</w:t>
            </w:r>
          </w:p>
        </w:tc>
      </w:tr>
      <w:tr w:rsidR="00D46046">
        <w:trPr>
          <w:trHeight w:val="1945"/>
        </w:trPr>
        <w:tc>
          <w:tcPr>
            <w:tcW w:w="1955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76" w:lineRule="auto"/>
              <w:ind w:left="108" w:right="96"/>
              <w:jc w:val="both"/>
            </w:pPr>
            <w:r>
              <w:t>Социальнаяфилософиякакзнаниеобобществе.Структурасовременногосоциально–философскогознания. Социальное как объект философского познания. Происхождение общества. Сущность общества.Общество и его структура. Подсистемы общества. Объективное и субъективное в обществе. Социальнаятрансформация. Материальное и духовное в применении к обществу. Общественное бытие и общественноесознание.Формыобщественногосознания.Основныефилософскиеконцепцииобщества.Человекиобщество.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  <w:tr w:rsidR="00D46046">
        <w:trPr>
          <w:trHeight w:val="290"/>
        </w:trPr>
        <w:tc>
          <w:tcPr>
            <w:tcW w:w="1955" w:type="dxa"/>
            <w:vMerge w:val="restart"/>
          </w:tcPr>
          <w:p w:rsidR="00D46046" w:rsidRDefault="0074406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Тема3.6.</w:t>
            </w:r>
          </w:p>
          <w:p w:rsidR="00D46046" w:rsidRDefault="00744063">
            <w:pPr>
              <w:pStyle w:val="TableParagraph"/>
              <w:spacing w:before="38" w:line="276" w:lineRule="auto"/>
              <w:ind w:left="107" w:right="672"/>
              <w:rPr>
                <w:b/>
              </w:rPr>
            </w:pPr>
            <w:r>
              <w:rPr>
                <w:b/>
                <w:spacing w:val="-1"/>
              </w:rPr>
              <w:t>Философия</w:t>
            </w:r>
            <w:r>
              <w:rPr>
                <w:b/>
              </w:rPr>
              <w:t>истории.</w:t>
            </w: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1" w:lineRule="exact"/>
              <w:ind w:right="6683"/>
              <w:jc w:val="right"/>
              <w:rPr>
                <w:b/>
              </w:rPr>
            </w:pPr>
            <w:r>
              <w:rPr>
                <w:b/>
              </w:rPr>
              <w:t>Содержаниеучебногоматериала</w:t>
            </w:r>
          </w:p>
        </w:tc>
        <w:tc>
          <w:tcPr>
            <w:tcW w:w="1376" w:type="dxa"/>
            <w:vMerge w:val="restart"/>
          </w:tcPr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46046" w:rsidRDefault="00744063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793" w:type="dxa"/>
            <w:vMerge w:val="restart"/>
          </w:tcPr>
          <w:p w:rsidR="00D46046" w:rsidRDefault="00744063">
            <w:pPr>
              <w:pStyle w:val="TableParagraph"/>
              <w:spacing w:line="276" w:lineRule="auto"/>
              <w:ind w:left="602" w:right="598"/>
              <w:jc w:val="both"/>
            </w:pPr>
            <w:r>
              <w:t>ОК.01ОК.02ОК.03ОК.04ОК.06</w:t>
            </w:r>
          </w:p>
        </w:tc>
      </w:tr>
      <w:tr w:rsidR="00D46046">
        <w:trPr>
          <w:trHeight w:val="1946"/>
        </w:trPr>
        <w:tc>
          <w:tcPr>
            <w:tcW w:w="1955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76" w:lineRule="auto"/>
              <w:ind w:left="108" w:right="97"/>
              <w:jc w:val="both"/>
            </w:pPr>
            <w:r>
              <w:t>Сущностьидеалистическогоиматериалистическогопониманияистории.Вопросонаправленностиидвижущихсилахисторическогоразвития.Теологическаяфилософия(Августин),объективно-идеалистическаяфилософияистории(Гегель).Волюнтаризмвфилософииистории(Т.Карлейль).Географическийиэкономическийдетерминизмвфилософииистории.Философиямарксизмаисовременность. Формационная и цивилизационная концепции общественного развития. Вопрос о смысле иконцеистории.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  <w:tr w:rsidR="00D46046">
        <w:trPr>
          <w:trHeight w:val="291"/>
        </w:trPr>
        <w:tc>
          <w:tcPr>
            <w:tcW w:w="1955" w:type="dxa"/>
            <w:vMerge w:val="restart"/>
          </w:tcPr>
          <w:p w:rsidR="00D46046" w:rsidRDefault="0074406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Тема3.7.</w:t>
            </w:r>
          </w:p>
          <w:p w:rsidR="00D46046" w:rsidRDefault="00744063">
            <w:pPr>
              <w:pStyle w:val="TableParagraph"/>
              <w:spacing w:before="38"/>
              <w:ind w:left="107"/>
              <w:rPr>
                <w:b/>
              </w:rPr>
            </w:pPr>
            <w:r>
              <w:rPr>
                <w:b/>
              </w:rPr>
              <w:t>Философия</w:t>
            </w: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Содержаниеучебногоматериала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</w:tcPr>
          <w:p w:rsidR="00D46046" w:rsidRDefault="00744063">
            <w:pPr>
              <w:pStyle w:val="TableParagraph"/>
              <w:spacing w:line="271" w:lineRule="exact"/>
              <w:ind w:left="576"/>
              <w:rPr>
                <w:sz w:val="24"/>
              </w:rPr>
            </w:pPr>
            <w:r>
              <w:rPr>
                <w:sz w:val="24"/>
              </w:rPr>
              <w:t>ОК.01</w:t>
            </w:r>
          </w:p>
        </w:tc>
      </w:tr>
      <w:tr w:rsidR="00D46046">
        <w:trPr>
          <w:trHeight w:val="291"/>
        </w:trPr>
        <w:tc>
          <w:tcPr>
            <w:tcW w:w="1955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0439" w:type="dxa"/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</w:tcPr>
          <w:p w:rsidR="00D46046" w:rsidRDefault="00744063">
            <w:pPr>
              <w:pStyle w:val="TableParagraph"/>
              <w:spacing w:line="271" w:lineRule="exact"/>
              <w:ind w:left="576"/>
              <w:rPr>
                <w:sz w:val="24"/>
              </w:rPr>
            </w:pPr>
            <w:r>
              <w:rPr>
                <w:sz w:val="24"/>
              </w:rPr>
              <w:t>ОК.02</w:t>
            </w:r>
          </w:p>
        </w:tc>
      </w:tr>
    </w:tbl>
    <w:p w:rsidR="00D46046" w:rsidRDefault="00D46046">
      <w:pPr>
        <w:spacing w:line="271" w:lineRule="exact"/>
        <w:rPr>
          <w:sz w:val="24"/>
        </w:rPr>
        <w:sectPr w:rsidR="00D46046">
          <w:pgSz w:w="16840" w:h="11910" w:orient="landscape"/>
          <w:pgMar w:top="1100" w:right="500" w:bottom="280" w:left="540" w:header="720" w:footer="720" w:gutter="0"/>
          <w:cols w:space="720"/>
        </w:sectPr>
      </w:pPr>
    </w:p>
    <w:p w:rsidR="00D46046" w:rsidRDefault="00D46046">
      <w:pPr>
        <w:pStyle w:val="a3"/>
        <w:spacing w:before="4"/>
        <w:rPr>
          <w:b/>
          <w:sz w:val="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10439"/>
        <w:gridCol w:w="1376"/>
        <w:gridCol w:w="1793"/>
      </w:tblGrid>
      <w:tr w:rsidR="00D46046">
        <w:trPr>
          <w:trHeight w:val="1654"/>
        </w:trPr>
        <w:tc>
          <w:tcPr>
            <w:tcW w:w="1955" w:type="dxa"/>
          </w:tcPr>
          <w:p w:rsidR="00D46046" w:rsidRDefault="0074406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культуры.</w:t>
            </w: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76" w:lineRule="auto"/>
              <w:ind w:left="108" w:right="634"/>
            </w:pPr>
            <w:r>
              <w:t>Определение культуры. Культура как неотъемлемая черта бытия человека, её связь с деятельностью исоциумом. Виды культуры, культура материальная и духовная. Соотношение культуры и природы какфилософская проблема. Основные теории происхождения культуры (</w:t>
            </w:r>
            <w:proofErr w:type="spellStart"/>
            <w:r>
              <w:t>культурогенеза</w:t>
            </w:r>
            <w:proofErr w:type="spellEnd"/>
            <w:r>
              <w:t xml:space="preserve">), их связь </w:t>
            </w:r>
            <w:proofErr w:type="spellStart"/>
            <w:r>
              <w:t>сфилософскими</w:t>
            </w:r>
            <w:proofErr w:type="spellEnd"/>
            <w:r>
              <w:t xml:space="preserve"> концепциями. Понятие «цивилизация», его взаимоотношение с понятием «культура».Теориилокальных цивилизаций.Воспитательная ролькультуры.</w:t>
            </w:r>
          </w:p>
        </w:tc>
        <w:tc>
          <w:tcPr>
            <w:tcW w:w="1376" w:type="dxa"/>
          </w:tcPr>
          <w:p w:rsidR="00D46046" w:rsidRDefault="00744063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793" w:type="dxa"/>
          </w:tcPr>
          <w:p w:rsidR="00D46046" w:rsidRDefault="00744063">
            <w:pPr>
              <w:pStyle w:val="TableParagraph"/>
              <w:ind w:left="576" w:right="572"/>
              <w:jc w:val="both"/>
              <w:rPr>
                <w:sz w:val="24"/>
              </w:rPr>
            </w:pPr>
            <w:r>
              <w:rPr>
                <w:sz w:val="24"/>
              </w:rPr>
              <w:t>ОК.03 ОК.04 ОК.06</w:t>
            </w:r>
          </w:p>
        </w:tc>
      </w:tr>
      <w:tr w:rsidR="00D46046">
        <w:trPr>
          <w:trHeight w:val="291"/>
        </w:trPr>
        <w:tc>
          <w:tcPr>
            <w:tcW w:w="1955" w:type="dxa"/>
            <w:vMerge w:val="restart"/>
          </w:tcPr>
          <w:p w:rsidR="00D46046" w:rsidRDefault="00744063">
            <w:pPr>
              <w:pStyle w:val="TableParagraph"/>
              <w:spacing w:line="276" w:lineRule="auto"/>
              <w:ind w:left="107" w:right="209"/>
              <w:rPr>
                <w:b/>
              </w:rPr>
            </w:pPr>
            <w:r>
              <w:rPr>
                <w:b/>
              </w:rPr>
              <w:t>Тема 3.8.Аксиологиякакучение оценностях.</w:t>
            </w: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1" w:lineRule="exact"/>
              <w:ind w:right="6683"/>
              <w:jc w:val="right"/>
              <w:rPr>
                <w:b/>
              </w:rPr>
            </w:pPr>
            <w:r>
              <w:rPr>
                <w:b/>
              </w:rPr>
              <w:t>Содержаниеучебногоматериала</w:t>
            </w:r>
          </w:p>
        </w:tc>
        <w:tc>
          <w:tcPr>
            <w:tcW w:w="1376" w:type="dxa"/>
            <w:vMerge w:val="restart"/>
          </w:tcPr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46046" w:rsidRDefault="00744063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793" w:type="dxa"/>
            <w:vMerge w:val="restart"/>
          </w:tcPr>
          <w:p w:rsidR="00D46046" w:rsidRDefault="00744063">
            <w:pPr>
              <w:pStyle w:val="TableParagraph"/>
              <w:spacing w:line="276" w:lineRule="auto"/>
              <w:ind w:left="602" w:right="598"/>
              <w:jc w:val="both"/>
            </w:pPr>
            <w:r>
              <w:t>ОК.01ОК.02ОК.03ОК.04ОК.06</w:t>
            </w:r>
          </w:p>
        </w:tc>
      </w:tr>
      <w:tr w:rsidR="00D46046">
        <w:trPr>
          <w:trHeight w:val="1654"/>
        </w:trPr>
        <w:tc>
          <w:tcPr>
            <w:tcW w:w="1955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76" w:lineRule="auto"/>
              <w:ind w:left="108" w:right="98"/>
              <w:jc w:val="both"/>
            </w:pPr>
            <w:r>
              <w:t>Учениеоценностяхвисториифилософскоймысли.Понятиеценности,какфилософскойкатегории.Ценность,ценностнаяориентация,ценностнаяустановка,оценка,оценочноеотношение,оценочноесуждение. Критерии оценки. Классификация ценностей и их основание. Высшие (абсолютные) и низшие(относительные)ценности.Зависимостьценностейоттипацивилизаций.Социализирующаярольценностей.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  <w:tr w:rsidR="00D46046">
        <w:trPr>
          <w:trHeight w:val="291"/>
        </w:trPr>
        <w:tc>
          <w:tcPr>
            <w:tcW w:w="1955" w:type="dxa"/>
            <w:vMerge w:val="restart"/>
          </w:tcPr>
          <w:p w:rsidR="00D46046" w:rsidRDefault="0074406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Тема3.9.</w:t>
            </w:r>
          </w:p>
          <w:p w:rsidR="00D46046" w:rsidRDefault="00744063">
            <w:pPr>
              <w:pStyle w:val="TableParagraph"/>
              <w:spacing w:before="38" w:line="276" w:lineRule="auto"/>
              <w:ind w:left="107" w:right="408"/>
              <w:rPr>
                <w:b/>
              </w:rPr>
            </w:pPr>
            <w:r>
              <w:rPr>
                <w:b/>
              </w:rPr>
              <w:t>Философская</w:t>
            </w:r>
            <w:r>
              <w:rPr>
                <w:b/>
                <w:spacing w:val="-1"/>
              </w:rPr>
              <w:t>проблематика</w:t>
            </w:r>
            <w:r>
              <w:rPr>
                <w:b/>
              </w:rPr>
              <w:t>этики иэстетики.</w:t>
            </w: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Содержаниеучебногоматериала</w:t>
            </w:r>
          </w:p>
        </w:tc>
        <w:tc>
          <w:tcPr>
            <w:tcW w:w="1376" w:type="dxa"/>
            <w:vMerge w:val="restart"/>
          </w:tcPr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D46046" w:rsidRDefault="00744063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793" w:type="dxa"/>
            <w:vMerge w:val="restart"/>
          </w:tcPr>
          <w:p w:rsidR="00D46046" w:rsidRDefault="00744063">
            <w:pPr>
              <w:pStyle w:val="TableParagraph"/>
              <w:spacing w:line="276" w:lineRule="auto"/>
              <w:ind w:left="602" w:right="598"/>
              <w:jc w:val="both"/>
            </w:pPr>
            <w:r>
              <w:t>ОК.01ОК.02ОК.03ОК.04ОК.06</w:t>
            </w:r>
          </w:p>
        </w:tc>
      </w:tr>
      <w:tr w:rsidR="00D46046">
        <w:trPr>
          <w:trHeight w:val="2818"/>
        </w:trPr>
        <w:tc>
          <w:tcPr>
            <w:tcW w:w="1955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76" w:lineRule="auto"/>
              <w:ind w:left="108" w:right="174"/>
            </w:pPr>
            <w:r>
              <w:t>Предмет этики. Практический и императивный характер этики. Соотношение нравственности и морали.Нравственность и право. Добро и зло как главные категории этики. Основные этические доктрины:эвдемонизм, ригоризм, гедонизм, квиетизм, утилитаризм и пр. Проблема долга и нравственнойобязанности. Справедливость как этическая категория. Практическое выражение этики в поведениисовременногочеловека.Предметэстетики.Спецификаэстетическоговосприятиямира.Связьэстетикисдругимиобластямифилософииисискусством.Философскоепониманиеискусстваитворчества.</w:t>
            </w:r>
          </w:p>
          <w:p w:rsidR="00D46046" w:rsidRDefault="00744063">
            <w:pPr>
              <w:pStyle w:val="TableParagraph"/>
              <w:spacing w:line="276" w:lineRule="auto"/>
              <w:ind w:left="108" w:right="69"/>
            </w:pPr>
            <w:r>
              <w:t xml:space="preserve">Эстетическоеипрактическое.Прекрасноеивозвышенноекакглавныеэстетическиекатегории.Безобразноеи низменное как эстетические </w:t>
            </w:r>
            <w:proofErr w:type="spellStart"/>
            <w:r>
              <w:t>антиценности</w:t>
            </w:r>
            <w:proofErr w:type="spellEnd"/>
            <w:r>
              <w:t>. Трагическое и ужасное в искусстве и жизни. Сущностьсмешного икомического:основныетеории.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  <w:tr w:rsidR="00D46046">
        <w:trPr>
          <w:trHeight w:val="290"/>
        </w:trPr>
        <w:tc>
          <w:tcPr>
            <w:tcW w:w="1955" w:type="dxa"/>
            <w:vMerge w:val="restart"/>
          </w:tcPr>
          <w:p w:rsidR="00D46046" w:rsidRDefault="0074406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Тема3.10.</w:t>
            </w:r>
          </w:p>
          <w:p w:rsidR="00D46046" w:rsidRDefault="00744063">
            <w:pPr>
              <w:pStyle w:val="TableParagraph"/>
              <w:spacing w:before="37" w:line="276" w:lineRule="auto"/>
              <w:ind w:left="107" w:right="481"/>
              <w:rPr>
                <w:b/>
              </w:rPr>
            </w:pPr>
            <w:r>
              <w:rPr>
                <w:b/>
              </w:rPr>
              <w:t>Философия ирелигия.</w:t>
            </w: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1" w:lineRule="exact"/>
              <w:ind w:right="6683"/>
              <w:jc w:val="right"/>
              <w:rPr>
                <w:b/>
              </w:rPr>
            </w:pPr>
            <w:r>
              <w:rPr>
                <w:b/>
              </w:rPr>
              <w:t>Содержаниеучебногоматериала</w:t>
            </w:r>
          </w:p>
        </w:tc>
        <w:tc>
          <w:tcPr>
            <w:tcW w:w="1376" w:type="dxa"/>
            <w:vMerge w:val="restart"/>
          </w:tcPr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744063">
            <w:pPr>
              <w:pStyle w:val="TableParagraph"/>
              <w:spacing w:before="149"/>
              <w:ind w:left="6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793" w:type="dxa"/>
            <w:vMerge w:val="restart"/>
          </w:tcPr>
          <w:p w:rsidR="00D46046" w:rsidRDefault="00744063">
            <w:pPr>
              <w:pStyle w:val="TableParagraph"/>
              <w:spacing w:line="276" w:lineRule="auto"/>
              <w:ind w:left="602" w:right="598"/>
              <w:jc w:val="both"/>
            </w:pPr>
            <w:r>
              <w:t>ОК.01ОК.02ОК.03ОК.04ОК.06</w:t>
            </w:r>
          </w:p>
        </w:tc>
      </w:tr>
      <w:tr w:rsidR="00D46046">
        <w:trPr>
          <w:trHeight w:val="1946"/>
        </w:trPr>
        <w:tc>
          <w:tcPr>
            <w:tcW w:w="1955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76" w:lineRule="auto"/>
              <w:ind w:left="108" w:right="97"/>
              <w:jc w:val="both"/>
            </w:pPr>
            <w:r>
              <w:t>Определениерелигии.Философияирелигия:сходстваиразличия.Классификацияфилософско-религиозных учений: теизм, деизм, пантеизм и пр. Виды религиозных воззрений: политеизм и монотеизм.Особенности религий откровения. Основные черты религиозного мировоззрения. Специфика религиозныхценностей.ПониманиеБогавразличныхмировыхрелигияхифилософскихсистемах.Атеизмисвободомыслие в философии. Проблема свободы совести, реализация этого принципа в современном мире.ИРоссии.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  <w:tr w:rsidR="00D46046">
        <w:trPr>
          <w:trHeight w:val="291"/>
        </w:trPr>
        <w:tc>
          <w:tcPr>
            <w:tcW w:w="1955" w:type="dxa"/>
            <w:vMerge w:val="restart"/>
          </w:tcPr>
          <w:p w:rsidR="00D46046" w:rsidRDefault="0074406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Тема3.11.</w:t>
            </w:r>
          </w:p>
          <w:p w:rsidR="00D46046" w:rsidRDefault="00744063">
            <w:pPr>
              <w:pStyle w:val="TableParagraph"/>
              <w:spacing w:before="38" w:line="276" w:lineRule="auto"/>
              <w:ind w:left="107" w:right="114"/>
              <w:rPr>
                <w:b/>
              </w:rPr>
            </w:pPr>
            <w:r>
              <w:rPr>
                <w:b/>
              </w:rPr>
              <w:t>Философиянаукиитехники.</w:t>
            </w: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1" w:lineRule="exact"/>
              <w:ind w:right="6683"/>
              <w:jc w:val="right"/>
              <w:rPr>
                <w:b/>
              </w:rPr>
            </w:pPr>
            <w:r>
              <w:rPr>
                <w:b/>
              </w:rPr>
              <w:t>Содержаниеучебногоматериала</w:t>
            </w:r>
          </w:p>
        </w:tc>
        <w:tc>
          <w:tcPr>
            <w:tcW w:w="1376" w:type="dxa"/>
            <w:vMerge w:val="restart"/>
          </w:tcPr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744063">
            <w:pPr>
              <w:pStyle w:val="TableParagraph"/>
              <w:spacing w:before="164"/>
              <w:ind w:left="6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793" w:type="dxa"/>
            <w:vMerge w:val="restart"/>
          </w:tcPr>
          <w:p w:rsidR="00D46046" w:rsidRDefault="00744063">
            <w:pPr>
              <w:pStyle w:val="TableParagraph"/>
              <w:spacing w:line="276" w:lineRule="auto"/>
              <w:ind w:left="602" w:right="598"/>
              <w:jc w:val="both"/>
            </w:pPr>
            <w:r>
              <w:t>ОК.01ОК.02ОК.03</w:t>
            </w:r>
          </w:p>
          <w:p w:rsidR="00D46046" w:rsidRDefault="00744063">
            <w:pPr>
              <w:pStyle w:val="TableParagraph"/>
              <w:ind w:left="582" w:right="580"/>
              <w:jc w:val="center"/>
            </w:pPr>
            <w:r>
              <w:t>ОК.04</w:t>
            </w:r>
          </w:p>
        </w:tc>
      </w:tr>
      <w:tr w:rsidR="00D46046">
        <w:trPr>
          <w:trHeight w:val="873"/>
        </w:trPr>
        <w:tc>
          <w:tcPr>
            <w:tcW w:w="1955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0" w:lineRule="exact"/>
              <w:ind w:left="108"/>
            </w:pPr>
            <w:r>
              <w:t>Понятиенауки.Основныечертынаучногознания,егоотличиеотвненаучногознания.Наукакаквид</w:t>
            </w:r>
          </w:p>
          <w:p w:rsidR="00D46046" w:rsidRDefault="00744063">
            <w:pPr>
              <w:pStyle w:val="TableParagraph"/>
              <w:spacing w:before="1" w:line="290" w:lineRule="atLeast"/>
              <w:ind w:left="108"/>
            </w:pPr>
            <w:r>
              <w:t>деятельности человека. Структура и специфика научной деятельности. Отличие науки и паранауки.Социальныеаспектынаучнойдеятельности.Научныеинституты.Понятиетехники,соотношениенаучнойи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</w:tbl>
    <w:p w:rsidR="00D46046" w:rsidRDefault="00D46046">
      <w:pPr>
        <w:rPr>
          <w:sz w:val="2"/>
          <w:szCs w:val="2"/>
        </w:rPr>
        <w:sectPr w:rsidR="00D46046">
          <w:pgSz w:w="16840" w:h="11910" w:orient="landscape"/>
          <w:pgMar w:top="1100" w:right="500" w:bottom="280" w:left="540" w:header="720" w:footer="720" w:gutter="0"/>
          <w:cols w:space="720"/>
        </w:sectPr>
      </w:pPr>
    </w:p>
    <w:p w:rsidR="00D46046" w:rsidRDefault="00D46046">
      <w:pPr>
        <w:pStyle w:val="a3"/>
        <w:spacing w:before="4"/>
        <w:rPr>
          <w:b/>
          <w:sz w:val="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10439"/>
        <w:gridCol w:w="1376"/>
        <w:gridCol w:w="1793"/>
      </w:tblGrid>
      <w:tr w:rsidR="00D46046">
        <w:trPr>
          <w:trHeight w:val="782"/>
        </w:trPr>
        <w:tc>
          <w:tcPr>
            <w:tcW w:w="1955" w:type="dxa"/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76" w:lineRule="auto"/>
              <w:ind w:left="108"/>
            </w:pPr>
            <w:r>
              <w:t>техническойдеятельности.Требованиякличностиучёногоиизобретателя.Этическаясторонанаучнойитехнической деятельности. Наукаитехникавсовременном обществе.</w:t>
            </w:r>
          </w:p>
        </w:tc>
        <w:tc>
          <w:tcPr>
            <w:tcW w:w="1376" w:type="dxa"/>
            <w:vMerge w:val="restart"/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</w:tcPr>
          <w:p w:rsidR="00D46046" w:rsidRDefault="00744063">
            <w:pPr>
              <w:pStyle w:val="TableParagraph"/>
              <w:spacing w:line="250" w:lineRule="exact"/>
              <w:ind w:left="141" w:right="139"/>
              <w:jc w:val="center"/>
            </w:pPr>
            <w:r>
              <w:t>ОК.06</w:t>
            </w:r>
          </w:p>
        </w:tc>
      </w:tr>
      <w:tr w:rsidR="00D46046">
        <w:trPr>
          <w:trHeight w:val="290"/>
        </w:trPr>
        <w:tc>
          <w:tcPr>
            <w:tcW w:w="1955" w:type="dxa"/>
            <w:vMerge w:val="restart"/>
          </w:tcPr>
          <w:p w:rsidR="00D46046" w:rsidRDefault="0074406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Тема3.12.</w:t>
            </w:r>
          </w:p>
          <w:p w:rsidR="00D46046" w:rsidRDefault="00744063">
            <w:pPr>
              <w:pStyle w:val="TableParagraph"/>
              <w:spacing w:before="37" w:line="276" w:lineRule="auto"/>
              <w:ind w:left="107" w:right="481"/>
              <w:rPr>
                <w:b/>
              </w:rPr>
            </w:pPr>
            <w:r>
              <w:rPr>
                <w:b/>
              </w:rPr>
              <w:t>Философия иглобальныепроблемы</w:t>
            </w:r>
          </w:p>
          <w:p w:rsidR="00D46046" w:rsidRDefault="00744063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современности.</w:t>
            </w: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Содержаниеучебногоматериала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</w:tcPr>
          <w:p w:rsidR="00D46046" w:rsidRDefault="00744063">
            <w:pPr>
              <w:pStyle w:val="TableParagraph"/>
              <w:spacing w:line="250" w:lineRule="exact"/>
              <w:ind w:left="141" w:right="139"/>
              <w:jc w:val="center"/>
            </w:pPr>
            <w:r>
              <w:t>ОК.01</w:t>
            </w:r>
          </w:p>
        </w:tc>
      </w:tr>
      <w:tr w:rsidR="00D46046" w:rsidTr="009F25E7">
        <w:trPr>
          <w:trHeight w:val="2392"/>
        </w:trPr>
        <w:tc>
          <w:tcPr>
            <w:tcW w:w="1955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0439" w:type="dxa"/>
            <w:tcBorders>
              <w:bottom w:val="single" w:sz="4" w:space="0" w:color="auto"/>
            </w:tcBorders>
          </w:tcPr>
          <w:p w:rsidR="00D46046" w:rsidRDefault="00744063">
            <w:pPr>
              <w:pStyle w:val="TableParagraph"/>
              <w:spacing w:line="276" w:lineRule="auto"/>
              <w:ind w:left="108" w:right="97"/>
              <w:jc w:val="both"/>
            </w:pPr>
            <w:r>
              <w:t>Понятиеглобальныхпроблем.Критерииглобальныхпроблем.Классификацияглобальныхпроблем.Проблемывсистеме«Человек–природа»:Экологическиеглобальныепроблемы.Внутрисоциальныеглобальныепроблемы:распространениеоружиямассовогопоражения,ростсоциальногонеравенствамировыхрегионов,международныйтерроризм,распространениенаркоманииизаболеваний.Путииспособырешенияглобальныхпроблем,рольфилософиивэтом.Глобальныепроблемыипроцессглобализации.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744063">
            <w:pPr>
              <w:pStyle w:val="TableParagraph"/>
              <w:spacing w:before="148"/>
              <w:ind w:left="6"/>
              <w:jc w:val="center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1793" w:type="dxa"/>
          </w:tcPr>
          <w:p w:rsidR="00D46046" w:rsidRDefault="00744063">
            <w:pPr>
              <w:pStyle w:val="TableParagraph"/>
              <w:spacing w:line="276" w:lineRule="auto"/>
              <w:ind w:left="602" w:right="598"/>
              <w:jc w:val="both"/>
            </w:pPr>
            <w:r>
              <w:t>ОК.02ОК.03ОК.04ОК.06</w:t>
            </w:r>
          </w:p>
        </w:tc>
      </w:tr>
      <w:tr w:rsidR="00D46046" w:rsidTr="009F25E7">
        <w:trPr>
          <w:trHeight w:val="291"/>
        </w:trPr>
        <w:tc>
          <w:tcPr>
            <w:tcW w:w="1955" w:type="dxa"/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Втомчислепрактическихзанятийилабораторныхработ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D46046" w:rsidRDefault="009F25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93" w:type="dxa"/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D46046" w:rsidTr="009F25E7">
        <w:trPr>
          <w:trHeight w:val="291"/>
        </w:trPr>
        <w:tc>
          <w:tcPr>
            <w:tcW w:w="1955" w:type="dxa"/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Самостоятельнаяработаобучающихся</w:t>
            </w:r>
          </w:p>
        </w:tc>
        <w:tc>
          <w:tcPr>
            <w:tcW w:w="1376" w:type="dxa"/>
            <w:tcBorders>
              <w:top w:val="single" w:sz="4" w:space="0" w:color="auto"/>
            </w:tcBorders>
          </w:tcPr>
          <w:p w:rsidR="00D46046" w:rsidRPr="009F25E7" w:rsidRDefault="009F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93" w:type="dxa"/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31656E">
        <w:trPr>
          <w:trHeight w:val="291"/>
        </w:trPr>
        <w:tc>
          <w:tcPr>
            <w:tcW w:w="12394" w:type="dxa"/>
            <w:gridSpan w:val="2"/>
          </w:tcPr>
          <w:p w:rsidR="0031656E" w:rsidRDefault="0031656E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Практическиеработы</w:t>
            </w:r>
          </w:p>
        </w:tc>
        <w:tc>
          <w:tcPr>
            <w:tcW w:w="1376" w:type="dxa"/>
            <w:vMerge w:val="restart"/>
          </w:tcPr>
          <w:p w:rsidR="0031656E" w:rsidRDefault="0031656E">
            <w:pPr>
              <w:pStyle w:val="TableParagraph"/>
              <w:rPr>
                <w:b/>
                <w:sz w:val="24"/>
              </w:rPr>
            </w:pPr>
          </w:p>
          <w:p w:rsidR="0031656E" w:rsidRDefault="0031656E">
            <w:pPr>
              <w:pStyle w:val="TableParagraph"/>
              <w:rPr>
                <w:b/>
                <w:sz w:val="24"/>
              </w:rPr>
            </w:pPr>
          </w:p>
          <w:p w:rsidR="0031656E" w:rsidRDefault="0031656E">
            <w:pPr>
              <w:pStyle w:val="TableParagraph"/>
              <w:rPr>
                <w:b/>
                <w:sz w:val="24"/>
              </w:rPr>
            </w:pPr>
          </w:p>
          <w:p w:rsidR="0031656E" w:rsidRDefault="0031656E">
            <w:pPr>
              <w:pStyle w:val="TableParagraph"/>
              <w:rPr>
                <w:b/>
                <w:sz w:val="24"/>
              </w:rPr>
            </w:pPr>
          </w:p>
          <w:p w:rsidR="0031656E" w:rsidRDefault="0031656E">
            <w:pPr>
              <w:pStyle w:val="TableParagraph"/>
              <w:rPr>
                <w:b/>
                <w:sz w:val="24"/>
              </w:rPr>
            </w:pPr>
          </w:p>
          <w:p w:rsidR="0031656E" w:rsidRDefault="0031656E">
            <w:pPr>
              <w:pStyle w:val="TableParagraph"/>
              <w:rPr>
                <w:b/>
                <w:sz w:val="24"/>
              </w:rPr>
            </w:pPr>
          </w:p>
          <w:p w:rsidR="0031656E" w:rsidRDefault="0031656E">
            <w:pPr>
              <w:pStyle w:val="TableParagraph"/>
              <w:rPr>
                <w:b/>
                <w:sz w:val="24"/>
              </w:rPr>
            </w:pPr>
          </w:p>
          <w:p w:rsidR="0031656E" w:rsidRDefault="0031656E">
            <w:pPr>
              <w:pStyle w:val="TableParagraph"/>
              <w:rPr>
                <w:b/>
                <w:sz w:val="24"/>
              </w:rPr>
            </w:pPr>
          </w:p>
          <w:p w:rsidR="0031656E" w:rsidRDefault="0031656E">
            <w:pPr>
              <w:pStyle w:val="TableParagraph"/>
              <w:rPr>
                <w:b/>
                <w:sz w:val="24"/>
              </w:rPr>
            </w:pPr>
          </w:p>
          <w:p w:rsidR="0031656E" w:rsidRDefault="0031656E">
            <w:pPr>
              <w:pStyle w:val="TableParagraph"/>
              <w:spacing w:before="138"/>
              <w:ind w:left="556" w:right="54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1793" w:type="dxa"/>
            <w:vMerge w:val="restart"/>
          </w:tcPr>
          <w:p w:rsidR="0031656E" w:rsidRDefault="0031656E">
            <w:pPr>
              <w:pStyle w:val="TableParagraph"/>
              <w:rPr>
                <w:sz w:val="20"/>
              </w:rPr>
            </w:pPr>
          </w:p>
        </w:tc>
      </w:tr>
      <w:tr w:rsidR="0031656E" w:rsidTr="004616C5">
        <w:trPr>
          <w:trHeight w:val="572"/>
        </w:trPr>
        <w:tc>
          <w:tcPr>
            <w:tcW w:w="12394" w:type="dxa"/>
            <w:gridSpan w:val="2"/>
          </w:tcPr>
          <w:p w:rsidR="0031656E" w:rsidRDefault="0031656E" w:rsidP="0031656E">
            <w:pPr>
              <w:pStyle w:val="TableParagraph"/>
              <w:spacing w:before="118"/>
              <w:ind w:left="53"/>
              <w:rPr>
                <w:i/>
              </w:rPr>
            </w:pPr>
            <w:r>
              <w:rPr>
                <w:i/>
              </w:rPr>
              <w:t>1.</w:t>
            </w:r>
            <w:r w:rsidRPr="0031656E">
              <w:rPr>
                <w:i/>
              </w:rPr>
              <w:t>Фи</w:t>
            </w:r>
            <w:r>
              <w:rPr>
                <w:i/>
              </w:rPr>
              <w:t xml:space="preserve">лософия как учение о разумной и </w:t>
            </w:r>
            <w:r w:rsidRPr="0031656E">
              <w:rPr>
                <w:i/>
              </w:rPr>
              <w:t>правильной жизни, о целостности мира, об основных идеях мироустройства. Соотношение философии, науки, религии и искусства</w:t>
            </w:r>
          </w:p>
        </w:tc>
        <w:tc>
          <w:tcPr>
            <w:tcW w:w="1376" w:type="dxa"/>
            <w:vMerge/>
          </w:tcPr>
          <w:p w:rsidR="0031656E" w:rsidRDefault="0031656E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31656E" w:rsidRDefault="0031656E">
            <w:pPr>
              <w:rPr>
                <w:sz w:val="2"/>
                <w:szCs w:val="2"/>
              </w:rPr>
            </w:pPr>
          </w:p>
        </w:tc>
      </w:tr>
      <w:tr w:rsidR="0031656E" w:rsidTr="004616C5">
        <w:trPr>
          <w:trHeight w:val="573"/>
        </w:trPr>
        <w:tc>
          <w:tcPr>
            <w:tcW w:w="12394" w:type="dxa"/>
            <w:gridSpan w:val="2"/>
          </w:tcPr>
          <w:p w:rsidR="0031656E" w:rsidRDefault="0031656E">
            <w:pPr>
              <w:pStyle w:val="TableParagraph"/>
              <w:spacing w:before="119"/>
              <w:ind w:left="53"/>
              <w:rPr>
                <w:i/>
              </w:rPr>
            </w:pPr>
            <w:r>
              <w:rPr>
                <w:i/>
              </w:rPr>
              <w:t>2.</w:t>
            </w:r>
            <w:r w:rsidRPr="0031656E">
              <w:rPr>
                <w:i/>
              </w:rPr>
              <w:t>Философия Древней Индии и Древнего Китая</w:t>
            </w:r>
          </w:p>
        </w:tc>
        <w:tc>
          <w:tcPr>
            <w:tcW w:w="1376" w:type="dxa"/>
            <w:vMerge/>
          </w:tcPr>
          <w:p w:rsidR="0031656E" w:rsidRDefault="0031656E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31656E" w:rsidRDefault="0031656E">
            <w:pPr>
              <w:rPr>
                <w:sz w:val="2"/>
                <w:szCs w:val="2"/>
              </w:rPr>
            </w:pPr>
          </w:p>
        </w:tc>
      </w:tr>
      <w:tr w:rsidR="0031656E" w:rsidTr="004616C5">
        <w:trPr>
          <w:trHeight w:val="573"/>
        </w:trPr>
        <w:tc>
          <w:tcPr>
            <w:tcW w:w="12394" w:type="dxa"/>
            <w:gridSpan w:val="2"/>
          </w:tcPr>
          <w:p w:rsidR="0031656E" w:rsidRDefault="0031656E">
            <w:pPr>
              <w:pStyle w:val="TableParagraph"/>
              <w:spacing w:before="119"/>
              <w:ind w:left="53"/>
              <w:rPr>
                <w:i/>
              </w:rPr>
            </w:pPr>
            <w:r>
              <w:rPr>
                <w:i/>
              </w:rPr>
              <w:t>3.</w:t>
            </w:r>
            <w:r w:rsidRPr="0031656E">
              <w:rPr>
                <w:i/>
              </w:rPr>
              <w:t>Философские школы Древней Греции</w:t>
            </w:r>
          </w:p>
        </w:tc>
        <w:tc>
          <w:tcPr>
            <w:tcW w:w="1376" w:type="dxa"/>
            <w:vMerge/>
          </w:tcPr>
          <w:p w:rsidR="0031656E" w:rsidRDefault="0031656E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31656E" w:rsidRDefault="0031656E">
            <w:pPr>
              <w:rPr>
                <w:sz w:val="2"/>
                <w:szCs w:val="2"/>
              </w:rPr>
            </w:pPr>
          </w:p>
        </w:tc>
      </w:tr>
      <w:tr w:rsidR="0031656E" w:rsidTr="004616C5">
        <w:trPr>
          <w:trHeight w:val="573"/>
        </w:trPr>
        <w:tc>
          <w:tcPr>
            <w:tcW w:w="12394" w:type="dxa"/>
            <w:gridSpan w:val="2"/>
          </w:tcPr>
          <w:p w:rsidR="0031656E" w:rsidRDefault="0031656E">
            <w:pPr>
              <w:pStyle w:val="TableParagraph"/>
              <w:spacing w:before="118"/>
              <w:ind w:left="53"/>
              <w:rPr>
                <w:i/>
              </w:rPr>
            </w:pPr>
            <w:r>
              <w:rPr>
                <w:i/>
              </w:rPr>
              <w:t>4.</w:t>
            </w:r>
            <w:r w:rsidRPr="0031656E">
              <w:rPr>
                <w:i/>
              </w:rPr>
              <w:t>Основные отличия философии Древнего Рима и средневековой европейской философии</w:t>
            </w:r>
          </w:p>
        </w:tc>
        <w:tc>
          <w:tcPr>
            <w:tcW w:w="1376" w:type="dxa"/>
            <w:vMerge/>
          </w:tcPr>
          <w:p w:rsidR="0031656E" w:rsidRDefault="0031656E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31656E" w:rsidRDefault="0031656E">
            <w:pPr>
              <w:rPr>
                <w:sz w:val="2"/>
                <w:szCs w:val="2"/>
              </w:rPr>
            </w:pPr>
          </w:p>
        </w:tc>
      </w:tr>
      <w:tr w:rsidR="0031656E" w:rsidTr="004616C5">
        <w:trPr>
          <w:trHeight w:val="573"/>
        </w:trPr>
        <w:tc>
          <w:tcPr>
            <w:tcW w:w="12394" w:type="dxa"/>
            <w:gridSpan w:val="2"/>
          </w:tcPr>
          <w:p w:rsidR="0031656E" w:rsidRDefault="0031656E">
            <w:pPr>
              <w:pStyle w:val="TableParagraph"/>
              <w:spacing w:before="118"/>
              <w:ind w:left="53"/>
              <w:rPr>
                <w:i/>
              </w:rPr>
            </w:pPr>
            <w:r>
              <w:rPr>
                <w:i/>
              </w:rPr>
              <w:t>5.</w:t>
            </w:r>
            <w:r w:rsidRPr="0031656E">
              <w:rPr>
                <w:i/>
              </w:rPr>
              <w:t>Особенности философии эпохи Возрождения и Нового времени</w:t>
            </w:r>
          </w:p>
        </w:tc>
        <w:tc>
          <w:tcPr>
            <w:tcW w:w="1376" w:type="dxa"/>
            <w:vMerge/>
          </w:tcPr>
          <w:p w:rsidR="0031656E" w:rsidRDefault="0031656E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31656E" w:rsidRDefault="0031656E">
            <w:pPr>
              <w:rPr>
                <w:sz w:val="2"/>
                <w:szCs w:val="2"/>
              </w:rPr>
            </w:pPr>
          </w:p>
        </w:tc>
      </w:tr>
      <w:tr w:rsidR="0031656E" w:rsidTr="004616C5">
        <w:trPr>
          <w:trHeight w:val="573"/>
        </w:trPr>
        <w:tc>
          <w:tcPr>
            <w:tcW w:w="12394" w:type="dxa"/>
            <w:gridSpan w:val="2"/>
          </w:tcPr>
          <w:p w:rsidR="0031656E" w:rsidRDefault="0031656E">
            <w:pPr>
              <w:pStyle w:val="TableParagraph"/>
              <w:spacing w:before="118"/>
              <w:ind w:left="53"/>
              <w:rPr>
                <w:i/>
              </w:rPr>
            </w:pPr>
            <w:r>
              <w:rPr>
                <w:i/>
              </w:rPr>
              <w:t>6.</w:t>
            </w:r>
            <w:r w:rsidRPr="0031656E">
              <w:rPr>
                <w:i/>
              </w:rPr>
              <w:t>Основные понятия немецкой классической философии</w:t>
            </w:r>
          </w:p>
        </w:tc>
        <w:tc>
          <w:tcPr>
            <w:tcW w:w="1376" w:type="dxa"/>
            <w:vMerge/>
          </w:tcPr>
          <w:p w:rsidR="0031656E" w:rsidRDefault="0031656E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31656E" w:rsidRDefault="0031656E">
            <w:pPr>
              <w:rPr>
                <w:sz w:val="2"/>
                <w:szCs w:val="2"/>
              </w:rPr>
            </w:pPr>
          </w:p>
        </w:tc>
      </w:tr>
      <w:tr w:rsidR="0031656E" w:rsidTr="004616C5">
        <w:trPr>
          <w:trHeight w:val="572"/>
        </w:trPr>
        <w:tc>
          <w:tcPr>
            <w:tcW w:w="12394" w:type="dxa"/>
            <w:gridSpan w:val="2"/>
          </w:tcPr>
          <w:p w:rsidR="0031656E" w:rsidRDefault="0031656E">
            <w:pPr>
              <w:pStyle w:val="TableParagraph"/>
              <w:spacing w:before="119"/>
              <w:ind w:left="53"/>
              <w:rPr>
                <w:i/>
              </w:rPr>
            </w:pPr>
            <w:r>
              <w:rPr>
                <w:i/>
              </w:rPr>
              <w:t>7.</w:t>
            </w:r>
            <w:r w:rsidRPr="0031656E">
              <w:rPr>
                <w:i/>
              </w:rPr>
              <w:t>Основные направления философии ХХ века</w:t>
            </w:r>
          </w:p>
        </w:tc>
        <w:tc>
          <w:tcPr>
            <w:tcW w:w="1376" w:type="dxa"/>
            <w:vMerge/>
          </w:tcPr>
          <w:p w:rsidR="0031656E" w:rsidRDefault="0031656E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31656E" w:rsidRDefault="0031656E">
            <w:pPr>
              <w:rPr>
                <w:sz w:val="2"/>
                <w:szCs w:val="2"/>
              </w:rPr>
            </w:pPr>
          </w:p>
        </w:tc>
      </w:tr>
      <w:tr w:rsidR="0031656E" w:rsidTr="004616C5">
        <w:trPr>
          <w:trHeight w:val="573"/>
        </w:trPr>
        <w:tc>
          <w:tcPr>
            <w:tcW w:w="12394" w:type="dxa"/>
            <w:gridSpan w:val="2"/>
          </w:tcPr>
          <w:p w:rsidR="0031656E" w:rsidRDefault="0031656E">
            <w:pPr>
              <w:pStyle w:val="TableParagraph"/>
              <w:spacing w:before="119"/>
              <w:ind w:left="53"/>
              <w:rPr>
                <w:i/>
              </w:rPr>
            </w:pPr>
            <w:r>
              <w:rPr>
                <w:i/>
              </w:rPr>
              <w:t>8.</w:t>
            </w:r>
            <w:r w:rsidRPr="0031656E">
              <w:rPr>
                <w:i/>
              </w:rPr>
              <w:t>Философия экзистенциализма и психоанализа</w:t>
            </w:r>
          </w:p>
        </w:tc>
        <w:tc>
          <w:tcPr>
            <w:tcW w:w="1376" w:type="dxa"/>
            <w:vMerge/>
          </w:tcPr>
          <w:p w:rsidR="0031656E" w:rsidRDefault="0031656E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31656E" w:rsidRDefault="0031656E">
            <w:pPr>
              <w:rPr>
                <w:sz w:val="2"/>
                <w:szCs w:val="2"/>
              </w:rPr>
            </w:pPr>
          </w:p>
        </w:tc>
      </w:tr>
      <w:tr w:rsidR="0031656E" w:rsidTr="004616C5">
        <w:trPr>
          <w:trHeight w:val="573"/>
        </w:trPr>
        <w:tc>
          <w:tcPr>
            <w:tcW w:w="12394" w:type="dxa"/>
            <w:gridSpan w:val="2"/>
          </w:tcPr>
          <w:p w:rsidR="0031656E" w:rsidRDefault="0031656E">
            <w:pPr>
              <w:pStyle w:val="TableParagraph"/>
              <w:spacing w:before="118"/>
              <w:ind w:left="53"/>
              <w:rPr>
                <w:i/>
              </w:rPr>
            </w:pPr>
            <w:r>
              <w:rPr>
                <w:i/>
              </w:rPr>
              <w:t>9.</w:t>
            </w:r>
            <w:r w:rsidRPr="0031656E">
              <w:rPr>
                <w:i/>
              </w:rPr>
              <w:t>Основополагающие категории человеческого бытия: творчество, счастье, любовь, труд, игра, вера, смерть, в работах русских философов и писателей</w:t>
            </w:r>
          </w:p>
        </w:tc>
        <w:tc>
          <w:tcPr>
            <w:tcW w:w="1376" w:type="dxa"/>
            <w:vMerge/>
          </w:tcPr>
          <w:p w:rsidR="0031656E" w:rsidRDefault="0031656E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31656E" w:rsidRDefault="0031656E">
            <w:pPr>
              <w:rPr>
                <w:sz w:val="2"/>
                <w:szCs w:val="2"/>
              </w:rPr>
            </w:pPr>
          </w:p>
        </w:tc>
      </w:tr>
      <w:tr w:rsidR="0031656E" w:rsidTr="004616C5">
        <w:trPr>
          <w:trHeight w:val="573"/>
        </w:trPr>
        <w:tc>
          <w:tcPr>
            <w:tcW w:w="12394" w:type="dxa"/>
            <w:gridSpan w:val="2"/>
          </w:tcPr>
          <w:p w:rsidR="0031656E" w:rsidRDefault="0031656E">
            <w:pPr>
              <w:pStyle w:val="TableParagraph"/>
              <w:spacing w:before="118"/>
              <w:ind w:left="53"/>
              <w:rPr>
                <w:i/>
              </w:rPr>
            </w:pPr>
            <w:r>
              <w:rPr>
                <w:i/>
              </w:rPr>
              <w:t>10.</w:t>
            </w:r>
            <w:r w:rsidRPr="0031656E">
              <w:rPr>
                <w:i/>
              </w:rPr>
              <w:t>Бытие как совокупная реальность: реальность объективная и субъективная. Проблема их соотношения</w:t>
            </w:r>
          </w:p>
        </w:tc>
        <w:tc>
          <w:tcPr>
            <w:tcW w:w="1376" w:type="dxa"/>
            <w:vMerge/>
          </w:tcPr>
          <w:p w:rsidR="0031656E" w:rsidRDefault="0031656E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nil"/>
            </w:tcBorders>
          </w:tcPr>
          <w:p w:rsidR="0031656E" w:rsidRDefault="0031656E">
            <w:pPr>
              <w:rPr>
                <w:sz w:val="2"/>
                <w:szCs w:val="2"/>
              </w:rPr>
            </w:pPr>
          </w:p>
        </w:tc>
      </w:tr>
      <w:tr w:rsidR="0031656E">
        <w:trPr>
          <w:trHeight w:val="573"/>
        </w:trPr>
        <w:tc>
          <w:tcPr>
            <w:tcW w:w="12394" w:type="dxa"/>
            <w:gridSpan w:val="2"/>
          </w:tcPr>
          <w:p w:rsidR="0031656E" w:rsidRDefault="0031656E">
            <w:pPr>
              <w:pStyle w:val="TableParagraph"/>
              <w:spacing w:before="118"/>
              <w:ind w:left="53"/>
              <w:rPr>
                <w:i/>
              </w:rPr>
            </w:pPr>
            <w:r>
              <w:rPr>
                <w:i/>
              </w:rPr>
              <w:lastRenderedPageBreak/>
              <w:t xml:space="preserve">11. </w:t>
            </w:r>
            <w:r w:rsidRPr="0031656E">
              <w:rPr>
                <w:i/>
              </w:rPr>
              <w:t>Фундаментальные характеристики человека: несводимость, невыразимость, неповторимость, незаменимость, неопределенность</w:t>
            </w:r>
          </w:p>
        </w:tc>
        <w:tc>
          <w:tcPr>
            <w:tcW w:w="1376" w:type="dxa"/>
            <w:vMerge w:val="restart"/>
            <w:tcBorders>
              <w:top w:val="nil"/>
            </w:tcBorders>
          </w:tcPr>
          <w:p w:rsidR="0031656E" w:rsidRDefault="0031656E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nil"/>
            </w:tcBorders>
          </w:tcPr>
          <w:p w:rsidR="0031656E" w:rsidRDefault="0031656E">
            <w:pPr>
              <w:rPr>
                <w:sz w:val="2"/>
                <w:szCs w:val="2"/>
              </w:rPr>
            </w:pPr>
          </w:p>
        </w:tc>
      </w:tr>
      <w:tr w:rsidR="0031656E" w:rsidTr="00133A76">
        <w:trPr>
          <w:trHeight w:val="573"/>
        </w:trPr>
        <w:tc>
          <w:tcPr>
            <w:tcW w:w="12394" w:type="dxa"/>
            <w:gridSpan w:val="2"/>
          </w:tcPr>
          <w:p w:rsidR="0031656E" w:rsidRDefault="0031656E">
            <w:pPr>
              <w:pStyle w:val="TableParagraph"/>
              <w:spacing w:before="118"/>
              <w:ind w:left="53"/>
              <w:rPr>
                <w:i/>
              </w:rPr>
            </w:pPr>
            <w:r>
              <w:rPr>
                <w:i/>
              </w:rPr>
              <w:t xml:space="preserve">12. </w:t>
            </w:r>
            <w:r w:rsidRPr="0031656E">
              <w:rPr>
                <w:i/>
              </w:rPr>
              <w:t>Проблема сознания</w:t>
            </w:r>
          </w:p>
        </w:tc>
        <w:tc>
          <w:tcPr>
            <w:tcW w:w="1376" w:type="dxa"/>
            <w:vMerge/>
          </w:tcPr>
          <w:p w:rsidR="0031656E" w:rsidRDefault="0031656E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nil"/>
            </w:tcBorders>
          </w:tcPr>
          <w:p w:rsidR="0031656E" w:rsidRDefault="0031656E">
            <w:pPr>
              <w:rPr>
                <w:sz w:val="2"/>
                <w:szCs w:val="2"/>
              </w:rPr>
            </w:pPr>
          </w:p>
        </w:tc>
      </w:tr>
      <w:tr w:rsidR="0031656E" w:rsidTr="00133A76">
        <w:trPr>
          <w:trHeight w:val="573"/>
        </w:trPr>
        <w:tc>
          <w:tcPr>
            <w:tcW w:w="12394" w:type="dxa"/>
            <w:gridSpan w:val="2"/>
          </w:tcPr>
          <w:p w:rsidR="0031656E" w:rsidRDefault="0031656E">
            <w:pPr>
              <w:pStyle w:val="TableParagraph"/>
              <w:spacing w:before="118"/>
              <w:ind w:left="53"/>
              <w:rPr>
                <w:i/>
              </w:rPr>
            </w:pPr>
            <w:r>
              <w:rPr>
                <w:i/>
              </w:rPr>
              <w:t xml:space="preserve">13. </w:t>
            </w:r>
            <w:r w:rsidRPr="0031656E">
              <w:rPr>
                <w:i/>
              </w:rPr>
              <w:t>Гносеология – учение о познании</w:t>
            </w:r>
          </w:p>
        </w:tc>
        <w:tc>
          <w:tcPr>
            <w:tcW w:w="1376" w:type="dxa"/>
            <w:vMerge/>
          </w:tcPr>
          <w:p w:rsidR="0031656E" w:rsidRDefault="0031656E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nil"/>
            </w:tcBorders>
          </w:tcPr>
          <w:p w:rsidR="0031656E" w:rsidRDefault="0031656E">
            <w:pPr>
              <w:rPr>
                <w:sz w:val="2"/>
                <w:szCs w:val="2"/>
              </w:rPr>
            </w:pPr>
          </w:p>
        </w:tc>
      </w:tr>
      <w:tr w:rsidR="0031656E" w:rsidTr="00161FBC">
        <w:trPr>
          <w:trHeight w:val="573"/>
        </w:trPr>
        <w:tc>
          <w:tcPr>
            <w:tcW w:w="12394" w:type="dxa"/>
            <w:gridSpan w:val="2"/>
          </w:tcPr>
          <w:p w:rsidR="0031656E" w:rsidRDefault="0031656E">
            <w:pPr>
              <w:pStyle w:val="TableParagraph"/>
              <w:spacing w:before="118"/>
              <w:ind w:left="53"/>
              <w:rPr>
                <w:i/>
              </w:rPr>
            </w:pPr>
            <w:r>
              <w:rPr>
                <w:i/>
              </w:rPr>
              <w:t xml:space="preserve">14. </w:t>
            </w:r>
            <w:r w:rsidRPr="0031656E">
              <w:rPr>
                <w:i/>
              </w:rPr>
              <w:t>Философия и глобальные проблемы современности</w:t>
            </w:r>
          </w:p>
        </w:tc>
        <w:tc>
          <w:tcPr>
            <w:tcW w:w="1376" w:type="dxa"/>
            <w:vMerge/>
          </w:tcPr>
          <w:p w:rsidR="0031656E" w:rsidRDefault="0031656E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nil"/>
            </w:tcBorders>
          </w:tcPr>
          <w:p w:rsidR="0031656E" w:rsidRDefault="0031656E">
            <w:pPr>
              <w:rPr>
                <w:sz w:val="2"/>
                <w:szCs w:val="2"/>
              </w:rPr>
            </w:pPr>
          </w:p>
        </w:tc>
      </w:tr>
      <w:tr w:rsidR="0031656E" w:rsidTr="00115AD4">
        <w:trPr>
          <w:trHeight w:val="573"/>
        </w:trPr>
        <w:tc>
          <w:tcPr>
            <w:tcW w:w="12394" w:type="dxa"/>
            <w:gridSpan w:val="2"/>
          </w:tcPr>
          <w:p w:rsidR="0031656E" w:rsidRDefault="0031656E">
            <w:pPr>
              <w:pStyle w:val="TableParagraph"/>
              <w:spacing w:before="118"/>
              <w:ind w:left="53"/>
              <w:rPr>
                <w:i/>
              </w:rPr>
            </w:pPr>
            <w:r>
              <w:rPr>
                <w:i/>
              </w:rPr>
              <w:t xml:space="preserve">15. </w:t>
            </w:r>
            <w:r w:rsidRPr="0031656E">
              <w:rPr>
                <w:i/>
              </w:rPr>
              <w:t>Основные вопросы социальной философии</w:t>
            </w:r>
          </w:p>
        </w:tc>
        <w:tc>
          <w:tcPr>
            <w:tcW w:w="1376" w:type="dxa"/>
            <w:vMerge/>
          </w:tcPr>
          <w:p w:rsidR="0031656E" w:rsidRDefault="0031656E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nil"/>
            </w:tcBorders>
          </w:tcPr>
          <w:p w:rsidR="0031656E" w:rsidRDefault="0031656E">
            <w:pPr>
              <w:rPr>
                <w:sz w:val="2"/>
                <w:szCs w:val="2"/>
              </w:rPr>
            </w:pPr>
          </w:p>
        </w:tc>
      </w:tr>
      <w:tr w:rsidR="0031656E" w:rsidTr="00482620">
        <w:trPr>
          <w:trHeight w:val="573"/>
        </w:trPr>
        <w:tc>
          <w:tcPr>
            <w:tcW w:w="12394" w:type="dxa"/>
            <w:gridSpan w:val="2"/>
          </w:tcPr>
          <w:p w:rsidR="0031656E" w:rsidRDefault="0031656E">
            <w:pPr>
              <w:pStyle w:val="TableParagraph"/>
              <w:spacing w:before="118"/>
              <w:ind w:left="53"/>
              <w:rPr>
                <w:i/>
              </w:rPr>
            </w:pPr>
            <w:r>
              <w:rPr>
                <w:i/>
              </w:rPr>
              <w:t>16.</w:t>
            </w:r>
            <w:r w:rsidRPr="0031656E">
              <w:rPr>
                <w:i/>
              </w:rPr>
              <w:t>О роли личности в развитии человеческого общества</w:t>
            </w:r>
          </w:p>
        </w:tc>
        <w:tc>
          <w:tcPr>
            <w:tcW w:w="1376" w:type="dxa"/>
            <w:vMerge/>
          </w:tcPr>
          <w:p w:rsidR="0031656E" w:rsidRDefault="0031656E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nil"/>
            </w:tcBorders>
          </w:tcPr>
          <w:p w:rsidR="0031656E" w:rsidRDefault="0031656E">
            <w:pPr>
              <w:rPr>
                <w:sz w:val="2"/>
                <w:szCs w:val="2"/>
              </w:rPr>
            </w:pPr>
          </w:p>
        </w:tc>
      </w:tr>
      <w:tr w:rsidR="0031656E" w:rsidTr="00A26211">
        <w:trPr>
          <w:trHeight w:val="573"/>
        </w:trPr>
        <w:tc>
          <w:tcPr>
            <w:tcW w:w="12394" w:type="dxa"/>
            <w:gridSpan w:val="2"/>
          </w:tcPr>
          <w:p w:rsidR="0031656E" w:rsidRDefault="0031656E">
            <w:pPr>
              <w:pStyle w:val="TableParagraph"/>
              <w:spacing w:before="118"/>
              <w:ind w:left="53"/>
              <w:rPr>
                <w:i/>
              </w:rPr>
            </w:pPr>
            <w:r>
              <w:rPr>
                <w:i/>
              </w:rPr>
              <w:t xml:space="preserve">17. </w:t>
            </w:r>
            <w:r w:rsidRPr="0031656E">
              <w:rPr>
                <w:i/>
              </w:rPr>
              <w:t>Представление и защита моделей прогнозов будущего человечества</w:t>
            </w:r>
          </w:p>
        </w:tc>
        <w:tc>
          <w:tcPr>
            <w:tcW w:w="1376" w:type="dxa"/>
            <w:vMerge/>
          </w:tcPr>
          <w:p w:rsidR="0031656E" w:rsidRDefault="0031656E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nil"/>
            </w:tcBorders>
          </w:tcPr>
          <w:p w:rsidR="0031656E" w:rsidRDefault="0031656E">
            <w:pPr>
              <w:rPr>
                <w:sz w:val="2"/>
                <w:szCs w:val="2"/>
              </w:rPr>
            </w:pPr>
          </w:p>
        </w:tc>
      </w:tr>
      <w:tr w:rsidR="00D46046">
        <w:trPr>
          <w:trHeight w:val="291"/>
        </w:trPr>
        <w:tc>
          <w:tcPr>
            <w:tcW w:w="12394" w:type="dxa"/>
            <w:gridSpan w:val="2"/>
          </w:tcPr>
          <w:p w:rsidR="00D46046" w:rsidRDefault="0074406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Промежуточнаяаттестация(дифференцированныйзачет)</w:t>
            </w:r>
          </w:p>
        </w:tc>
        <w:tc>
          <w:tcPr>
            <w:tcW w:w="1376" w:type="dxa"/>
          </w:tcPr>
          <w:p w:rsidR="00D46046" w:rsidRDefault="00744063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1793" w:type="dxa"/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D46046">
        <w:trPr>
          <w:trHeight w:val="291"/>
        </w:trPr>
        <w:tc>
          <w:tcPr>
            <w:tcW w:w="12394" w:type="dxa"/>
            <w:gridSpan w:val="2"/>
          </w:tcPr>
          <w:p w:rsidR="00D46046" w:rsidRDefault="00744063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Всего:</w:t>
            </w:r>
          </w:p>
        </w:tc>
        <w:tc>
          <w:tcPr>
            <w:tcW w:w="1376" w:type="dxa"/>
          </w:tcPr>
          <w:p w:rsidR="00D46046" w:rsidRDefault="00744063">
            <w:pPr>
              <w:pStyle w:val="TableParagraph"/>
              <w:spacing w:line="251" w:lineRule="exact"/>
              <w:ind w:left="556" w:right="54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</w:p>
        </w:tc>
        <w:tc>
          <w:tcPr>
            <w:tcW w:w="1793" w:type="dxa"/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</w:tbl>
    <w:p w:rsidR="00D46046" w:rsidRDefault="00D46046">
      <w:pPr>
        <w:rPr>
          <w:sz w:val="20"/>
        </w:rPr>
        <w:sectPr w:rsidR="00D46046">
          <w:pgSz w:w="16840" w:h="11910" w:orient="landscape"/>
          <w:pgMar w:top="1100" w:right="500" w:bottom="280" w:left="540" w:header="720" w:footer="720" w:gutter="0"/>
          <w:cols w:space="720"/>
        </w:sectPr>
      </w:pPr>
    </w:p>
    <w:p w:rsidR="00D46046" w:rsidRDefault="00744063">
      <w:pPr>
        <w:pStyle w:val="2"/>
        <w:numPr>
          <w:ilvl w:val="0"/>
          <w:numId w:val="7"/>
        </w:numPr>
        <w:tabs>
          <w:tab w:val="left" w:pos="1352"/>
        </w:tabs>
        <w:spacing w:before="74"/>
        <w:ind w:left="1351" w:hanging="241"/>
        <w:jc w:val="left"/>
      </w:pPr>
      <w:r>
        <w:lastRenderedPageBreak/>
        <w:t>УСЛОВИЯРЕАЛИЗАЦИИПРОГРАММЫДИСЦИПЛИНЫ</w:t>
      </w:r>
    </w:p>
    <w:p w:rsidR="00D46046" w:rsidRDefault="00744063">
      <w:pPr>
        <w:pStyle w:val="a4"/>
        <w:numPr>
          <w:ilvl w:val="1"/>
          <w:numId w:val="7"/>
        </w:numPr>
        <w:tabs>
          <w:tab w:val="left" w:pos="1532"/>
        </w:tabs>
        <w:ind w:left="1531" w:hanging="421"/>
        <w:rPr>
          <w:b/>
          <w:sz w:val="24"/>
        </w:rPr>
      </w:pPr>
      <w:r>
        <w:rPr>
          <w:b/>
          <w:sz w:val="24"/>
        </w:rPr>
        <w:t>Требованиякминимальномуматериально-техническомуобеспечению</w:t>
      </w:r>
    </w:p>
    <w:p w:rsidR="00D46046" w:rsidRDefault="00D46046">
      <w:pPr>
        <w:pStyle w:val="a3"/>
        <w:spacing w:before="9"/>
        <w:rPr>
          <w:b/>
          <w:sz w:val="23"/>
        </w:rPr>
      </w:pPr>
    </w:p>
    <w:p w:rsidR="00D46046" w:rsidRDefault="00744063">
      <w:pPr>
        <w:spacing w:before="1" w:line="242" w:lineRule="auto"/>
        <w:ind w:left="401" w:right="408" w:firstLine="709"/>
        <w:jc w:val="both"/>
        <w:rPr>
          <w:b/>
          <w:sz w:val="24"/>
        </w:rPr>
      </w:pPr>
      <w:r>
        <w:rPr>
          <w:sz w:val="24"/>
        </w:rPr>
        <w:t>Реализацияпрограммыдисциплинытребуетналичия</w:t>
      </w:r>
      <w:r>
        <w:rPr>
          <w:b/>
          <w:sz w:val="24"/>
        </w:rPr>
        <w:t>учебногокабинетасоциально-экономическихдисциплин.</w:t>
      </w:r>
    </w:p>
    <w:p w:rsidR="00D46046" w:rsidRDefault="00D46046">
      <w:pPr>
        <w:pStyle w:val="a3"/>
        <w:spacing w:before="8"/>
        <w:rPr>
          <w:b/>
          <w:sz w:val="23"/>
        </w:rPr>
      </w:pPr>
    </w:p>
    <w:p w:rsidR="00D46046" w:rsidRDefault="00744063">
      <w:pPr>
        <w:pStyle w:val="2"/>
        <w:spacing w:line="275" w:lineRule="exact"/>
      </w:pPr>
      <w:r>
        <w:t>Оборудованиеучебногокабинета:</w:t>
      </w:r>
    </w:p>
    <w:p w:rsidR="00D46046" w:rsidRDefault="00744063">
      <w:pPr>
        <w:pStyle w:val="a4"/>
        <w:numPr>
          <w:ilvl w:val="2"/>
          <w:numId w:val="7"/>
        </w:numPr>
        <w:tabs>
          <w:tab w:val="left" w:pos="1306"/>
        </w:tabs>
        <w:ind w:right="409" w:firstLine="709"/>
        <w:rPr>
          <w:sz w:val="24"/>
        </w:rPr>
      </w:pPr>
      <w:r>
        <w:rPr>
          <w:sz w:val="24"/>
        </w:rPr>
        <w:t>комплектучебноймебелидляобучающихся(ученическиепарты,ученическиестулья);</w:t>
      </w:r>
    </w:p>
    <w:p w:rsidR="00D46046" w:rsidRDefault="00744063">
      <w:pPr>
        <w:pStyle w:val="a4"/>
        <w:numPr>
          <w:ilvl w:val="2"/>
          <w:numId w:val="7"/>
        </w:numPr>
        <w:tabs>
          <w:tab w:val="left" w:pos="1252"/>
        </w:tabs>
        <w:ind w:left="1251" w:hanging="141"/>
        <w:rPr>
          <w:sz w:val="24"/>
        </w:rPr>
      </w:pPr>
      <w:r>
        <w:rPr>
          <w:sz w:val="24"/>
        </w:rPr>
        <w:t>комплектучебноймебелидляпреподавателя(стол,стул);</w:t>
      </w:r>
    </w:p>
    <w:p w:rsidR="00D46046" w:rsidRDefault="00744063">
      <w:pPr>
        <w:pStyle w:val="a4"/>
        <w:numPr>
          <w:ilvl w:val="2"/>
          <w:numId w:val="7"/>
        </w:numPr>
        <w:tabs>
          <w:tab w:val="left" w:pos="1252"/>
        </w:tabs>
        <w:ind w:left="1251" w:hanging="141"/>
        <w:rPr>
          <w:sz w:val="24"/>
        </w:rPr>
      </w:pPr>
      <w:r>
        <w:rPr>
          <w:sz w:val="24"/>
        </w:rPr>
        <w:t>доскаклассная;</w:t>
      </w:r>
    </w:p>
    <w:p w:rsidR="00D46046" w:rsidRDefault="00744063">
      <w:pPr>
        <w:pStyle w:val="a4"/>
        <w:numPr>
          <w:ilvl w:val="2"/>
          <w:numId w:val="7"/>
        </w:numPr>
        <w:tabs>
          <w:tab w:val="left" w:pos="1252"/>
        </w:tabs>
        <w:ind w:left="1251" w:hanging="141"/>
        <w:rPr>
          <w:sz w:val="24"/>
        </w:rPr>
      </w:pPr>
      <w:r>
        <w:rPr>
          <w:sz w:val="24"/>
        </w:rPr>
        <w:t>комплектучебныхтаблицпоэкономическойтеориииэкономике;</w:t>
      </w:r>
    </w:p>
    <w:p w:rsidR="00D46046" w:rsidRDefault="00744063">
      <w:pPr>
        <w:pStyle w:val="a4"/>
        <w:numPr>
          <w:ilvl w:val="2"/>
          <w:numId w:val="7"/>
        </w:numPr>
        <w:tabs>
          <w:tab w:val="left" w:pos="1252"/>
        </w:tabs>
        <w:ind w:left="1251" w:hanging="141"/>
        <w:rPr>
          <w:sz w:val="24"/>
        </w:rPr>
      </w:pPr>
      <w:r>
        <w:rPr>
          <w:sz w:val="24"/>
        </w:rPr>
        <w:t>портретпрезидентаРоссийскойФедерацииВ.В.Путина;</w:t>
      </w:r>
    </w:p>
    <w:p w:rsidR="00D46046" w:rsidRDefault="00744063">
      <w:pPr>
        <w:pStyle w:val="a4"/>
        <w:numPr>
          <w:ilvl w:val="2"/>
          <w:numId w:val="7"/>
        </w:numPr>
        <w:tabs>
          <w:tab w:val="left" w:pos="1252"/>
        </w:tabs>
        <w:ind w:left="1251" w:hanging="141"/>
        <w:rPr>
          <w:sz w:val="24"/>
        </w:rPr>
      </w:pPr>
      <w:r>
        <w:rPr>
          <w:sz w:val="24"/>
        </w:rPr>
        <w:t>символыРоссии:герб,флаг;</w:t>
      </w:r>
    </w:p>
    <w:p w:rsidR="00D46046" w:rsidRDefault="00744063">
      <w:pPr>
        <w:pStyle w:val="a4"/>
        <w:numPr>
          <w:ilvl w:val="2"/>
          <w:numId w:val="7"/>
        </w:numPr>
        <w:tabs>
          <w:tab w:val="left" w:pos="1252"/>
        </w:tabs>
        <w:ind w:left="1251" w:hanging="141"/>
        <w:rPr>
          <w:sz w:val="24"/>
        </w:rPr>
      </w:pPr>
      <w:r>
        <w:rPr>
          <w:sz w:val="24"/>
        </w:rPr>
        <w:t>комплектпортретовисторическихличностей;</w:t>
      </w:r>
    </w:p>
    <w:p w:rsidR="00D46046" w:rsidRDefault="00744063">
      <w:pPr>
        <w:pStyle w:val="a4"/>
        <w:numPr>
          <w:ilvl w:val="2"/>
          <w:numId w:val="7"/>
        </w:numPr>
        <w:tabs>
          <w:tab w:val="left" w:pos="1252"/>
        </w:tabs>
        <w:ind w:left="1251" w:hanging="141"/>
        <w:rPr>
          <w:sz w:val="24"/>
        </w:rPr>
      </w:pPr>
      <w:r>
        <w:rPr>
          <w:sz w:val="24"/>
        </w:rPr>
        <w:t>карты.</w:t>
      </w:r>
    </w:p>
    <w:p w:rsidR="00D46046" w:rsidRDefault="00D46046">
      <w:pPr>
        <w:pStyle w:val="a3"/>
        <w:spacing w:before="11"/>
        <w:rPr>
          <w:sz w:val="23"/>
        </w:rPr>
      </w:pPr>
    </w:p>
    <w:p w:rsidR="00D46046" w:rsidRDefault="00744063">
      <w:pPr>
        <w:pStyle w:val="a3"/>
        <w:ind w:left="1111"/>
      </w:pPr>
      <w:r>
        <w:t>Техническиесредстваобучения:</w:t>
      </w:r>
    </w:p>
    <w:p w:rsidR="00D46046" w:rsidRDefault="00744063">
      <w:pPr>
        <w:pStyle w:val="a4"/>
        <w:numPr>
          <w:ilvl w:val="2"/>
          <w:numId w:val="7"/>
        </w:numPr>
        <w:tabs>
          <w:tab w:val="left" w:pos="1252"/>
        </w:tabs>
        <w:ind w:left="1251" w:hanging="141"/>
        <w:rPr>
          <w:sz w:val="24"/>
        </w:rPr>
      </w:pPr>
      <w:r>
        <w:rPr>
          <w:sz w:val="24"/>
        </w:rPr>
        <w:t>ноутбукIBMLenovoG-550=5 Wi4200;</w:t>
      </w:r>
    </w:p>
    <w:p w:rsidR="00D46046" w:rsidRDefault="00744063">
      <w:pPr>
        <w:pStyle w:val="a4"/>
        <w:numPr>
          <w:ilvl w:val="2"/>
          <w:numId w:val="7"/>
        </w:numPr>
        <w:tabs>
          <w:tab w:val="left" w:pos="1252"/>
        </w:tabs>
        <w:ind w:left="1251" w:hanging="141"/>
        <w:rPr>
          <w:sz w:val="24"/>
        </w:rPr>
      </w:pPr>
      <w:r>
        <w:rPr>
          <w:sz w:val="24"/>
        </w:rPr>
        <w:t>проекторAcerX110DLP2500;</w:t>
      </w:r>
    </w:p>
    <w:p w:rsidR="00D46046" w:rsidRDefault="00744063">
      <w:pPr>
        <w:pStyle w:val="a4"/>
        <w:numPr>
          <w:ilvl w:val="2"/>
          <w:numId w:val="7"/>
        </w:numPr>
        <w:tabs>
          <w:tab w:val="left" w:pos="1252"/>
        </w:tabs>
        <w:ind w:left="1251" w:hanging="141"/>
        <w:rPr>
          <w:sz w:val="24"/>
        </w:rPr>
      </w:pPr>
      <w:r>
        <w:rPr>
          <w:sz w:val="24"/>
        </w:rPr>
        <w:t>МФУhpLaserJetProM1132.</w:t>
      </w:r>
    </w:p>
    <w:p w:rsidR="00D46046" w:rsidRDefault="00D46046">
      <w:pPr>
        <w:pStyle w:val="a3"/>
        <w:spacing w:before="1"/>
      </w:pPr>
    </w:p>
    <w:p w:rsidR="00D46046" w:rsidRDefault="00744063">
      <w:pPr>
        <w:pStyle w:val="2"/>
        <w:spacing w:line="275" w:lineRule="exact"/>
        <w:jc w:val="both"/>
      </w:pPr>
      <w:r>
        <w:t>Методическоеобеспечение обучения:</w:t>
      </w:r>
    </w:p>
    <w:p w:rsidR="00D46046" w:rsidRDefault="00744063">
      <w:pPr>
        <w:pStyle w:val="a3"/>
        <w:ind w:left="401" w:right="407" w:firstLine="709"/>
        <w:jc w:val="both"/>
      </w:pPr>
      <w:r>
        <w:t>РабочаяпрограммаподисциплинеОГСЭ.01Основыфилософии;методическиерекомендацииповыполнениюпрактическихработ,комплектоценочныхсредств,раздаточныйдидактический материал.</w:t>
      </w:r>
    </w:p>
    <w:p w:rsidR="00D46046" w:rsidRDefault="00D46046">
      <w:pPr>
        <w:pStyle w:val="a3"/>
        <w:spacing w:before="2"/>
      </w:pPr>
    </w:p>
    <w:p w:rsidR="00D46046" w:rsidRDefault="00744063">
      <w:pPr>
        <w:pStyle w:val="2"/>
        <w:numPr>
          <w:ilvl w:val="1"/>
          <w:numId w:val="7"/>
        </w:numPr>
        <w:tabs>
          <w:tab w:val="left" w:pos="1532"/>
        </w:tabs>
        <w:ind w:left="1531" w:hanging="421"/>
        <w:jc w:val="both"/>
      </w:pPr>
      <w:r>
        <w:t>Информационноеобеспечениеобучения</w:t>
      </w:r>
    </w:p>
    <w:p w:rsidR="00D46046" w:rsidRDefault="00744063">
      <w:pPr>
        <w:ind w:left="401" w:right="407" w:firstLine="709"/>
        <w:jc w:val="both"/>
        <w:rPr>
          <w:b/>
          <w:sz w:val="24"/>
        </w:rPr>
      </w:pPr>
      <w:r>
        <w:rPr>
          <w:b/>
          <w:sz w:val="24"/>
        </w:rPr>
        <w:t>Переченьиспользуемыхучебныхизданий,Интернет-ресурсов,дополнительнойлитературы</w:t>
      </w:r>
    </w:p>
    <w:p w:rsidR="00D46046" w:rsidRDefault="00744063">
      <w:pPr>
        <w:pStyle w:val="2"/>
        <w:numPr>
          <w:ilvl w:val="2"/>
          <w:numId w:val="3"/>
        </w:numPr>
        <w:tabs>
          <w:tab w:val="left" w:pos="1652"/>
        </w:tabs>
        <w:spacing w:line="275" w:lineRule="exact"/>
        <w:ind w:hanging="541"/>
        <w:jc w:val="both"/>
      </w:pPr>
      <w:r>
        <w:t>Основныеэлектронныеисточники:</w:t>
      </w:r>
    </w:p>
    <w:p w:rsidR="00D46046" w:rsidRPr="009F25E7" w:rsidRDefault="009F25E7" w:rsidP="009F25E7">
      <w:pPr>
        <w:pStyle w:val="a3"/>
        <w:ind w:left="401" w:right="407" w:firstLine="709"/>
        <w:jc w:val="both"/>
        <w:rPr>
          <w:spacing w:val="1"/>
        </w:rPr>
      </w:pPr>
      <w:r>
        <w:t>ГрибакинА.В.</w:t>
      </w:r>
      <w:r w:rsidR="00744063">
        <w:t>.</w:t>
      </w:r>
      <w:proofErr w:type="spellStart"/>
      <w:r w:rsidR="00744063">
        <w:t>Основыфилософии</w:t>
      </w:r>
      <w:proofErr w:type="spellEnd"/>
      <w:r w:rsidR="00744063">
        <w:t>:</w:t>
      </w:r>
      <w:r w:rsidRPr="009F25E7">
        <w:rPr>
          <w:spacing w:val="1"/>
        </w:rPr>
        <w:t>: учебник / коллек</w:t>
      </w:r>
      <w:r>
        <w:rPr>
          <w:spacing w:val="1"/>
        </w:rPr>
        <w:t>тив авторов</w:t>
      </w:r>
      <w:proofErr w:type="gramStart"/>
      <w:r>
        <w:rPr>
          <w:spacing w:val="1"/>
        </w:rPr>
        <w:t xml:space="preserve"> ;</w:t>
      </w:r>
      <w:proofErr w:type="gramEnd"/>
      <w:r>
        <w:rPr>
          <w:spacing w:val="1"/>
        </w:rPr>
        <w:t xml:space="preserve"> под ред. А.В. </w:t>
      </w:r>
      <w:proofErr w:type="spellStart"/>
      <w:r>
        <w:rPr>
          <w:spacing w:val="1"/>
        </w:rPr>
        <w:t>Гри</w:t>
      </w:r>
      <w:r w:rsidRPr="009F25E7">
        <w:rPr>
          <w:spacing w:val="1"/>
        </w:rPr>
        <w:t>бакина</w:t>
      </w:r>
      <w:proofErr w:type="spellEnd"/>
      <w:r w:rsidRPr="009F25E7">
        <w:rPr>
          <w:spacing w:val="1"/>
        </w:rPr>
        <w:t>. — Москва</w:t>
      </w:r>
      <w:proofErr w:type="gramStart"/>
      <w:r w:rsidRPr="009F25E7">
        <w:rPr>
          <w:spacing w:val="1"/>
        </w:rPr>
        <w:t xml:space="preserve"> :</w:t>
      </w:r>
      <w:proofErr w:type="gramEnd"/>
      <w:r w:rsidRPr="009F25E7">
        <w:rPr>
          <w:spacing w:val="1"/>
        </w:rPr>
        <w:t xml:space="preserve"> ЮСТИЦИЯ, 2024. — </w:t>
      </w:r>
      <w:r>
        <w:rPr>
          <w:spacing w:val="1"/>
        </w:rPr>
        <w:t>352 с. — (Среднее профессио</w:t>
      </w:r>
      <w:r w:rsidRPr="009F25E7">
        <w:rPr>
          <w:spacing w:val="1"/>
        </w:rPr>
        <w:t>нальное образование).</w:t>
      </w:r>
      <w:hyperlink r:id="rId6" w:history="1">
        <w:r w:rsidRPr="00A13E05">
          <w:rPr>
            <w:rStyle w:val="a5"/>
            <w:spacing w:val="1"/>
          </w:rPr>
          <w:t>https://book.ru/books/950736</w:t>
        </w:r>
      </w:hyperlink>
      <w:r>
        <w:rPr>
          <w:spacing w:val="1"/>
        </w:rPr>
        <w:t xml:space="preserve">. </w:t>
      </w:r>
      <w:r w:rsidR="00744063">
        <w:t>Текст : электронный..–Режимдоступа</w:t>
      </w:r>
      <w:proofErr w:type="gramStart"/>
      <w:r w:rsidR="00744063">
        <w:t>:п</w:t>
      </w:r>
      <w:proofErr w:type="gramEnd"/>
      <w:r w:rsidR="00744063">
        <w:t>оподписке.</w:t>
      </w:r>
    </w:p>
    <w:p w:rsidR="00992287" w:rsidRDefault="00992287" w:rsidP="00992287">
      <w:pPr>
        <w:pStyle w:val="a3"/>
        <w:ind w:left="401" w:right="406" w:firstLine="709"/>
        <w:jc w:val="both"/>
      </w:pPr>
      <w:r>
        <w:t>Сычев А.А., Основы философии</w:t>
      </w:r>
      <w:proofErr w:type="gramStart"/>
      <w:r>
        <w:t xml:space="preserve"> :</w:t>
      </w:r>
      <w:proofErr w:type="gramEnd"/>
      <w:r>
        <w:t xml:space="preserve"> учебное пособие / А.А. Сычев. – 3-е изд., </w:t>
      </w:r>
      <w:proofErr w:type="spellStart"/>
      <w:r>
        <w:t>испр</w:t>
      </w:r>
      <w:proofErr w:type="spellEnd"/>
      <w:r>
        <w:t>. – Москва</w:t>
      </w:r>
      <w:proofErr w:type="gramStart"/>
      <w:r>
        <w:t xml:space="preserve"> :</w:t>
      </w:r>
      <w:proofErr w:type="gramEnd"/>
      <w:r>
        <w:t xml:space="preserve"> КНОРУС, 2024. – 368 </w:t>
      </w:r>
      <w:proofErr w:type="gramStart"/>
      <w:r>
        <w:t>с</w:t>
      </w:r>
      <w:proofErr w:type="gramEnd"/>
      <w:r>
        <w:t>. – (Среднее профессиональное образование).</w:t>
      </w:r>
    </w:p>
    <w:p w:rsidR="00992287" w:rsidRPr="00992287" w:rsidRDefault="00992287" w:rsidP="00992287">
      <w:pPr>
        <w:pStyle w:val="a3"/>
        <w:ind w:left="401" w:right="406" w:firstLine="709"/>
        <w:jc w:val="both"/>
      </w:pPr>
      <w:r w:rsidRPr="00992287">
        <w:rPr>
          <w:lang w:val="en-US"/>
        </w:rPr>
        <w:t>ISBN</w:t>
      </w:r>
      <w:r w:rsidRPr="00992287">
        <w:t xml:space="preserve"> 978-5-406-11999-0, </w:t>
      </w:r>
      <w:hyperlink r:id="rId7" w:history="1">
        <w:r w:rsidRPr="00A13E05">
          <w:rPr>
            <w:rStyle w:val="a5"/>
            <w:lang w:val="en-US"/>
          </w:rPr>
          <w:t>https</w:t>
        </w:r>
        <w:r w:rsidRPr="00992287">
          <w:rPr>
            <w:rStyle w:val="a5"/>
          </w:rPr>
          <w:t>://</w:t>
        </w:r>
        <w:r w:rsidRPr="00A13E05">
          <w:rPr>
            <w:rStyle w:val="a5"/>
            <w:lang w:val="en-US"/>
          </w:rPr>
          <w:t>book</w:t>
        </w:r>
        <w:r w:rsidRPr="00992287">
          <w:rPr>
            <w:rStyle w:val="a5"/>
          </w:rPr>
          <w:t>.</w:t>
        </w:r>
        <w:proofErr w:type="spellStart"/>
        <w:r w:rsidRPr="00A13E05">
          <w:rPr>
            <w:rStyle w:val="a5"/>
            <w:lang w:val="en-US"/>
          </w:rPr>
          <w:t>ru</w:t>
        </w:r>
        <w:proofErr w:type="spellEnd"/>
        <w:r w:rsidRPr="00992287">
          <w:rPr>
            <w:rStyle w:val="a5"/>
          </w:rPr>
          <w:t>/</w:t>
        </w:r>
        <w:r w:rsidRPr="00A13E05">
          <w:rPr>
            <w:rStyle w:val="a5"/>
            <w:lang w:val="en-US"/>
          </w:rPr>
          <w:t>books</w:t>
        </w:r>
        <w:r w:rsidRPr="00992287">
          <w:rPr>
            <w:rStyle w:val="a5"/>
          </w:rPr>
          <w:t>/950526</w:t>
        </w:r>
      </w:hyperlink>
      <w:r w:rsidRPr="00992287">
        <w:t xml:space="preserve"> , </w:t>
      </w:r>
      <w:proofErr w:type="gramStart"/>
      <w:r w:rsidRPr="00992287">
        <w:t>Текст :</w:t>
      </w:r>
      <w:proofErr w:type="gramEnd"/>
      <w:r w:rsidRPr="00992287">
        <w:t xml:space="preserve"> электронный.. – Режим доступа: по подписке.</w:t>
      </w:r>
    </w:p>
    <w:p w:rsidR="00992287" w:rsidRDefault="00992287" w:rsidP="00992287">
      <w:pPr>
        <w:pStyle w:val="a3"/>
        <w:ind w:left="401" w:right="406" w:firstLine="709"/>
        <w:jc w:val="both"/>
      </w:pPr>
      <w:r>
        <w:t>Горелов А.А.,  Основы философии</w:t>
      </w:r>
      <w:proofErr w:type="gramStart"/>
      <w:r>
        <w:t xml:space="preserve"> :</w:t>
      </w:r>
      <w:proofErr w:type="gramEnd"/>
      <w:r>
        <w:t xml:space="preserve"> учебное пособие / А.А. Горелов, Т.А. Горелова. — Москва</w:t>
      </w:r>
      <w:proofErr w:type="gramStart"/>
      <w:r>
        <w:t xml:space="preserve"> :</w:t>
      </w:r>
      <w:proofErr w:type="gramEnd"/>
      <w:r>
        <w:t xml:space="preserve"> КНОРУС, 2024. — 228 </w:t>
      </w:r>
      <w:proofErr w:type="gramStart"/>
      <w:r>
        <w:t>с</w:t>
      </w:r>
      <w:proofErr w:type="gramEnd"/>
      <w:r>
        <w:t>. — (Среднее профессиональное образование).</w:t>
      </w:r>
    </w:p>
    <w:p w:rsidR="00992287" w:rsidRDefault="00992287" w:rsidP="00992287">
      <w:pPr>
        <w:pStyle w:val="a3"/>
        <w:ind w:left="401" w:right="406" w:firstLine="709"/>
        <w:jc w:val="both"/>
      </w:pPr>
      <w:r>
        <w:t xml:space="preserve">    ISBN 978-5-406-12552-6</w:t>
      </w:r>
    </w:p>
    <w:p w:rsidR="00992287" w:rsidRDefault="00992287" w:rsidP="00992287">
      <w:pPr>
        <w:pStyle w:val="a3"/>
        <w:ind w:left="401" w:right="406" w:firstLine="709"/>
        <w:jc w:val="both"/>
      </w:pPr>
      <w:r w:rsidRPr="00992287">
        <w:t>Текст : электронный</w:t>
      </w:r>
      <w:proofErr w:type="gramStart"/>
      <w:r w:rsidRPr="00992287">
        <w:t xml:space="preserve">.. – </w:t>
      </w:r>
      <w:proofErr w:type="gramEnd"/>
      <w:r w:rsidRPr="00992287">
        <w:t>Режим доступа: по подписке.</w:t>
      </w:r>
    </w:p>
    <w:p w:rsidR="00D46046" w:rsidRDefault="00744063">
      <w:pPr>
        <w:pStyle w:val="2"/>
        <w:numPr>
          <w:ilvl w:val="2"/>
          <w:numId w:val="3"/>
        </w:numPr>
        <w:tabs>
          <w:tab w:val="left" w:pos="1652"/>
        </w:tabs>
        <w:spacing w:before="74" w:line="275" w:lineRule="exact"/>
        <w:ind w:hanging="541"/>
        <w:jc w:val="both"/>
      </w:pPr>
      <w:r>
        <w:t>Дополнительныеэлектронныеисточники:</w:t>
      </w:r>
    </w:p>
    <w:p w:rsidR="00992287" w:rsidRDefault="00992287" w:rsidP="00992287">
      <w:pPr>
        <w:pStyle w:val="a3"/>
        <w:spacing w:line="275" w:lineRule="exact"/>
        <w:ind w:left="1111"/>
        <w:jc w:val="both"/>
      </w:pPr>
      <w:r>
        <w:t xml:space="preserve">Куликов, Леонид </w:t>
      </w:r>
      <w:proofErr w:type="spellStart"/>
      <w:r>
        <w:t>Михайлович</w:t>
      </w:r>
      <w:proofErr w:type="gramStart"/>
      <w:r>
        <w:t>.О</w:t>
      </w:r>
      <w:proofErr w:type="gramEnd"/>
      <w:r>
        <w:t>сновыфилософии</w:t>
      </w:r>
      <w:proofErr w:type="spellEnd"/>
      <w:r>
        <w:t xml:space="preserve"> : учебное пособие / Л.М. Куликов. — Москва</w:t>
      </w:r>
      <w:proofErr w:type="gramStart"/>
      <w:r>
        <w:t xml:space="preserve"> :</w:t>
      </w:r>
      <w:proofErr w:type="gramEnd"/>
      <w:r>
        <w:t xml:space="preserve"> КНОРУС, 2023. — 294 </w:t>
      </w:r>
      <w:proofErr w:type="gramStart"/>
      <w:r>
        <w:t>с</w:t>
      </w:r>
      <w:proofErr w:type="gramEnd"/>
      <w:r>
        <w:t>. — (Среднее профессиональное образование).</w:t>
      </w:r>
    </w:p>
    <w:p w:rsidR="00992287" w:rsidRDefault="00992287" w:rsidP="00992287">
      <w:pPr>
        <w:pStyle w:val="a3"/>
        <w:spacing w:line="275" w:lineRule="exact"/>
        <w:ind w:left="1111"/>
        <w:jc w:val="both"/>
      </w:pPr>
      <w:r w:rsidRPr="00992287">
        <w:rPr>
          <w:lang w:val="en-US"/>
        </w:rPr>
        <w:t>ISBN</w:t>
      </w:r>
      <w:r w:rsidRPr="00992287">
        <w:t xml:space="preserve"> 978-5-406-11572-5</w:t>
      </w:r>
      <w:proofErr w:type="gramStart"/>
      <w:r w:rsidRPr="00992287">
        <w:t xml:space="preserve">,  </w:t>
      </w:r>
      <w:proofErr w:type="gramEnd"/>
      <w:r w:rsidR="00905CCE">
        <w:rPr>
          <w:lang w:val="en-US"/>
        </w:rPr>
        <w:fldChar w:fldCharType="begin"/>
      </w:r>
      <w:r>
        <w:rPr>
          <w:lang w:val="en-US"/>
        </w:rPr>
        <w:instrText>HYPERLINK</w:instrText>
      </w:r>
      <w:r w:rsidRPr="00992287">
        <w:instrText xml:space="preserve"> "</w:instrText>
      </w:r>
      <w:r w:rsidRPr="00992287">
        <w:rPr>
          <w:lang w:val="en-US"/>
        </w:rPr>
        <w:instrText>https</w:instrText>
      </w:r>
      <w:r w:rsidRPr="00992287">
        <w:instrText>://</w:instrText>
      </w:r>
      <w:r w:rsidRPr="00992287">
        <w:rPr>
          <w:lang w:val="en-US"/>
        </w:rPr>
        <w:instrText>book</w:instrText>
      </w:r>
      <w:r w:rsidRPr="00992287">
        <w:instrText>.</w:instrText>
      </w:r>
      <w:r w:rsidRPr="00992287">
        <w:rPr>
          <w:lang w:val="en-US"/>
        </w:rPr>
        <w:instrText>ru</w:instrText>
      </w:r>
      <w:r w:rsidRPr="00992287">
        <w:instrText>/</w:instrText>
      </w:r>
      <w:r w:rsidRPr="00992287">
        <w:rPr>
          <w:lang w:val="en-US"/>
        </w:rPr>
        <w:instrText>books</w:instrText>
      </w:r>
      <w:r w:rsidRPr="00992287">
        <w:instrText xml:space="preserve">/952955" </w:instrText>
      </w:r>
      <w:r w:rsidR="00905CCE">
        <w:rPr>
          <w:lang w:val="en-US"/>
        </w:rPr>
        <w:fldChar w:fldCharType="separate"/>
      </w:r>
      <w:r w:rsidRPr="00A13E05">
        <w:rPr>
          <w:rStyle w:val="a5"/>
          <w:lang w:val="en-US"/>
        </w:rPr>
        <w:t>https</w:t>
      </w:r>
      <w:r w:rsidRPr="00992287">
        <w:rPr>
          <w:rStyle w:val="a5"/>
        </w:rPr>
        <w:t>://</w:t>
      </w:r>
      <w:r w:rsidRPr="00A13E05">
        <w:rPr>
          <w:rStyle w:val="a5"/>
          <w:lang w:val="en-US"/>
        </w:rPr>
        <w:t>book</w:t>
      </w:r>
      <w:r w:rsidRPr="00992287">
        <w:rPr>
          <w:rStyle w:val="a5"/>
        </w:rPr>
        <w:t>.</w:t>
      </w:r>
      <w:proofErr w:type="spellStart"/>
      <w:r w:rsidRPr="00A13E05">
        <w:rPr>
          <w:rStyle w:val="a5"/>
          <w:lang w:val="en-US"/>
        </w:rPr>
        <w:t>ru</w:t>
      </w:r>
      <w:proofErr w:type="spellEnd"/>
      <w:r w:rsidRPr="00992287">
        <w:rPr>
          <w:rStyle w:val="a5"/>
        </w:rPr>
        <w:t>/</w:t>
      </w:r>
      <w:r w:rsidRPr="00A13E05">
        <w:rPr>
          <w:rStyle w:val="a5"/>
          <w:lang w:val="en-US"/>
        </w:rPr>
        <w:t>books</w:t>
      </w:r>
      <w:r w:rsidRPr="00992287">
        <w:rPr>
          <w:rStyle w:val="a5"/>
        </w:rPr>
        <w:t>/952955</w:t>
      </w:r>
      <w:r w:rsidR="00905CCE">
        <w:rPr>
          <w:lang w:val="en-US"/>
        </w:rPr>
        <w:fldChar w:fldCharType="end"/>
      </w:r>
      <w:r w:rsidRPr="00992287">
        <w:t xml:space="preserve"> , Текст : электронный.. – Режим доступа: по подписке.</w:t>
      </w:r>
    </w:p>
    <w:p w:rsidR="00992287" w:rsidRPr="00992287" w:rsidRDefault="00992287" w:rsidP="002E6A4A">
      <w:pPr>
        <w:pStyle w:val="a3"/>
        <w:spacing w:line="275" w:lineRule="exact"/>
        <w:ind w:left="1111"/>
        <w:jc w:val="both"/>
      </w:pPr>
      <w:r>
        <w:t>Степанова, Ольга Павловна. Основы философии. Практикум</w:t>
      </w:r>
      <w:proofErr w:type="gramStart"/>
      <w:r>
        <w:t xml:space="preserve"> :</w:t>
      </w:r>
      <w:proofErr w:type="gramEnd"/>
      <w:r>
        <w:t xml:space="preserve"> уч</w:t>
      </w:r>
      <w:r w:rsidR="002E6A4A">
        <w:t>ебное                 пособие /</w:t>
      </w:r>
      <w:r>
        <w:t xml:space="preserve"> О.П. Степанова. — Москва</w:t>
      </w:r>
      <w:proofErr w:type="gramStart"/>
      <w:r>
        <w:t xml:space="preserve"> :</w:t>
      </w:r>
      <w:proofErr w:type="gramEnd"/>
      <w:r>
        <w:t xml:space="preserve"> РУСАЙНС, 2024. — 92 с.</w:t>
      </w:r>
      <w:hyperlink r:id="rId8" w:history="1">
        <w:r w:rsidR="002E6A4A" w:rsidRPr="00A13E05">
          <w:rPr>
            <w:rStyle w:val="a5"/>
          </w:rPr>
          <w:t>https://book.ru/books/951839</w:t>
        </w:r>
      </w:hyperlink>
      <w:r w:rsidR="002E6A4A">
        <w:t xml:space="preserve"> ,</w:t>
      </w:r>
      <w:r w:rsidR="002E6A4A" w:rsidRPr="002E6A4A">
        <w:t>Текст : электронный</w:t>
      </w:r>
      <w:proofErr w:type="gramStart"/>
      <w:r w:rsidR="002E6A4A" w:rsidRPr="002E6A4A">
        <w:t xml:space="preserve">.. – </w:t>
      </w:r>
      <w:proofErr w:type="gramEnd"/>
      <w:r w:rsidR="002E6A4A" w:rsidRPr="002E6A4A">
        <w:t>Режим доступа: по подписке.</w:t>
      </w:r>
    </w:p>
    <w:p w:rsidR="00D46046" w:rsidRPr="00992287" w:rsidRDefault="00D46046">
      <w:pPr>
        <w:pStyle w:val="a3"/>
        <w:spacing w:before="2"/>
        <w:rPr>
          <w:sz w:val="22"/>
        </w:rPr>
      </w:pPr>
    </w:p>
    <w:p w:rsidR="00D46046" w:rsidRDefault="00744063">
      <w:pPr>
        <w:pStyle w:val="2"/>
        <w:spacing w:line="275" w:lineRule="exact"/>
      </w:pPr>
      <w:r>
        <w:t>Интернет-ресурсы:</w:t>
      </w:r>
    </w:p>
    <w:p w:rsidR="00D46046" w:rsidRDefault="002E6A4A">
      <w:pPr>
        <w:pStyle w:val="a4"/>
        <w:numPr>
          <w:ilvl w:val="0"/>
          <w:numId w:val="2"/>
        </w:numPr>
        <w:tabs>
          <w:tab w:val="left" w:pos="1817"/>
          <w:tab w:val="left" w:pos="1818"/>
        </w:tabs>
        <w:spacing w:line="275" w:lineRule="exact"/>
        <w:rPr>
          <w:sz w:val="24"/>
        </w:rPr>
      </w:pPr>
      <w:r>
        <w:rPr>
          <w:sz w:val="24"/>
        </w:rPr>
        <w:t xml:space="preserve">ЭБС </w:t>
      </w:r>
      <w:r>
        <w:rPr>
          <w:sz w:val="24"/>
          <w:lang w:val="en-US"/>
        </w:rPr>
        <w:t>Book</w:t>
      </w:r>
      <w:r w:rsidR="00744063">
        <w:rPr>
          <w:sz w:val="24"/>
        </w:rPr>
        <w:t>-электронно-библиотечнаясистема</w:t>
      </w:r>
    </w:p>
    <w:p w:rsidR="00D46046" w:rsidRDefault="002E6A4A">
      <w:pPr>
        <w:pStyle w:val="a4"/>
        <w:numPr>
          <w:ilvl w:val="0"/>
          <w:numId w:val="2"/>
        </w:numPr>
        <w:tabs>
          <w:tab w:val="left" w:pos="1817"/>
          <w:tab w:val="left" w:pos="1818"/>
        </w:tabs>
        <w:spacing w:before="1"/>
        <w:rPr>
          <w:sz w:val="24"/>
        </w:rPr>
      </w:pPr>
      <w:r>
        <w:rPr>
          <w:spacing w:val="-5"/>
          <w:sz w:val="24"/>
        </w:rPr>
        <w:t>ЭБС Лань</w:t>
      </w:r>
      <w:r w:rsidR="00744063">
        <w:rPr>
          <w:sz w:val="24"/>
        </w:rPr>
        <w:t>-электронно-библиотечнаясистема</w:t>
      </w:r>
    </w:p>
    <w:p w:rsidR="00D46046" w:rsidRDefault="00FF7BB3">
      <w:pPr>
        <w:pStyle w:val="a4"/>
        <w:numPr>
          <w:ilvl w:val="0"/>
          <w:numId w:val="2"/>
        </w:numPr>
        <w:tabs>
          <w:tab w:val="left" w:pos="1817"/>
          <w:tab w:val="left" w:pos="1818"/>
        </w:tabs>
        <w:rPr>
          <w:sz w:val="24"/>
        </w:rPr>
      </w:pPr>
      <w:hyperlink r:id="rId9">
        <w:r w:rsidR="00744063">
          <w:rPr>
            <w:sz w:val="24"/>
            <w:u w:val="single"/>
          </w:rPr>
          <w:t>http://www.academia-moscow.ru/</w:t>
        </w:r>
      </w:hyperlink>
      <w:r w:rsidR="00744063">
        <w:rPr>
          <w:sz w:val="24"/>
        </w:rPr>
        <w:t>-электронно-библиотечнаясистема</w:t>
      </w:r>
    </w:p>
    <w:p w:rsidR="00D46046" w:rsidRDefault="00FF7BB3">
      <w:pPr>
        <w:pStyle w:val="a4"/>
        <w:numPr>
          <w:ilvl w:val="0"/>
          <w:numId w:val="2"/>
        </w:numPr>
        <w:tabs>
          <w:tab w:val="left" w:pos="1817"/>
          <w:tab w:val="left" w:pos="1818"/>
        </w:tabs>
        <w:rPr>
          <w:sz w:val="24"/>
        </w:rPr>
      </w:pPr>
      <w:hyperlink r:id="rId10">
        <w:r w:rsidR="00744063">
          <w:rPr>
            <w:sz w:val="24"/>
            <w:u w:val="single"/>
          </w:rPr>
          <w:t>https://biblio-online.ru/</w:t>
        </w:r>
      </w:hyperlink>
      <w:r w:rsidR="00744063">
        <w:rPr>
          <w:sz w:val="24"/>
        </w:rPr>
        <w:t>-электронно-библиотечнаясистема</w:t>
      </w:r>
    </w:p>
    <w:p w:rsidR="00D46046" w:rsidRDefault="00FF7BB3">
      <w:pPr>
        <w:pStyle w:val="a4"/>
        <w:numPr>
          <w:ilvl w:val="0"/>
          <w:numId w:val="2"/>
        </w:numPr>
        <w:tabs>
          <w:tab w:val="left" w:pos="1817"/>
          <w:tab w:val="left" w:pos="1818"/>
        </w:tabs>
        <w:rPr>
          <w:sz w:val="24"/>
        </w:rPr>
      </w:pPr>
      <w:hyperlink r:id="rId11">
        <w:r w:rsidR="00744063">
          <w:rPr>
            <w:sz w:val="24"/>
            <w:u w:val="single"/>
          </w:rPr>
          <w:t>http://znanium.com/</w:t>
        </w:r>
      </w:hyperlink>
      <w:r w:rsidR="00744063">
        <w:rPr>
          <w:sz w:val="24"/>
        </w:rPr>
        <w:t>-электронно-библиотечнаясистема</w:t>
      </w:r>
    </w:p>
    <w:p w:rsidR="00D46046" w:rsidRDefault="00D46046">
      <w:pPr>
        <w:pStyle w:val="a3"/>
        <w:rPr>
          <w:sz w:val="20"/>
        </w:rPr>
      </w:pPr>
    </w:p>
    <w:p w:rsidR="00D46046" w:rsidRDefault="00D46046">
      <w:pPr>
        <w:pStyle w:val="a3"/>
        <w:spacing w:before="10"/>
        <w:rPr>
          <w:sz w:val="18"/>
        </w:rPr>
      </w:pPr>
    </w:p>
    <w:p w:rsidR="00D46046" w:rsidRDefault="00744063">
      <w:pPr>
        <w:spacing w:before="91"/>
        <w:ind w:left="511"/>
        <w:rPr>
          <w:b/>
        </w:rPr>
      </w:pPr>
      <w:r>
        <w:rPr>
          <w:b/>
        </w:rPr>
        <w:t>4.КОНТРОЛЬИОЦЕНКАРЕЗУЛЬТАТОВОСВОЕНИЯУЧЕБНОЙДИСЦИПЛИНЫ</w:t>
      </w:r>
    </w:p>
    <w:p w:rsidR="00D46046" w:rsidRDefault="00D46046">
      <w:pPr>
        <w:pStyle w:val="a3"/>
        <w:spacing w:before="2"/>
        <w:rPr>
          <w:b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3345"/>
        <w:gridCol w:w="3315"/>
      </w:tblGrid>
      <w:tr w:rsidR="00D46046">
        <w:trPr>
          <w:trHeight w:val="518"/>
        </w:trPr>
        <w:tc>
          <w:tcPr>
            <w:tcW w:w="3266" w:type="dxa"/>
          </w:tcPr>
          <w:p w:rsidR="00D46046" w:rsidRDefault="00744063">
            <w:pPr>
              <w:pStyle w:val="TableParagraph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Результатыобучения</w:t>
            </w:r>
          </w:p>
        </w:tc>
        <w:tc>
          <w:tcPr>
            <w:tcW w:w="3345" w:type="dxa"/>
          </w:tcPr>
          <w:p w:rsidR="00D46046" w:rsidRDefault="00744063">
            <w:pPr>
              <w:pStyle w:val="TableParagraph"/>
              <w:ind w:left="7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Критерииоценки</w:t>
            </w:r>
          </w:p>
        </w:tc>
        <w:tc>
          <w:tcPr>
            <w:tcW w:w="3315" w:type="dxa"/>
          </w:tcPr>
          <w:p w:rsidR="00D46046" w:rsidRDefault="00744063">
            <w:pPr>
              <w:pStyle w:val="TableParagraph"/>
              <w:ind w:left="3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Формыиметодыоценки</w:t>
            </w:r>
          </w:p>
        </w:tc>
      </w:tr>
      <w:tr w:rsidR="00D46046">
        <w:trPr>
          <w:trHeight w:val="3254"/>
        </w:trPr>
        <w:tc>
          <w:tcPr>
            <w:tcW w:w="3266" w:type="dxa"/>
          </w:tcPr>
          <w:p w:rsidR="00D46046" w:rsidRDefault="0074406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Знание:</w:t>
            </w:r>
          </w:p>
          <w:p w:rsidR="00D46046" w:rsidRDefault="00744063">
            <w:pPr>
              <w:pStyle w:val="TableParagraph"/>
              <w:ind w:left="467" w:right="333"/>
              <w:rPr>
                <w:sz w:val="24"/>
              </w:rPr>
            </w:pPr>
            <w:r>
              <w:rPr>
                <w:sz w:val="24"/>
              </w:rPr>
              <w:t>основных философскихучений;</w:t>
            </w:r>
          </w:p>
          <w:p w:rsidR="00D46046" w:rsidRDefault="00744063">
            <w:pPr>
              <w:pStyle w:val="TableParagraph"/>
              <w:ind w:left="467" w:right="149"/>
              <w:rPr>
                <w:sz w:val="24"/>
              </w:rPr>
            </w:pPr>
            <w:r>
              <w:rPr>
                <w:sz w:val="24"/>
              </w:rPr>
              <w:t>главных философскихтерминов и понятийпроблематики ипредметного поляважнейших философскихдисциплин</w:t>
            </w:r>
          </w:p>
        </w:tc>
        <w:tc>
          <w:tcPr>
            <w:tcW w:w="3345" w:type="dxa"/>
            <w:vMerge w:val="restart"/>
          </w:tcPr>
          <w:p w:rsidR="00D46046" w:rsidRDefault="00744063">
            <w:pPr>
              <w:pStyle w:val="TableParagraph"/>
              <w:tabs>
                <w:tab w:val="left" w:pos="1085"/>
                <w:tab w:val="left" w:pos="1464"/>
                <w:tab w:val="left" w:pos="1584"/>
                <w:tab w:val="left" w:pos="1712"/>
                <w:tab w:val="left" w:pos="1767"/>
                <w:tab w:val="left" w:pos="2224"/>
                <w:tab w:val="left" w:pos="2421"/>
                <w:tab w:val="left" w:pos="2905"/>
                <w:tab w:val="left" w:pos="2984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«Отлично»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теоретическое</w:t>
            </w: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курса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освоено</w:t>
            </w:r>
            <w:r>
              <w:rPr>
                <w:sz w:val="24"/>
              </w:rPr>
              <w:t>полностью,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</w:t>
            </w:r>
            <w:r>
              <w:rPr>
                <w:sz w:val="24"/>
              </w:rPr>
              <w:tab/>
              <w:t>пробелов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мения</w:t>
            </w:r>
            <w:r>
              <w:rPr>
                <w:sz w:val="24"/>
              </w:rPr>
              <w:tab/>
              <w:t>сформированы,</w:t>
            </w:r>
            <w:r>
              <w:rPr>
                <w:sz w:val="24"/>
              </w:rPr>
              <w:tab/>
              <w:t>всепредусмотренныепрограммойучебныезаданиявыполнены,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качество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  <w:r>
              <w:rPr>
                <w:sz w:val="24"/>
              </w:rPr>
              <w:t>выполненияоцененовысоко.</w:t>
            </w:r>
          </w:p>
          <w:p w:rsidR="00D46046" w:rsidRDefault="00744063">
            <w:pPr>
              <w:pStyle w:val="TableParagraph"/>
              <w:tabs>
                <w:tab w:val="left" w:pos="1402"/>
                <w:tab w:val="left" w:pos="2488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«Хорошо»-теоретическоесодержаниекурсаосвоенополностью,безпробелов,некоторые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z w:val="24"/>
              </w:rPr>
              <w:t>сформированынедостаточно,все</w:t>
            </w:r>
            <w:r>
              <w:rPr>
                <w:sz w:val="24"/>
              </w:rPr>
              <w:tab/>
              <w:t>предусмотренныепрограммой учебные заданиявыполнены,некоторыевидызаданийвыполненысошибками.</w:t>
            </w:r>
          </w:p>
          <w:p w:rsidR="00D46046" w:rsidRDefault="00744063">
            <w:pPr>
              <w:pStyle w:val="TableParagraph"/>
              <w:tabs>
                <w:tab w:val="left" w:pos="1708"/>
                <w:tab w:val="left" w:pos="2666"/>
                <w:tab w:val="left" w:pos="3156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«Удовлетворительно»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-</w:t>
            </w:r>
            <w:proofErr w:type="gramEnd"/>
            <w:r>
              <w:rPr>
                <w:sz w:val="24"/>
              </w:rPr>
              <w:t>теоретическоесодержаниекурсаосвоеночастично,нопробелы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носят</w:t>
            </w:r>
            <w:r>
              <w:rPr>
                <w:sz w:val="24"/>
              </w:rPr>
              <w:t>существенногохарактера,необходимыеуменияработысосвоеннымматериаломвосновномсформированы,большинство</w:t>
            </w:r>
          </w:p>
          <w:p w:rsidR="00D46046" w:rsidRDefault="00744063">
            <w:pPr>
              <w:pStyle w:val="TableParagraph"/>
              <w:tabs>
                <w:tab w:val="left" w:pos="2279"/>
              </w:tabs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предусмотренныхпрограммой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обучения</w:t>
            </w:r>
          </w:p>
        </w:tc>
        <w:tc>
          <w:tcPr>
            <w:tcW w:w="3315" w:type="dxa"/>
            <w:vMerge w:val="restart"/>
          </w:tcPr>
          <w:p w:rsidR="00D46046" w:rsidRDefault="00744063">
            <w:pPr>
              <w:pStyle w:val="TableParagraph"/>
              <w:ind w:left="106" w:right="160"/>
              <w:rPr>
                <w:sz w:val="24"/>
              </w:rPr>
            </w:pPr>
            <w:r>
              <w:rPr>
                <w:sz w:val="24"/>
              </w:rPr>
              <w:t>Формы и методов контроля иоценки</w:t>
            </w:r>
          </w:p>
          <w:p w:rsidR="00D46046" w:rsidRDefault="00744063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ind w:left="81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 w:rsidR="00D46046" w:rsidRDefault="00744063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ind w:left="814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  <w:p w:rsidR="00D46046" w:rsidRDefault="00744063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ind w:right="424" w:firstLine="0"/>
              <w:rPr>
                <w:sz w:val="24"/>
              </w:rPr>
            </w:pPr>
            <w:r>
              <w:rPr>
                <w:sz w:val="24"/>
              </w:rPr>
              <w:t>Оценка выполненияпрактическогозадания(работы)</w:t>
            </w:r>
          </w:p>
          <w:p w:rsidR="00D46046" w:rsidRDefault="00744063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ind w:right="414" w:firstLine="0"/>
              <w:rPr>
                <w:sz w:val="24"/>
              </w:rPr>
            </w:pPr>
            <w:r>
              <w:rPr>
                <w:sz w:val="24"/>
              </w:rPr>
              <w:t>Подготовка ивыступление с докладом,сообщением,презентацией</w:t>
            </w:r>
          </w:p>
          <w:p w:rsidR="00D46046" w:rsidRDefault="00D4604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46046" w:rsidRDefault="0074406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Дифференцированныйзачет</w:t>
            </w:r>
          </w:p>
        </w:tc>
      </w:tr>
      <w:tr w:rsidR="00D46046">
        <w:trPr>
          <w:trHeight w:val="4739"/>
        </w:trPr>
        <w:tc>
          <w:tcPr>
            <w:tcW w:w="3266" w:type="dxa"/>
          </w:tcPr>
          <w:p w:rsidR="00D46046" w:rsidRDefault="00744063">
            <w:pPr>
              <w:pStyle w:val="TableParagraph"/>
              <w:ind w:left="467" w:right="49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rFonts w:ascii="Calibri" w:hAnsi="Calibri"/>
              </w:rPr>
              <w:t>:</w:t>
            </w:r>
            <w:r>
              <w:rPr>
                <w:sz w:val="24"/>
              </w:rPr>
              <w:t>ориентироваться вистории развитияфилософскогознания;</w:t>
            </w:r>
          </w:p>
          <w:p w:rsidR="00D46046" w:rsidRDefault="00744063">
            <w:pPr>
              <w:pStyle w:val="TableParagraph"/>
              <w:ind w:left="467" w:right="133"/>
              <w:rPr>
                <w:sz w:val="24"/>
              </w:rPr>
            </w:pPr>
            <w:r>
              <w:rPr>
                <w:sz w:val="24"/>
              </w:rPr>
              <w:t>вырабатыватьсвоюточкузрения иаргументированнодискутировать поважнейшим проблемамфилософии.</w:t>
            </w:r>
          </w:p>
          <w:p w:rsidR="00D46046" w:rsidRDefault="00744063">
            <w:pPr>
              <w:pStyle w:val="TableParagraph"/>
              <w:ind w:left="467" w:right="207"/>
              <w:rPr>
                <w:sz w:val="24"/>
              </w:rPr>
            </w:pPr>
            <w:r>
              <w:rPr>
                <w:sz w:val="24"/>
              </w:rPr>
              <w:t>применять полученные вкурсе изученияфилософии знания впрактической, в томчисле ипрофессиональной,деятельности</w:t>
            </w:r>
          </w:p>
        </w:tc>
        <w:tc>
          <w:tcPr>
            <w:tcW w:w="3345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3315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</w:tbl>
    <w:p w:rsidR="00D46046" w:rsidRDefault="00D46046">
      <w:pPr>
        <w:rPr>
          <w:sz w:val="2"/>
          <w:szCs w:val="2"/>
        </w:rPr>
        <w:sectPr w:rsidR="00D46046">
          <w:pgSz w:w="11910" w:h="16840"/>
          <w:pgMar w:top="104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3345"/>
        <w:gridCol w:w="3315"/>
      </w:tblGrid>
      <w:tr w:rsidR="00D46046">
        <w:trPr>
          <w:trHeight w:val="2760"/>
        </w:trPr>
        <w:tc>
          <w:tcPr>
            <w:tcW w:w="3266" w:type="dxa"/>
          </w:tcPr>
          <w:p w:rsidR="00D46046" w:rsidRDefault="00D46046">
            <w:pPr>
              <w:pStyle w:val="TableParagraph"/>
              <w:rPr>
                <w:sz w:val="24"/>
              </w:rPr>
            </w:pPr>
          </w:p>
        </w:tc>
        <w:tc>
          <w:tcPr>
            <w:tcW w:w="3345" w:type="dxa"/>
          </w:tcPr>
          <w:p w:rsidR="00D46046" w:rsidRDefault="0074406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учебныхзаданийвыполнено,некоторыеизвыполненныхзаданий содержат ошибки.</w:t>
            </w:r>
          </w:p>
          <w:p w:rsidR="00D46046" w:rsidRDefault="00744063">
            <w:pPr>
              <w:pStyle w:val="TableParagraph"/>
              <w:tabs>
                <w:tab w:val="left" w:pos="1401"/>
                <w:tab w:val="left" w:pos="2360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«Неудовлетворительно»-теоретическоесодержаниекурса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освоено,</w:t>
            </w:r>
            <w:r>
              <w:rPr>
                <w:sz w:val="24"/>
              </w:rPr>
              <w:t>необходимыеумениянесформированы,выполненныеучебныезаданиясодержат</w:t>
            </w:r>
          </w:p>
          <w:p w:rsidR="00D46046" w:rsidRDefault="00744063">
            <w:pPr>
              <w:pStyle w:val="TableParagraph"/>
              <w:spacing w:line="26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грубыеошибки.</w:t>
            </w:r>
          </w:p>
        </w:tc>
        <w:tc>
          <w:tcPr>
            <w:tcW w:w="3315" w:type="dxa"/>
          </w:tcPr>
          <w:p w:rsidR="00D46046" w:rsidRDefault="00D46046">
            <w:pPr>
              <w:pStyle w:val="TableParagraph"/>
              <w:rPr>
                <w:sz w:val="24"/>
              </w:rPr>
            </w:pPr>
          </w:p>
        </w:tc>
      </w:tr>
    </w:tbl>
    <w:p w:rsidR="00744063" w:rsidRDefault="00744063"/>
    <w:sectPr w:rsidR="00744063" w:rsidSect="00905CCE">
      <w:pgSz w:w="11910" w:h="16840"/>
      <w:pgMar w:top="112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20B1"/>
    <w:multiLevelType w:val="hybridMultilevel"/>
    <w:tmpl w:val="A336E1A6"/>
    <w:lvl w:ilvl="0" w:tplc="3F40F15E">
      <w:numFmt w:val="bullet"/>
      <w:lvlText w:val="-"/>
      <w:lvlJc w:val="left"/>
      <w:pPr>
        <w:ind w:left="108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D2D372">
      <w:numFmt w:val="bullet"/>
      <w:lvlText w:val="•"/>
      <w:lvlJc w:val="left"/>
      <w:pPr>
        <w:ind w:left="497" w:hanging="141"/>
      </w:pPr>
      <w:rPr>
        <w:rFonts w:hint="default"/>
        <w:lang w:val="ru-RU" w:eastAsia="en-US" w:bidi="ar-SA"/>
      </w:rPr>
    </w:lvl>
    <w:lvl w:ilvl="2" w:tplc="357419C6">
      <w:numFmt w:val="bullet"/>
      <w:lvlText w:val="•"/>
      <w:lvlJc w:val="left"/>
      <w:pPr>
        <w:ind w:left="894" w:hanging="141"/>
      </w:pPr>
      <w:rPr>
        <w:rFonts w:hint="default"/>
        <w:lang w:val="ru-RU" w:eastAsia="en-US" w:bidi="ar-SA"/>
      </w:rPr>
    </w:lvl>
    <w:lvl w:ilvl="3" w:tplc="408C9660">
      <w:numFmt w:val="bullet"/>
      <w:lvlText w:val="•"/>
      <w:lvlJc w:val="left"/>
      <w:pPr>
        <w:ind w:left="1291" w:hanging="141"/>
      </w:pPr>
      <w:rPr>
        <w:rFonts w:hint="default"/>
        <w:lang w:val="ru-RU" w:eastAsia="en-US" w:bidi="ar-SA"/>
      </w:rPr>
    </w:lvl>
    <w:lvl w:ilvl="4" w:tplc="6602E0DE">
      <w:numFmt w:val="bullet"/>
      <w:lvlText w:val="•"/>
      <w:lvlJc w:val="left"/>
      <w:pPr>
        <w:ind w:left="1688" w:hanging="141"/>
      </w:pPr>
      <w:rPr>
        <w:rFonts w:hint="default"/>
        <w:lang w:val="ru-RU" w:eastAsia="en-US" w:bidi="ar-SA"/>
      </w:rPr>
    </w:lvl>
    <w:lvl w:ilvl="5" w:tplc="3C141C52">
      <w:numFmt w:val="bullet"/>
      <w:lvlText w:val="•"/>
      <w:lvlJc w:val="left"/>
      <w:pPr>
        <w:ind w:left="2086" w:hanging="141"/>
      </w:pPr>
      <w:rPr>
        <w:rFonts w:hint="default"/>
        <w:lang w:val="ru-RU" w:eastAsia="en-US" w:bidi="ar-SA"/>
      </w:rPr>
    </w:lvl>
    <w:lvl w:ilvl="6" w:tplc="F35E1EF4">
      <w:numFmt w:val="bullet"/>
      <w:lvlText w:val="•"/>
      <w:lvlJc w:val="left"/>
      <w:pPr>
        <w:ind w:left="2483" w:hanging="141"/>
      </w:pPr>
      <w:rPr>
        <w:rFonts w:hint="default"/>
        <w:lang w:val="ru-RU" w:eastAsia="en-US" w:bidi="ar-SA"/>
      </w:rPr>
    </w:lvl>
    <w:lvl w:ilvl="7" w:tplc="D056E7CC">
      <w:numFmt w:val="bullet"/>
      <w:lvlText w:val="•"/>
      <w:lvlJc w:val="left"/>
      <w:pPr>
        <w:ind w:left="2880" w:hanging="141"/>
      </w:pPr>
      <w:rPr>
        <w:rFonts w:hint="default"/>
        <w:lang w:val="ru-RU" w:eastAsia="en-US" w:bidi="ar-SA"/>
      </w:rPr>
    </w:lvl>
    <w:lvl w:ilvl="8" w:tplc="18BAD528">
      <w:numFmt w:val="bullet"/>
      <w:lvlText w:val="•"/>
      <w:lvlJc w:val="left"/>
      <w:pPr>
        <w:ind w:left="3277" w:hanging="141"/>
      </w:pPr>
      <w:rPr>
        <w:rFonts w:hint="default"/>
        <w:lang w:val="ru-RU" w:eastAsia="en-US" w:bidi="ar-SA"/>
      </w:rPr>
    </w:lvl>
  </w:abstractNum>
  <w:abstractNum w:abstractNumId="1">
    <w:nsid w:val="1B9E28C5"/>
    <w:multiLevelType w:val="hybridMultilevel"/>
    <w:tmpl w:val="9252F054"/>
    <w:lvl w:ilvl="0" w:tplc="8FA2C0E2">
      <w:numFmt w:val="bullet"/>
      <w:lvlText w:val="-"/>
      <w:lvlJc w:val="left"/>
      <w:pPr>
        <w:ind w:left="285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DCD0C4">
      <w:numFmt w:val="bullet"/>
      <w:lvlText w:val="•"/>
      <w:lvlJc w:val="left"/>
      <w:pPr>
        <w:ind w:left="693" w:hanging="141"/>
      </w:pPr>
      <w:rPr>
        <w:rFonts w:hint="default"/>
        <w:lang w:val="ru-RU" w:eastAsia="en-US" w:bidi="ar-SA"/>
      </w:rPr>
    </w:lvl>
    <w:lvl w:ilvl="2" w:tplc="A198C2D2">
      <w:numFmt w:val="bullet"/>
      <w:lvlText w:val="•"/>
      <w:lvlJc w:val="left"/>
      <w:pPr>
        <w:ind w:left="1106" w:hanging="141"/>
      </w:pPr>
      <w:rPr>
        <w:rFonts w:hint="default"/>
        <w:lang w:val="ru-RU" w:eastAsia="en-US" w:bidi="ar-SA"/>
      </w:rPr>
    </w:lvl>
    <w:lvl w:ilvl="3" w:tplc="74E850A2">
      <w:numFmt w:val="bullet"/>
      <w:lvlText w:val="•"/>
      <w:lvlJc w:val="left"/>
      <w:pPr>
        <w:ind w:left="1519" w:hanging="141"/>
      </w:pPr>
      <w:rPr>
        <w:rFonts w:hint="default"/>
        <w:lang w:val="ru-RU" w:eastAsia="en-US" w:bidi="ar-SA"/>
      </w:rPr>
    </w:lvl>
    <w:lvl w:ilvl="4" w:tplc="C35C4C70">
      <w:numFmt w:val="bullet"/>
      <w:lvlText w:val="•"/>
      <w:lvlJc w:val="left"/>
      <w:pPr>
        <w:ind w:left="1932" w:hanging="141"/>
      </w:pPr>
      <w:rPr>
        <w:rFonts w:hint="default"/>
        <w:lang w:val="ru-RU" w:eastAsia="en-US" w:bidi="ar-SA"/>
      </w:rPr>
    </w:lvl>
    <w:lvl w:ilvl="5" w:tplc="C172A592">
      <w:numFmt w:val="bullet"/>
      <w:lvlText w:val="•"/>
      <w:lvlJc w:val="left"/>
      <w:pPr>
        <w:ind w:left="2345" w:hanging="141"/>
      </w:pPr>
      <w:rPr>
        <w:rFonts w:hint="default"/>
        <w:lang w:val="ru-RU" w:eastAsia="en-US" w:bidi="ar-SA"/>
      </w:rPr>
    </w:lvl>
    <w:lvl w:ilvl="6" w:tplc="5F8E600A">
      <w:numFmt w:val="bullet"/>
      <w:lvlText w:val="•"/>
      <w:lvlJc w:val="left"/>
      <w:pPr>
        <w:ind w:left="2758" w:hanging="141"/>
      </w:pPr>
      <w:rPr>
        <w:rFonts w:hint="default"/>
        <w:lang w:val="ru-RU" w:eastAsia="en-US" w:bidi="ar-SA"/>
      </w:rPr>
    </w:lvl>
    <w:lvl w:ilvl="7" w:tplc="F0582048">
      <w:numFmt w:val="bullet"/>
      <w:lvlText w:val="•"/>
      <w:lvlJc w:val="left"/>
      <w:pPr>
        <w:ind w:left="3171" w:hanging="141"/>
      </w:pPr>
      <w:rPr>
        <w:rFonts w:hint="default"/>
        <w:lang w:val="ru-RU" w:eastAsia="en-US" w:bidi="ar-SA"/>
      </w:rPr>
    </w:lvl>
    <w:lvl w:ilvl="8" w:tplc="EFA88260">
      <w:numFmt w:val="bullet"/>
      <w:lvlText w:val="•"/>
      <w:lvlJc w:val="left"/>
      <w:pPr>
        <w:ind w:left="3584" w:hanging="141"/>
      </w:pPr>
      <w:rPr>
        <w:rFonts w:hint="default"/>
        <w:lang w:val="ru-RU" w:eastAsia="en-US" w:bidi="ar-SA"/>
      </w:rPr>
    </w:lvl>
  </w:abstractNum>
  <w:abstractNum w:abstractNumId="2">
    <w:nsid w:val="34D056E1"/>
    <w:multiLevelType w:val="hybridMultilevel"/>
    <w:tmpl w:val="84761EBE"/>
    <w:lvl w:ilvl="0" w:tplc="A7F4EA92">
      <w:start w:val="1"/>
      <w:numFmt w:val="decimal"/>
      <w:lvlText w:val="%1."/>
      <w:lvlJc w:val="left"/>
      <w:pPr>
        <w:ind w:left="1818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240F86">
      <w:numFmt w:val="bullet"/>
      <w:lvlText w:val="•"/>
      <w:lvlJc w:val="left"/>
      <w:pPr>
        <w:ind w:left="2654" w:hanging="707"/>
      </w:pPr>
      <w:rPr>
        <w:rFonts w:hint="default"/>
        <w:lang w:val="ru-RU" w:eastAsia="en-US" w:bidi="ar-SA"/>
      </w:rPr>
    </w:lvl>
    <w:lvl w:ilvl="2" w:tplc="F5ECF8B4">
      <w:numFmt w:val="bullet"/>
      <w:lvlText w:val="•"/>
      <w:lvlJc w:val="left"/>
      <w:pPr>
        <w:ind w:left="3489" w:hanging="707"/>
      </w:pPr>
      <w:rPr>
        <w:rFonts w:hint="default"/>
        <w:lang w:val="ru-RU" w:eastAsia="en-US" w:bidi="ar-SA"/>
      </w:rPr>
    </w:lvl>
    <w:lvl w:ilvl="3" w:tplc="B9B6F5EA">
      <w:numFmt w:val="bullet"/>
      <w:lvlText w:val="•"/>
      <w:lvlJc w:val="left"/>
      <w:pPr>
        <w:ind w:left="4323" w:hanging="707"/>
      </w:pPr>
      <w:rPr>
        <w:rFonts w:hint="default"/>
        <w:lang w:val="ru-RU" w:eastAsia="en-US" w:bidi="ar-SA"/>
      </w:rPr>
    </w:lvl>
    <w:lvl w:ilvl="4" w:tplc="CF9AD458">
      <w:numFmt w:val="bullet"/>
      <w:lvlText w:val="•"/>
      <w:lvlJc w:val="left"/>
      <w:pPr>
        <w:ind w:left="5158" w:hanging="707"/>
      </w:pPr>
      <w:rPr>
        <w:rFonts w:hint="default"/>
        <w:lang w:val="ru-RU" w:eastAsia="en-US" w:bidi="ar-SA"/>
      </w:rPr>
    </w:lvl>
    <w:lvl w:ilvl="5" w:tplc="E3D4ED04">
      <w:numFmt w:val="bullet"/>
      <w:lvlText w:val="•"/>
      <w:lvlJc w:val="left"/>
      <w:pPr>
        <w:ind w:left="5993" w:hanging="707"/>
      </w:pPr>
      <w:rPr>
        <w:rFonts w:hint="default"/>
        <w:lang w:val="ru-RU" w:eastAsia="en-US" w:bidi="ar-SA"/>
      </w:rPr>
    </w:lvl>
    <w:lvl w:ilvl="6" w:tplc="756AC4BA">
      <w:numFmt w:val="bullet"/>
      <w:lvlText w:val="•"/>
      <w:lvlJc w:val="left"/>
      <w:pPr>
        <w:ind w:left="6827" w:hanging="707"/>
      </w:pPr>
      <w:rPr>
        <w:rFonts w:hint="default"/>
        <w:lang w:val="ru-RU" w:eastAsia="en-US" w:bidi="ar-SA"/>
      </w:rPr>
    </w:lvl>
    <w:lvl w:ilvl="7" w:tplc="A58A4A76">
      <w:numFmt w:val="bullet"/>
      <w:lvlText w:val="•"/>
      <w:lvlJc w:val="left"/>
      <w:pPr>
        <w:ind w:left="7662" w:hanging="707"/>
      </w:pPr>
      <w:rPr>
        <w:rFonts w:hint="default"/>
        <w:lang w:val="ru-RU" w:eastAsia="en-US" w:bidi="ar-SA"/>
      </w:rPr>
    </w:lvl>
    <w:lvl w:ilvl="8" w:tplc="E37ED4CA">
      <w:numFmt w:val="bullet"/>
      <w:lvlText w:val="•"/>
      <w:lvlJc w:val="left"/>
      <w:pPr>
        <w:ind w:left="8497" w:hanging="707"/>
      </w:pPr>
      <w:rPr>
        <w:rFonts w:hint="default"/>
        <w:lang w:val="ru-RU" w:eastAsia="en-US" w:bidi="ar-SA"/>
      </w:rPr>
    </w:lvl>
  </w:abstractNum>
  <w:abstractNum w:abstractNumId="3">
    <w:nsid w:val="3FC2294E"/>
    <w:multiLevelType w:val="multilevel"/>
    <w:tmpl w:val="463CE290"/>
    <w:lvl w:ilvl="0">
      <w:start w:val="1"/>
      <w:numFmt w:val="decimal"/>
      <w:lvlText w:val="%1."/>
      <w:lvlJc w:val="left"/>
      <w:pPr>
        <w:ind w:left="2374" w:hanging="45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401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80" w:hanging="1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2" w:hanging="1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4" w:hanging="1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7" w:hanging="1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9" w:hanging="1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1" w:hanging="195"/>
      </w:pPr>
      <w:rPr>
        <w:rFonts w:hint="default"/>
        <w:lang w:val="ru-RU" w:eastAsia="en-US" w:bidi="ar-SA"/>
      </w:rPr>
    </w:lvl>
  </w:abstractNum>
  <w:abstractNum w:abstractNumId="4">
    <w:nsid w:val="54C01E62"/>
    <w:multiLevelType w:val="hybridMultilevel"/>
    <w:tmpl w:val="AD0049A4"/>
    <w:lvl w:ilvl="0" w:tplc="7536374A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8E6730">
      <w:numFmt w:val="bullet"/>
      <w:lvlText w:val="•"/>
      <w:lvlJc w:val="left"/>
      <w:pPr>
        <w:ind w:left="420" w:hanging="708"/>
      </w:pPr>
      <w:rPr>
        <w:rFonts w:hint="default"/>
        <w:lang w:val="ru-RU" w:eastAsia="en-US" w:bidi="ar-SA"/>
      </w:rPr>
    </w:lvl>
    <w:lvl w:ilvl="2" w:tplc="18F00D14">
      <w:numFmt w:val="bullet"/>
      <w:lvlText w:val="•"/>
      <w:lvlJc w:val="left"/>
      <w:pPr>
        <w:ind w:left="741" w:hanging="708"/>
      </w:pPr>
      <w:rPr>
        <w:rFonts w:hint="default"/>
        <w:lang w:val="ru-RU" w:eastAsia="en-US" w:bidi="ar-SA"/>
      </w:rPr>
    </w:lvl>
    <w:lvl w:ilvl="3" w:tplc="0CFA16BE">
      <w:numFmt w:val="bullet"/>
      <w:lvlText w:val="•"/>
      <w:lvlJc w:val="left"/>
      <w:pPr>
        <w:ind w:left="1061" w:hanging="708"/>
      </w:pPr>
      <w:rPr>
        <w:rFonts w:hint="default"/>
        <w:lang w:val="ru-RU" w:eastAsia="en-US" w:bidi="ar-SA"/>
      </w:rPr>
    </w:lvl>
    <w:lvl w:ilvl="4" w:tplc="BE8EF1C4">
      <w:numFmt w:val="bullet"/>
      <w:lvlText w:val="•"/>
      <w:lvlJc w:val="left"/>
      <w:pPr>
        <w:ind w:left="1382" w:hanging="708"/>
      </w:pPr>
      <w:rPr>
        <w:rFonts w:hint="default"/>
        <w:lang w:val="ru-RU" w:eastAsia="en-US" w:bidi="ar-SA"/>
      </w:rPr>
    </w:lvl>
    <w:lvl w:ilvl="5" w:tplc="9A7034CA">
      <w:numFmt w:val="bullet"/>
      <w:lvlText w:val="•"/>
      <w:lvlJc w:val="left"/>
      <w:pPr>
        <w:ind w:left="1702" w:hanging="708"/>
      </w:pPr>
      <w:rPr>
        <w:rFonts w:hint="default"/>
        <w:lang w:val="ru-RU" w:eastAsia="en-US" w:bidi="ar-SA"/>
      </w:rPr>
    </w:lvl>
    <w:lvl w:ilvl="6" w:tplc="78A84692">
      <w:numFmt w:val="bullet"/>
      <w:lvlText w:val="•"/>
      <w:lvlJc w:val="left"/>
      <w:pPr>
        <w:ind w:left="2023" w:hanging="708"/>
      </w:pPr>
      <w:rPr>
        <w:rFonts w:hint="default"/>
        <w:lang w:val="ru-RU" w:eastAsia="en-US" w:bidi="ar-SA"/>
      </w:rPr>
    </w:lvl>
    <w:lvl w:ilvl="7" w:tplc="A296FCDE">
      <w:numFmt w:val="bullet"/>
      <w:lvlText w:val="•"/>
      <w:lvlJc w:val="left"/>
      <w:pPr>
        <w:ind w:left="2343" w:hanging="708"/>
      </w:pPr>
      <w:rPr>
        <w:rFonts w:hint="default"/>
        <w:lang w:val="ru-RU" w:eastAsia="en-US" w:bidi="ar-SA"/>
      </w:rPr>
    </w:lvl>
    <w:lvl w:ilvl="8" w:tplc="5E44DA54">
      <w:numFmt w:val="bullet"/>
      <w:lvlText w:val="•"/>
      <w:lvlJc w:val="left"/>
      <w:pPr>
        <w:ind w:left="2664" w:hanging="708"/>
      </w:pPr>
      <w:rPr>
        <w:rFonts w:hint="default"/>
        <w:lang w:val="ru-RU" w:eastAsia="en-US" w:bidi="ar-SA"/>
      </w:rPr>
    </w:lvl>
  </w:abstractNum>
  <w:abstractNum w:abstractNumId="5">
    <w:nsid w:val="7B6E75CA"/>
    <w:multiLevelType w:val="multilevel"/>
    <w:tmpl w:val="3E1E5A32"/>
    <w:lvl w:ilvl="0">
      <w:start w:val="3"/>
      <w:numFmt w:val="decimal"/>
      <w:lvlText w:val="%1"/>
      <w:lvlJc w:val="left"/>
      <w:pPr>
        <w:ind w:left="1651" w:hanging="5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51" w:hanging="54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51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1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540"/>
      </w:pPr>
      <w:rPr>
        <w:rFonts w:hint="default"/>
        <w:lang w:val="ru-RU" w:eastAsia="en-US" w:bidi="ar-SA"/>
      </w:rPr>
    </w:lvl>
  </w:abstractNum>
  <w:abstractNum w:abstractNumId="6">
    <w:nsid w:val="7F0A012F"/>
    <w:multiLevelType w:val="multilevel"/>
    <w:tmpl w:val="B5842CD0"/>
    <w:lvl w:ilvl="0">
      <w:start w:val="1"/>
      <w:numFmt w:val="decimal"/>
      <w:lvlText w:val="%1"/>
      <w:lvlJc w:val="left"/>
      <w:pPr>
        <w:ind w:left="1348" w:hanging="4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8" w:hanging="41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30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5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0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5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0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5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41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46046"/>
    <w:rsid w:val="002E6A4A"/>
    <w:rsid w:val="0031656E"/>
    <w:rsid w:val="004A5FA6"/>
    <w:rsid w:val="00744063"/>
    <w:rsid w:val="008925D0"/>
    <w:rsid w:val="00905CCE"/>
    <w:rsid w:val="00992287"/>
    <w:rsid w:val="009F25E7"/>
    <w:rsid w:val="00D46046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5CC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05CCE"/>
    <w:pPr>
      <w:ind w:left="131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905CCE"/>
    <w:pPr>
      <w:ind w:left="111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5C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5CCE"/>
    <w:rPr>
      <w:sz w:val="24"/>
      <w:szCs w:val="24"/>
    </w:rPr>
  </w:style>
  <w:style w:type="paragraph" w:styleId="a4">
    <w:name w:val="List Paragraph"/>
    <w:basedOn w:val="a"/>
    <w:uiPriority w:val="1"/>
    <w:qFormat/>
    <w:rsid w:val="00905CCE"/>
    <w:pPr>
      <w:ind w:left="1251" w:hanging="141"/>
    </w:pPr>
  </w:style>
  <w:style w:type="paragraph" w:customStyle="1" w:styleId="TableParagraph">
    <w:name w:val="Table Paragraph"/>
    <w:basedOn w:val="a"/>
    <w:uiPriority w:val="1"/>
    <w:qFormat/>
    <w:rsid w:val="00905CCE"/>
  </w:style>
  <w:style w:type="character" w:styleId="a5">
    <w:name w:val="Hyperlink"/>
    <w:basedOn w:val="a0"/>
    <w:uiPriority w:val="99"/>
    <w:unhideWhenUsed/>
    <w:rsid w:val="009F25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s/95183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book.ru/books/95052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.ru/books/950736" TargetMode="External"/><Relationship Id="rId11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blio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ademia-moscow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4090</Words>
  <Characters>23318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КирясоваСМ</dc:creator>
  <cp:lastModifiedBy>Светлана</cp:lastModifiedBy>
  <cp:revision>3</cp:revision>
  <dcterms:created xsi:type="dcterms:W3CDTF">2024-04-20T08:27:00Z</dcterms:created>
  <dcterms:modified xsi:type="dcterms:W3CDTF">2024-12-06T11:12:00Z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2024-03-31T00:00:00Z</vt:filetime>
  </property>
</Properties>
</file>