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6B" w:rsidRPr="00CF66AB" w:rsidRDefault="00E346CF" w:rsidP="00137E6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7E6B" w:rsidRPr="00CF66AB">
        <w:rPr>
          <w:rFonts w:ascii="Times New Roman" w:hAnsi="Times New Roman"/>
          <w:b/>
          <w:sz w:val="28"/>
          <w:szCs w:val="28"/>
        </w:rPr>
        <w:t>Министерство образования Нижегородской области</w:t>
      </w:r>
    </w:p>
    <w:p w:rsidR="00137E6B" w:rsidRPr="00CF66AB" w:rsidRDefault="00137E6B" w:rsidP="00137E6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6AB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:rsidR="00137E6B" w:rsidRPr="00CF66AB" w:rsidRDefault="00137E6B" w:rsidP="00137E6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6AB"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</w:p>
    <w:p w:rsidR="00137E6B" w:rsidRPr="00CF66AB" w:rsidRDefault="00137E6B" w:rsidP="00137E6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6AB">
        <w:rPr>
          <w:rFonts w:ascii="Times New Roman" w:hAnsi="Times New Roman"/>
          <w:b/>
          <w:sz w:val="28"/>
          <w:szCs w:val="28"/>
        </w:rPr>
        <w:t xml:space="preserve"> «ВЕТЛУЖСКИЙ ЛЕСОАГРОТЕХНИЧЕСКИЙ ТЕХНИКУМ»</w:t>
      </w:r>
    </w:p>
    <w:p w:rsidR="00137E6B" w:rsidRDefault="00137E6B" w:rsidP="00137E6B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137E6B" w:rsidRDefault="00137E6B" w:rsidP="00137E6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 01.02. «ЛИТЕРАТУРА»</w:t>
      </w: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для специальности </w:t>
      </w:r>
    </w:p>
    <w:p w:rsidR="00137E6B" w:rsidRDefault="00E61885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19.02.10 «Технология продукции общественного питания»</w:t>
      </w: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2AB">
        <w:rPr>
          <w:rFonts w:ascii="Times New Roman" w:hAnsi="Times New Roman"/>
          <w:b/>
          <w:i/>
          <w:sz w:val="28"/>
          <w:szCs w:val="28"/>
          <w:u w:val="single"/>
        </w:rPr>
        <w:t xml:space="preserve">базовой </w:t>
      </w:r>
      <w:r>
        <w:rPr>
          <w:rFonts w:ascii="Times New Roman" w:hAnsi="Times New Roman"/>
          <w:b/>
          <w:sz w:val="28"/>
          <w:szCs w:val="28"/>
        </w:rPr>
        <w:t>подготовки</w:t>
      </w: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Ветлужский район</w:t>
      </w: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2016 год</w:t>
      </w:r>
    </w:p>
    <w:p w:rsidR="00137E6B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7E6B" w:rsidRPr="00E346CF" w:rsidRDefault="00137E6B" w:rsidP="00137E6B">
      <w:pPr>
        <w:spacing w:after="0"/>
        <w:rPr>
          <w:rStyle w:val="40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</w:rPr>
      </w:pPr>
    </w:p>
    <w:p w:rsidR="00580C67" w:rsidRPr="002F7F06" w:rsidRDefault="00AE405C" w:rsidP="0058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05C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ОУД.01.02 </w:t>
      </w:r>
      <w:r w:rsidRPr="00AE40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Литература»</w:t>
      </w:r>
      <w:r w:rsidRPr="00AE405C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 учебной дисциплины «</w:t>
      </w:r>
      <w:r>
        <w:rPr>
          <w:rFonts w:ascii="Times New Roman" w:hAnsi="Times New Roman"/>
          <w:sz w:val="24"/>
          <w:szCs w:val="24"/>
        </w:rPr>
        <w:t>Литература</w:t>
      </w:r>
      <w:r w:rsidRPr="00AE405C">
        <w:rPr>
          <w:rFonts w:ascii="Times New Roman" w:hAnsi="Times New Roman"/>
          <w:sz w:val="24"/>
          <w:szCs w:val="24"/>
        </w:rPr>
        <w:t xml:space="preserve">» </w:t>
      </w:r>
    </w:p>
    <w:p w:rsidR="00580C67" w:rsidRPr="002F7F06" w:rsidRDefault="00580C67" w:rsidP="0058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1"/>
      <w:r w:rsidRPr="002F7F06">
        <w:rPr>
          <w:rFonts w:ascii="Times New Roman" w:hAnsi="Times New Roman"/>
          <w:color w:val="1A171C"/>
          <w:sz w:val="26"/>
          <w:szCs w:val="26"/>
        </w:rPr>
        <w:t>для профессиональных образовательных организаций</w:t>
      </w:r>
      <w:bookmarkEnd w:id="0"/>
    </w:p>
    <w:p w:rsidR="00AE405C" w:rsidRPr="00E24CA2" w:rsidRDefault="00AE405C" w:rsidP="00580C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05C">
        <w:rPr>
          <w:rFonts w:ascii="Times New Roman" w:hAnsi="Times New Roman"/>
          <w:sz w:val="24"/>
          <w:szCs w:val="24"/>
        </w:rPr>
        <w:t xml:space="preserve"> для </w:t>
      </w:r>
      <w:r w:rsidR="00580C67">
        <w:rPr>
          <w:rFonts w:ascii="Times New Roman" w:hAnsi="Times New Roman"/>
          <w:sz w:val="24"/>
          <w:szCs w:val="24"/>
        </w:rPr>
        <w:t>специальности 19.02</w:t>
      </w:r>
      <w:r>
        <w:rPr>
          <w:rFonts w:ascii="Times New Roman" w:hAnsi="Times New Roman"/>
          <w:sz w:val="24"/>
          <w:szCs w:val="24"/>
        </w:rPr>
        <w:t>. 10 «Технология продукции общественного питания</w:t>
      </w:r>
      <w:r w:rsidR="00580C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утверждённой Министерством образования и науки РФ  от </w:t>
      </w:r>
      <w:r>
        <w:rPr>
          <w:rFonts w:ascii="Times New Roman" w:hAnsi="Times New Roman"/>
          <w:color w:val="1A171C"/>
          <w:sz w:val="24"/>
          <w:szCs w:val="24"/>
        </w:rPr>
        <w:t xml:space="preserve"> 17.03.2015 № 06-259</w:t>
      </w:r>
      <w:r w:rsidRPr="00E24CA2">
        <w:rPr>
          <w:rFonts w:ascii="Times New Roman" w:hAnsi="Times New Roman"/>
          <w:color w:val="1A171C"/>
          <w:sz w:val="24"/>
          <w:szCs w:val="24"/>
        </w:rPr>
        <w:t>.</w:t>
      </w:r>
    </w:p>
    <w:p w:rsidR="00AE405C" w:rsidRPr="00AE405C" w:rsidRDefault="00AE405C" w:rsidP="00580C6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7E6B" w:rsidRPr="00AE405C" w:rsidRDefault="00AE405C" w:rsidP="00AE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E6B" w:rsidRPr="002B75A0" w:rsidRDefault="00137E6B" w:rsidP="00137E6B">
      <w:pPr>
        <w:spacing w:line="360" w:lineRule="auto"/>
        <w:rPr>
          <w:b/>
          <w:bCs/>
          <w:sz w:val="24"/>
          <w:szCs w:val="24"/>
        </w:rPr>
      </w:pPr>
      <w:r w:rsidRPr="002B75A0">
        <w:rPr>
          <w:rFonts w:ascii="Times New Roman" w:hAnsi="Times New Roman"/>
          <w:b/>
          <w:bCs/>
        </w:rPr>
        <w:t xml:space="preserve">Разработчики: </w:t>
      </w:r>
      <w:r w:rsidRPr="002B75A0">
        <w:rPr>
          <w:rFonts w:ascii="Times New Roman" w:hAnsi="Times New Roman"/>
          <w:b/>
          <w:bCs/>
        </w:rPr>
        <w:tab/>
      </w:r>
    </w:p>
    <w:p w:rsidR="00137E6B" w:rsidRPr="002B75A0" w:rsidRDefault="00137E6B" w:rsidP="00137E6B">
      <w:pPr>
        <w:spacing w:line="360" w:lineRule="auto"/>
        <w:rPr>
          <w:rFonts w:ascii="Times New Roman" w:hAnsi="Times New Roman"/>
          <w:b/>
          <w:bCs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137E6B" w:rsidRPr="002B75A0" w:rsidTr="00137E6B">
        <w:tc>
          <w:tcPr>
            <w:tcW w:w="3379" w:type="dxa"/>
            <w:vAlign w:val="bottom"/>
            <w:hideMark/>
          </w:tcPr>
          <w:p w:rsidR="00137E6B" w:rsidRPr="002B75A0" w:rsidRDefault="00814E99" w:rsidP="00137E6B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ГБПОУ </w:t>
            </w:r>
            <w:r w:rsidR="00137E6B" w:rsidRPr="002B75A0">
              <w:rPr>
                <w:rFonts w:ascii="Times New Roman" w:hAnsi="Times New Roman"/>
              </w:rPr>
              <w:t xml:space="preserve"> «Ветлужский лесоагротехнический техникум»</w:t>
            </w:r>
          </w:p>
        </w:tc>
        <w:tc>
          <w:tcPr>
            <w:tcW w:w="3379" w:type="dxa"/>
            <w:vAlign w:val="bottom"/>
            <w:hideMark/>
          </w:tcPr>
          <w:p w:rsidR="00137E6B" w:rsidRPr="002B75A0" w:rsidRDefault="00137E6B" w:rsidP="00137E6B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 xml:space="preserve">Преподаватель русского языка и литературы, </w:t>
            </w:r>
            <w:r w:rsidRPr="002B75A0">
              <w:rPr>
                <w:rFonts w:ascii="Times New Roman" w:hAnsi="Times New Roman"/>
                <w:lang w:val="en-US"/>
              </w:rPr>
              <w:t>I</w:t>
            </w:r>
            <w:r w:rsidRPr="002B75A0">
              <w:rPr>
                <w:rFonts w:ascii="Times New Roman" w:hAnsi="Times New Roman"/>
              </w:rPr>
              <w:t xml:space="preserve"> квалификационной категории   </w:t>
            </w:r>
          </w:p>
        </w:tc>
        <w:tc>
          <w:tcPr>
            <w:tcW w:w="3379" w:type="dxa"/>
            <w:vAlign w:val="bottom"/>
            <w:hideMark/>
          </w:tcPr>
          <w:p w:rsidR="00137E6B" w:rsidRPr="002B75A0" w:rsidRDefault="00137E6B" w:rsidP="00137E6B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Л.В. Никанорова</w:t>
            </w:r>
          </w:p>
        </w:tc>
      </w:tr>
      <w:tr w:rsidR="00137E6B" w:rsidRPr="002B75A0" w:rsidTr="00137E6B">
        <w:trPr>
          <w:trHeight w:val="79"/>
        </w:trPr>
        <w:tc>
          <w:tcPr>
            <w:tcW w:w="3379" w:type="dxa"/>
            <w:hideMark/>
          </w:tcPr>
          <w:p w:rsidR="00137E6B" w:rsidRPr="002B75A0" w:rsidRDefault="005C0B34" w:rsidP="00137E6B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8"/>
                <w:szCs w:val="8"/>
                <w:lang w:eastAsia="ar-SA"/>
              </w:rPr>
            </w:pPr>
            <w:r w:rsidRPr="005C0B34">
              <w:rPr>
                <w:rFonts w:ascii="Times New Roman" w:eastAsia="Calibri" w:hAnsi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7pt;margin-top:.85pt;width:156pt;height:0;z-index:251660288;mso-position-horizontal-relative:text;mso-position-vertical-relative:text" o:connectortype="straight"/>
              </w:pict>
            </w:r>
          </w:p>
        </w:tc>
        <w:tc>
          <w:tcPr>
            <w:tcW w:w="3379" w:type="dxa"/>
            <w:hideMark/>
          </w:tcPr>
          <w:p w:rsidR="00137E6B" w:rsidRPr="002B75A0" w:rsidRDefault="005C0B34" w:rsidP="00137E6B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8"/>
                <w:szCs w:val="8"/>
                <w:lang w:eastAsia="ar-SA"/>
              </w:rPr>
            </w:pPr>
            <w:r w:rsidRPr="005C0B34">
              <w:rPr>
                <w:rFonts w:ascii="Times New Roman" w:eastAsia="Calibri" w:hAnsi="Times New Roman"/>
                <w:sz w:val="24"/>
                <w:szCs w:val="24"/>
              </w:rPr>
              <w:pict>
                <v:shape id="_x0000_s1027" type="#_x0000_t32" style="position:absolute;margin-left:2.3pt;margin-top:.85pt;width:156pt;height:0;z-index:251661312;mso-position-horizontal-relative:text;mso-position-vertical-relative:text" o:connectortype="straight"/>
              </w:pict>
            </w:r>
          </w:p>
        </w:tc>
        <w:tc>
          <w:tcPr>
            <w:tcW w:w="3379" w:type="dxa"/>
            <w:hideMark/>
          </w:tcPr>
          <w:p w:rsidR="00137E6B" w:rsidRPr="002B75A0" w:rsidRDefault="005C0B34" w:rsidP="00137E6B">
            <w:pPr>
              <w:tabs>
                <w:tab w:val="left" w:pos="6225"/>
              </w:tabs>
              <w:suppressAutoHyphens/>
              <w:rPr>
                <w:rFonts w:ascii="Times New Roman" w:eastAsia="Calibri" w:hAnsi="Times New Roman"/>
                <w:sz w:val="8"/>
                <w:szCs w:val="8"/>
                <w:lang w:eastAsia="ar-SA"/>
              </w:rPr>
            </w:pPr>
            <w:r w:rsidRPr="005C0B34">
              <w:rPr>
                <w:rFonts w:ascii="Times New Roman" w:eastAsia="Calibri" w:hAnsi="Times New Roman"/>
                <w:sz w:val="24"/>
                <w:szCs w:val="24"/>
              </w:rPr>
              <w:pict>
                <v:shape id="_x0000_s1028" type="#_x0000_t32" style="position:absolute;margin-left:.4pt;margin-top:.85pt;width:156pt;height:0;z-index:251662336;mso-position-horizontal-relative:text;mso-position-vertical-relative:text" o:connectortype="straight"/>
              </w:pict>
            </w:r>
          </w:p>
        </w:tc>
      </w:tr>
      <w:tr w:rsidR="00137E6B" w:rsidRPr="002B75A0" w:rsidTr="00137E6B">
        <w:tc>
          <w:tcPr>
            <w:tcW w:w="3379" w:type="dxa"/>
            <w:hideMark/>
          </w:tcPr>
          <w:p w:rsidR="00137E6B" w:rsidRPr="002B75A0" w:rsidRDefault="00137E6B" w:rsidP="00137E6B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(место работы)</w:t>
            </w:r>
          </w:p>
        </w:tc>
        <w:tc>
          <w:tcPr>
            <w:tcW w:w="3379" w:type="dxa"/>
            <w:hideMark/>
          </w:tcPr>
          <w:p w:rsidR="00137E6B" w:rsidRPr="002B75A0" w:rsidRDefault="00137E6B" w:rsidP="00137E6B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(занимаемая должность)</w:t>
            </w:r>
          </w:p>
        </w:tc>
        <w:tc>
          <w:tcPr>
            <w:tcW w:w="3379" w:type="dxa"/>
            <w:hideMark/>
          </w:tcPr>
          <w:p w:rsidR="00137E6B" w:rsidRPr="002B75A0" w:rsidRDefault="00137E6B" w:rsidP="00137E6B">
            <w:pPr>
              <w:tabs>
                <w:tab w:val="left" w:pos="6225"/>
              </w:tabs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B75A0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137E6B" w:rsidRDefault="00137E6B" w:rsidP="00137E6B">
      <w:pPr>
        <w:jc w:val="both"/>
        <w:rPr>
          <w:rFonts w:eastAsia="Calibri"/>
        </w:rPr>
      </w:pPr>
    </w:p>
    <w:p w:rsidR="00137E6B" w:rsidRPr="002B75A0" w:rsidRDefault="00137E6B" w:rsidP="00137E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7E6B" w:rsidRPr="002B75A0" w:rsidRDefault="00137E6B" w:rsidP="00137E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Рассмотрена     методической</w:t>
      </w:r>
      <w:proofErr w:type="gramStart"/>
      <w:r w:rsidRPr="002B75A0">
        <w:rPr>
          <w:rFonts w:ascii="Times New Roman" w:hAnsi="Times New Roman"/>
          <w:sz w:val="24"/>
          <w:szCs w:val="24"/>
        </w:rPr>
        <w:t xml:space="preserve">                                         У</w:t>
      </w:r>
      <w:proofErr w:type="gramEnd"/>
      <w:r w:rsidRPr="002B75A0">
        <w:rPr>
          <w:rFonts w:ascii="Times New Roman" w:hAnsi="Times New Roman"/>
          <w:sz w:val="24"/>
          <w:szCs w:val="24"/>
        </w:rPr>
        <w:t>тверждаю:</w:t>
      </w:r>
    </w:p>
    <w:p w:rsidR="00137E6B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комиссией  общеобразовательных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75A0"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 w:rsidRPr="002B75A0">
        <w:rPr>
          <w:rFonts w:ascii="Times New Roman" w:hAnsi="Times New Roman"/>
          <w:sz w:val="24"/>
          <w:szCs w:val="24"/>
        </w:rPr>
        <w:t>УПР</w:t>
      </w:r>
      <w:proofErr w:type="gramEnd"/>
      <w:r w:rsidRPr="002B75A0">
        <w:rPr>
          <w:rFonts w:ascii="Times New Roman" w:hAnsi="Times New Roman"/>
          <w:sz w:val="24"/>
          <w:szCs w:val="24"/>
        </w:rPr>
        <w:t xml:space="preserve"> :</w:t>
      </w:r>
    </w:p>
    <w:p w:rsidR="00137E6B" w:rsidRPr="002B75A0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дисциплин.                                                                                                                  </w:t>
      </w:r>
    </w:p>
    <w:p w:rsidR="00137E6B" w:rsidRPr="002B75A0" w:rsidRDefault="00137E6B" w:rsidP="00137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B75A0">
        <w:rPr>
          <w:rFonts w:ascii="Times New Roman" w:hAnsi="Times New Roman"/>
          <w:sz w:val="24"/>
          <w:szCs w:val="24"/>
        </w:rPr>
        <w:t>__________   (Мерлугов Ю.Н.)</w:t>
      </w:r>
    </w:p>
    <w:p w:rsidR="00137E6B" w:rsidRPr="002B75A0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 Протокол  заседания  </w:t>
      </w:r>
      <w:proofErr w:type="gramStart"/>
      <w:r w:rsidRPr="002B75A0">
        <w:rPr>
          <w:rFonts w:ascii="Times New Roman" w:hAnsi="Times New Roman"/>
          <w:sz w:val="24"/>
          <w:szCs w:val="24"/>
        </w:rPr>
        <w:t>методической</w:t>
      </w:r>
      <w:proofErr w:type="gramEnd"/>
    </w:p>
    <w:p w:rsidR="00137E6B" w:rsidRPr="002B75A0" w:rsidRDefault="00137E6B" w:rsidP="00137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 комиссии от «_</w:t>
      </w:r>
      <w:r>
        <w:rPr>
          <w:rFonts w:ascii="Times New Roman" w:hAnsi="Times New Roman"/>
          <w:sz w:val="24"/>
          <w:szCs w:val="24"/>
        </w:rPr>
        <w:t>19</w:t>
      </w:r>
      <w:r w:rsidRPr="002B75A0">
        <w:rPr>
          <w:rFonts w:ascii="Times New Roman" w:hAnsi="Times New Roman"/>
          <w:sz w:val="24"/>
          <w:szCs w:val="24"/>
        </w:rPr>
        <w:t xml:space="preserve">___» </w:t>
      </w:r>
      <w:r w:rsidRPr="002B75A0">
        <w:rPr>
          <w:rFonts w:ascii="Times New Roman" w:hAnsi="Times New Roman"/>
          <w:sz w:val="24"/>
          <w:szCs w:val="24"/>
          <w:u w:val="single"/>
        </w:rPr>
        <w:t>сентября</w:t>
      </w:r>
      <w:r w:rsidRPr="002B75A0">
        <w:rPr>
          <w:rFonts w:ascii="Times New Roman" w:hAnsi="Times New Roman"/>
          <w:sz w:val="24"/>
          <w:szCs w:val="24"/>
        </w:rPr>
        <w:t xml:space="preserve"> </w:t>
      </w:r>
      <w:r w:rsidRPr="002B75A0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2B75A0">
        <w:rPr>
          <w:rFonts w:ascii="Times New Roman" w:hAnsi="Times New Roman"/>
          <w:sz w:val="24"/>
          <w:szCs w:val="24"/>
        </w:rPr>
        <w:t xml:space="preserve"> г.</w:t>
      </w:r>
    </w:p>
    <w:p w:rsidR="00137E6B" w:rsidRPr="002B75A0" w:rsidRDefault="00137E6B" w:rsidP="00137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Руководитель: __________   (</w:t>
      </w:r>
      <w:r>
        <w:rPr>
          <w:rFonts w:ascii="Times New Roman" w:hAnsi="Times New Roman"/>
          <w:sz w:val="24"/>
          <w:szCs w:val="24"/>
        </w:rPr>
        <w:t>Александрова Т.Б.)</w:t>
      </w:r>
    </w:p>
    <w:p w:rsidR="00137E6B" w:rsidRDefault="00137E6B" w:rsidP="00137E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</w:p>
    <w:p w:rsidR="00137E6B" w:rsidRDefault="00137E6B" w:rsidP="00137E6B">
      <w:pPr>
        <w:tabs>
          <w:tab w:val="left" w:pos="6225"/>
        </w:tabs>
      </w:pPr>
      <w:r>
        <w:rPr>
          <w:rFonts w:ascii="Times New Roman" w:hAnsi="Times New Roman"/>
          <w:b/>
          <w:bCs/>
        </w:rPr>
        <w:t xml:space="preserve"> </w:t>
      </w:r>
    </w:p>
    <w:p w:rsidR="00137E6B" w:rsidRDefault="00137E6B" w:rsidP="00137E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7E6B" w:rsidRPr="00603A43" w:rsidRDefault="00137E6B" w:rsidP="00137E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A4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7E6B" w:rsidRPr="00603A43" w:rsidRDefault="00137E6B" w:rsidP="00137E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7E6B" w:rsidRDefault="00137E6B" w:rsidP="00137E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7E6B" w:rsidRDefault="00137E6B" w:rsidP="00137E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E6B" w:rsidRDefault="00137E6B" w:rsidP="00137E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E6B" w:rsidRPr="002B75A0" w:rsidRDefault="00137E6B" w:rsidP="00137E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СОДЕРЖАНИЕ</w:t>
      </w:r>
    </w:p>
    <w:p w:rsidR="00137E6B" w:rsidRPr="00CB6515" w:rsidRDefault="00137E6B" w:rsidP="00CB651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                                                           3</w:t>
      </w:r>
    </w:p>
    <w:p w:rsidR="00137E6B" w:rsidRPr="002B75A0" w:rsidRDefault="00137E6B" w:rsidP="00137E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ПАСПОРТ         РАБОЧЕЙ        ПР</w:t>
      </w:r>
      <w:r>
        <w:rPr>
          <w:rFonts w:ascii="Times New Roman" w:hAnsi="Times New Roman"/>
          <w:sz w:val="24"/>
          <w:szCs w:val="24"/>
        </w:rPr>
        <w:t xml:space="preserve">ОГРАММЫ        УЧЕБНОЙ         </w:t>
      </w:r>
    </w:p>
    <w:p w:rsidR="00137E6B" w:rsidRPr="002B75A0" w:rsidRDefault="00137E6B" w:rsidP="00137E6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ДИСЦИПЛИНЫ  </w:t>
      </w:r>
      <w:r w:rsidR="004247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CB6515">
        <w:rPr>
          <w:rFonts w:ascii="Times New Roman" w:hAnsi="Times New Roman"/>
          <w:sz w:val="24"/>
          <w:szCs w:val="24"/>
        </w:rPr>
        <w:t>4</w:t>
      </w:r>
    </w:p>
    <w:p w:rsidR="00FE1FB7" w:rsidRPr="00B6055A" w:rsidRDefault="00137E6B" w:rsidP="00B6055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СТРУКТУРА И СОДЕРЖАНИЕ УЧЕБНОЙ ДИСЦИПЛИНЫ         </w:t>
      </w:r>
      <w:r w:rsidR="00CB6515">
        <w:rPr>
          <w:rFonts w:ascii="Times New Roman" w:hAnsi="Times New Roman"/>
          <w:sz w:val="24"/>
          <w:szCs w:val="24"/>
        </w:rPr>
        <w:t>6</w:t>
      </w:r>
      <w:r w:rsidR="00FE1FB7" w:rsidRPr="00B6055A">
        <w:rPr>
          <w:rFonts w:ascii="Century Schoolbook" w:hAnsi="Century Schoolbook" w:cs="Century Schoolbook"/>
          <w:color w:val="1A171C"/>
          <w:sz w:val="20"/>
          <w:szCs w:val="20"/>
        </w:rPr>
        <w:t xml:space="preserve">                                                        </w:t>
      </w:r>
      <w:r w:rsidR="00E346CF" w:rsidRPr="00B6055A">
        <w:rPr>
          <w:rFonts w:ascii="Century Schoolbook" w:hAnsi="Century Schoolbook" w:cs="Century Schoolbook"/>
          <w:color w:val="1A171C"/>
          <w:sz w:val="20"/>
          <w:szCs w:val="20"/>
        </w:rPr>
        <w:t xml:space="preserve"> </w:t>
      </w:r>
    </w:p>
    <w:p w:rsidR="00137E6B" w:rsidRPr="002B75A0" w:rsidRDefault="00137E6B" w:rsidP="00137E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 xml:space="preserve">УСЛОВИЯ    РЕАЛИЗАЦИИ    УЧЕБНОЙ     ДИСЦИПЛИНЫ       </w:t>
      </w:r>
      <w:r w:rsidR="00CB6515">
        <w:rPr>
          <w:rFonts w:ascii="Times New Roman" w:hAnsi="Times New Roman"/>
          <w:sz w:val="24"/>
          <w:szCs w:val="24"/>
        </w:rPr>
        <w:t>25</w:t>
      </w:r>
    </w:p>
    <w:p w:rsidR="00137E6B" w:rsidRPr="002B75A0" w:rsidRDefault="00137E6B" w:rsidP="00137E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КОНТРОЛЬ    И    ОЦЕНКА     РЕЗУЛЬТАТОВ    ОСВОЕНИЯ       2</w:t>
      </w:r>
      <w:r w:rsidR="00CB6515">
        <w:rPr>
          <w:rFonts w:ascii="Times New Roman" w:hAnsi="Times New Roman"/>
          <w:sz w:val="24"/>
          <w:szCs w:val="24"/>
        </w:rPr>
        <w:t>7</w:t>
      </w:r>
    </w:p>
    <w:p w:rsidR="00137E6B" w:rsidRPr="002B75A0" w:rsidRDefault="00137E6B" w:rsidP="00137E6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75A0">
        <w:rPr>
          <w:rFonts w:ascii="Times New Roman" w:hAnsi="Times New Roman"/>
          <w:sz w:val="24"/>
          <w:szCs w:val="24"/>
        </w:rPr>
        <w:t>УЧЕБНОЙ ДИСЦИПЛИНЫ</w:t>
      </w: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jc w:val="center"/>
        <w:rPr>
          <w:rFonts w:ascii="Times New Roman" w:hAnsi="Times New Roman"/>
          <w:b/>
          <w:color w:val="1A171C"/>
          <w:sz w:val="36"/>
          <w:szCs w:val="36"/>
        </w:rPr>
      </w:pPr>
    </w:p>
    <w:p w:rsidR="00137E6B" w:rsidRDefault="00137E6B" w:rsidP="00137E6B">
      <w:pPr>
        <w:rPr>
          <w:rFonts w:ascii="Times New Roman" w:hAnsi="Times New Roman"/>
          <w:b/>
          <w:color w:val="1A171C"/>
          <w:sz w:val="36"/>
          <w:szCs w:val="36"/>
        </w:rPr>
      </w:pPr>
    </w:p>
    <w:p w:rsidR="0042470D" w:rsidRDefault="0042470D" w:rsidP="00AE405C">
      <w:pPr>
        <w:spacing w:after="0" w:line="240" w:lineRule="auto"/>
        <w:rPr>
          <w:rFonts w:ascii="Times New Roman" w:hAnsi="Times New Roman"/>
          <w:b/>
          <w:color w:val="1A171C"/>
          <w:sz w:val="36"/>
          <w:szCs w:val="36"/>
        </w:rPr>
      </w:pPr>
    </w:p>
    <w:p w:rsidR="00AE405C" w:rsidRPr="00E7766C" w:rsidRDefault="00AE405C" w:rsidP="00AE4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6CF" w:rsidRPr="00AE405C" w:rsidRDefault="0042470D" w:rsidP="00AE4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1FB7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УЧЕБНОЙ ДИСЦИПЛИНЫ ОУД.01. 02. «ЛИТЕРАТУРА»</w:t>
      </w:r>
    </w:p>
    <w:p w:rsidR="00E346CF" w:rsidRPr="00E7766C" w:rsidRDefault="00E346CF" w:rsidP="00E3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7766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E346CF" w:rsidRPr="00E7766C" w:rsidRDefault="00E346CF" w:rsidP="00E3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b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 СПО </w:t>
      </w:r>
      <w:r w:rsidRPr="00E7766C">
        <w:rPr>
          <w:rFonts w:ascii="Times New Roman" w:hAnsi="Times New Roman"/>
          <w:b/>
          <w:sz w:val="24"/>
          <w:szCs w:val="24"/>
        </w:rPr>
        <w:t>19.02.10 «Технология продукции общественного питания»</w:t>
      </w:r>
    </w:p>
    <w:p w:rsidR="00E346CF" w:rsidRPr="00E7766C" w:rsidRDefault="00E346CF" w:rsidP="00E3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7766C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346CF" w:rsidRPr="00E7766C" w:rsidRDefault="00E346CF" w:rsidP="00E3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>Учебная дисциплина литература относится к циклу общеобразовательной подготовки.</w:t>
      </w:r>
    </w:p>
    <w:p w:rsidR="00E346CF" w:rsidRPr="00E7766C" w:rsidRDefault="00E346CF" w:rsidP="00E3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E346CF" w:rsidRPr="00E7766C" w:rsidRDefault="00E346CF" w:rsidP="00E3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766C">
        <w:rPr>
          <w:rFonts w:ascii="Times New Roman" w:hAnsi="Times New Roman"/>
          <w:b/>
          <w:sz w:val="24"/>
          <w:szCs w:val="24"/>
        </w:rPr>
        <w:t>умет</w:t>
      </w:r>
      <w:r w:rsidRPr="00E7766C">
        <w:rPr>
          <w:rFonts w:ascii="Times New Roman" w:hAnsi="Times New Roman"/>
          <w:sz w:val="24"/>
          <w:szCs w:val="24"/>
        </w:rPr>
        <w:t>ь:</w:t>
      </w:r>
    </w:p>
    <w:p w:rsidR="00E346CF" w:rsidRPr="00E7766C" w:rsidRDefault="00E346CF" w:rsidP="00E346CF">
      <w:pPr>
        <w:pStyle w:val="a3"/>
        <w:widowControl w:val="0"/>
        <w:numPr>
          <w:ilvl w:val="0"/>
          <w:numId w:val="11"/>
        </w:numPr>
        <w:tabs>
          <w:tab w:val="left" w:pos="1069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>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E346CF" w:rsidRPr="00E7766C" w:rsidRDefault="00E346CF" w:rsidP="00E3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766C">
        <w:rPr>
          <w:rFonts w:ascii="Times New Roman" w:hAnsi="Times New Roman"/>
          <w:b/>
          <w:sz w:val="24"/>
          <w:szCs w:val="24"/>
        </w:rPr>
        <w:t>знать</w:t>
      </w:r>
      <w:r w:rsidRPr="00E7766C">
        <w:rPr>
          <w:rFonts w:ascii="Times New Roman" w:hAnsi="Times New Roman"/>
          <w:sz w:val="24"/>
          <w:szCs w:val="24"/>
        </w:rPr>
        <w:t>:</w:t>
      </w:r>
    </w:p>
    <w:p w:rsidR="00E346CF" w:rsidRPr="00E7766C" w:rsidRDefault="00E346CF" w:rsidP="00E346CF">
      <w:pPr>
        <w:numPr>
          <w:ilvl w:val="0"/>
          <w:numId w:val="7"/>
        </w:numPr>
        <w:tabs>
          <w:tab w:val="num" w:pos="360"/>
          <w:tab w:val="left" w:pos="1069"/>
          <w:tab w:val="left" w:pos="1080"/>
          <w:tab w:val="left" w:pos="126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 xml:space="preserve">  наиболее важные идеи и достижения русской литературы, оказавшие определяющее влияние на развитие мировой литературы и культуры;</w:t>
      </w:r>
    </w:p>
    <w:p w:rsidR="00E87D01" w:rsidRPr="00E87D01" w:rsidRDefault="00E346CF" w:rsidP="00E87D01">
      <w:pPr>
        <w:pStyle w:val="a3"/>
        <w:widowControl w:val="0"/>
        <w:numPr>
          <w:ilvl w:val="0"/>
          <w:numId w:val="7"/>
        </w:numPr>
        <w:spacing w:after="0" w:line="223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87D01">
        <w:rPr>
          <w:rFonts w:ascii="Times New Roman" w:hAnsi="Times New Roman"/>
          <w:sz w:val="24"/>
          <w:szCs w:val="24"/>
        </w:rPr>
        <w:t>Процессы</w:t>
      </w:r>
      <w:proofErr w:type="gramStart"/>
      <w:r w:rsidRPr="00E87D0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87D01">
        <w:rPr>
          <w:rFonts w:ascii="Times New Roman" w:hAnsi="Times New Roman"/>
          <w:sz w:val="24"/>
          <w:szCs w:val="24"/>
        </w:rPr>
        <w:t xml:space="preserve"> связанные с развитием русской классической литературы</w:t>
      </w:r>
    </w:p>
    <w:p w:rsidR="00E87D01" w:rsidRPr="00E87D01" w:rsidRDefault="00580C67" w:rsidP="00E87D01">
      <w:pPr>
        <w:widowControl w:val="0"/>
        <w:spacing w:after="0" w:line="223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E87D01">
        <w:rPr>
          <w:rFonts w:ascii="Times New Roman" w:hAnsi="Times New Roman"/>
          <w:sz w:val="24"/>
          <w:szCs w:val="24"/>
        </w:rPr>
        <w:t xml:space="preserve"> </w:t>
      </w:r>
    </w:p>
    <w:p w:rsidR="00E87D01" w:rsidRPr="002A0C2E" w:rsidRDefault="00E87D01" w:rsidP="00E87D01">
      <w:pPr>
        <w:widowControl w:val="0"/>
        <w:tabs>
          <w:tab w:val="left" w:pos="360"/>
        </w:tabs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 w:rsidRPr="002A0C2E">
        <w:rPr>
          <w:rFonts w:ascii="Times New Roman" w:hAnsi="Times New Roman"/>
          <w:color w:val="1A171C"/>
          <w:sz w:val="28"/>
          <w:szCs w:val="28"/>
        </w:rPr>
        <w:t>РЕЗУЛЬТАТЫ ОСВОЕНИЯ УЧЕБНОЙ ДИСЦИПЛИНЫ</w:t>
      </w:r>
    </w:p>
    <w:p w:rsidR="00E87D01" w:rsidRPr="002A0C2E" w:rsidRDefault="00E87D01" w:rsidP="00E87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C2E">
        <w:rPr>
          <w:rFonts w:ascii="Times New Roman" w:hAnsi="Times New Roman"/>
          <w:color w:val="1A171C"/>
          <w:sz w:val="24"/>
          <w:szCs w:val="24"/>
        </w:rPr>
        <w:t>Освоение содержания учебной дисциплины « Литера</w:t>
      </w:r>
      <w:r w:rsidRPr="002A0C2E">
        <w:rPr>
          <w:rFonts w:ascii="Times New Roman" w:hAnsi="Times New Roman"/>
          <w:color w:val="1A171C"/>
          <w:sz w:val="24"/>
          <w:szCs w:val="24"/>
        </w:rPr>
        <w:softHyphen/>
        <w:t xml:space="preserve">тура» обеспечивает достижение студентами следующих </w:t>
      </w:r>
      <w:r w:rsidRPr="002A0C2E">
        <w:rPr>
          <w:rFonts w:ascii="Times New Roman" w:hAnsi="Times New Roman"/>
          <w:i/>
          <w:iCs/>
          <w:color w:val="1A171C"/>
          <w:sz w:val="24"/>
          <w:szCs w:val="24"/>
        </w:rPr>
        <w:t>результатов:</w:t>
      </w:r>
    </w:p>
    <w:p w:rsidR="00E87D01" w:rsidRPr="002A0C2E" w:rsidRDefault="00E87D01" w:rsidP="00E87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C2E">
        <w:rPr>
          <w:rFonts w:ascii="Times New Roman" w:hAnsi="Times New Roman"/>
          <w:i/>
          <w:iCs/>
          <w:color w:val="1A171C"/>
          <w:sz w:val="24"/>
          <w:szCs w:val="24"/>
        </w:rPr>
        <w:t>• личностных: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1A171C"/>
          <w:sz w:val="24"/>
          <w:szCs w:val="24"/>
        </w:rPr>
      </w:pPr>
      <w:r w:rsidRPr="002A0C2E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2A0C2E">
        <w:rPr>
          <w:rFonts w:ascii="Times New Roman" w:hAnsi="Times New Roman"/>
          <w:color w:val="1A171C"/>
          <w:sz w:val="24"/>
          <w:szCs w:val="24"/>
        </w:rPr>
        <w:t>сформированность</w:t>
      </w:r>
      <w:proofErr w:type="spellEnd"/>
      <w:r w:rsidRPr="002A0C2E">
        <w:rPr>
          <w:rFonts w:ascii="Times New Roman" w:hAnsi="Times New Roman"/>
          <w:color w:val="1A171C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1A171C"/>
          <w:sz w:val="24"/>
          <w:szCs w:val="24"/>
        </w:rPr>
      </w:pPr>
      <w:r w:rsidRPr="002A0C2E">
        <w:rPr>
          <w:rFonts w:ascii="Times New Roman" w:hAnsi="Times New Roman"/>
          <w:color w:val="1A171C"/>
          <w:sz w:val="24"/>
          <w:szCs w:val="24"/>
        </w:rPr>
        <w:t xml:space="preserve"> </w:t>
      </w:r>
      <w:proofErr w:type="spellStart"/>
      <w:r w:rsidRPr="002A0C2E">
        <w:rPr>
          <w:rFonts w:ascii="Times New Roman" w:hAnsi="Times New Roman"/>
          <w:color w:val="1A171C"/>
          <w:sz w:val="24"/>
          <w:szCs w:val="24"/>
        </w:rPr>
        <w:t>сформированность</w:t>
      </w:r>
      <w:proofErr w:type="spellEnd"/>
      <w:r w:rsidRPr="002A0C2E">
        <w:rPr>
          <w:rFonts w:ascii="Times New Roman" w:hAnsi="Times New Roman"/>
          <w:color w:val="1A171C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2A0C2E">
        <w:rPr>
          <w:rFonts w:ascii="Times New Roman" w:hAnsi="Times New Roman"/>
          <w:color w:val="1A171C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2A0C2E">
        <w:rPr>
          <w:rFonts w:ascii="Times New Roman" w:hAnsi="Times New Roman"/>
          <w:color w:val="1A171C"/>
          <w:sz w:val="24"/>
          <w:szCs w:val="24"/>
        </w:rPr>
        <w:softHyphen/>
        <w:t>ности;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1A171C"/>
          <w:sz w:val="24"/>
          <w:szCs w:val="24"/>
        </w:rPr>
      </w:pPr>
      <w:r w:rsidRPr="002A0C2E">
        <w:rPr>
          <w:rFonts w:ascii="Times New Roman" w:hAnsi="Times New Roman"/>
          <w:color w:val="1A171C"/>
          <w:sz w:val="24"/>
          <w:szCs w:val="24"/>
        </w:rPr>
        <w:t xml:space="preserve"> толерантное сознание и поведение в поликультурном мире, готовность и спо</w:t>
      </w:r>
      <w:r w:rsidRPr="002A0C2E">
        <w:rPr>
          <w:rFonts w:ascii="Times New Roman" w:hAnsi="Times New Roman"/>
          <w:color w:val="1A171C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87D01" w:rsidRPr="002A0C2E" w:rsidRDefault="00E87D01" w:rsidP="00E87D01">
      <w:pPr>
        <w:rPr>
          <w:rFonts w:ascii="Times New Roman" w:hAnsi="Times New Roman"/>
          <w:sz w:val="24"/>
          <w:szCs w:val="24"/>
        </w:rPr>
      </w:pPr>
      <w:r w:rsidRPr="002A0C2E">
        <w:rPr>
          <w:rFonts w:ascii="Times New Roman" w:hAnsi="Times New Roman"/>
          <w:color w:val="1A171C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2A0C2E">
        <w:rPr>
          <w:rFonts w:ascii="Times New Roman" w:hAnsi="Times New Roman"/>
          <w:color w:val="1A171C"/>
          <w:sz w:val="24"/>
          <w:szCs w:val="24"/>
        </w:rPr>
        <w:softHyphen/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ванию как условию успешной профессиональной и общественной деятель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>ности;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эстетическое отношение к миру;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использование для решения познавательных и коммуникативных задач раз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 xml:space="preserve">личных источников информации (словарей, энциклопедий, </w:t>
      </w:r>
      <w:proofErr w:type="spellStart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интернет-ресурсов</w:t>
      </w:r>
      <w:proofErr w:type="spellEnd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и др.);</w:t>
      </w:r>
    </w:p>
    <w:p w:rsidR="00E87D01" w:rsidRPr="002A0C2E" w:rsidRDefault="00E87D01" w:rsidP="00E87D01">
      <w:pPr>
        <w:numPr>
          <w:ilvl w:val="0"/>
          <w:numId w:val="7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</w:t>
      </w:r>
      <w:proofErr w:type="spellStart"/>
      <w:r w:rsidRPr="002A0C2E">
        <w:rPr>
          <w:rFonts w:ascii="Century Schoolbook" w:hAnsi="Century Schoolbook" w:cs="Century Schoolbook"/>
          <w:i/>
          <w:iCs/>
          <w:color w:val="1A171C"/>
          <w:sz w:val="20"/>
          <w:szCs w:val="20"/>
        </w:rPr>
        <w:t>метапредметных</w:t>
      </w:r>
      <w:proofErr w:type="spellEnd"/>
      <w:r w:rsidRPr="002A0C2E">
        <w:rPr>
          <w:rFonts w:ascii="Century Schoolbook" w:hAnsi="Century Schoolbook" w:cs="Century Schoolbook"/>
          <w:i/>
          <w:iCs/>
          <w:color w:val="1A171C"/>
          <w:sz w:val="20"/>
          <w:szCs w:val="20"/>
        </w:rPr>
        <w:t>: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lastRenderedPageBreak/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>мулировать выводы;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умение работать с разными источниками информации, находить ее, анали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>зировать, использовать в самостоятельной деятельности;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87D01" w:rsidRPr="002A0C2E" w:rsidRDefault="00E87D01" w:rsidP="00E87D01">
      <w:pPr>
        <w:numPr>
          <w:ilvl w:val="0"/>
          <w:numId w:val="7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</w:t>
      </w:r>
      <w:r w:rsidRPr="002A0C2E">
        <w:rPr>
          <w:rFonts w:ascii="Century Schoolbook" w:hAnsi="Century Schoolbook" w:cs="Century Schoolbook"/>
          <w:i/>
          <w:iCs/>
          <w:color w:val="1A171C"/>
          <w:sz w:val="20"/>
          <w:szCs w:val="20"/>
        </w:rPr>
        <w:t>предметных: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</w:t>
      </w:r>
      <w:proofErr w:type="spellStart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сформированность</w:t>
      </w:r>
      <w:proofErr w:type="spellEnd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</w:t>
      </w:r>
      <w:proofErr w:type="spellStart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сформированность</w:t>
      </w:r>
      <w:proofErr w:type="spellEnd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навыков различных видов анализа литературных произ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>ведений;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владение навыками самоанализа и самооценки на основе наблюдений за собственной речью;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владение умением представлять тексты в виде тезисов, конспектов, аннота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>ций, рефератов, сочинений различных жанров;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</w:t>
      </w:r>
      <w:proofErr w:type="spellStart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сформированность</w:t>
      </w:r>
      <w:proofErr w:type="spellEnd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умений учитывать исторический, историко-культурный контекст и конте</w:t>
      </w:r>
      <w:proofErr w:type="gramStart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кст тв</w:t>
      </w:r>
      <w:proofErr w:type="gramEnd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орчества писателя в процессе анализа художествен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>ного произведения;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softHyphen/>
        <w:t>ностного восприятия и интеллектуального понимания;</w:t>
      </w:r>
    </w:p>
    <w:p w:rsidR="00E87D01" w:rsidRPr="002A0C2E" w:rsidRDefault="00E87D01" w:rsidP="00E87D01">
      <w:pPr>
        <w:numPr>
          <w:ilvl w:val="0"/>
          <w:numId w:val="6"/>
        </w:numPr>
        <w:spacing w:after="0" w:line="240" w:lineRule="auto"/>
        <w:rPr>
          <w:rFonts w:ascii="Century Schoolbook" w:hAnsi="Century Schoolbook" w:cs="Century Schoolbook"/>
          <w:color w:val="1A171C"/>
          <w:sz w:val="20"/>
          <w:szCs w:val="20"/>
        </w:rPr>
      </w:pPr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</w:t>
      </w:r>
      <w:proofErr w:type="spellStart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>сформированность</w:t>
      </w:r>
      <w:proofErr w:type="spellEnd"/>
      <w:r w:rsidRPr="002A0C2E">
        <w:rPr>
          <w:rFonts w:ascii="Century Schoolbook" w:hAnsi="Century Schoolbook" w:cs="Century Schoolbook"/>
          <w:color w:val="1A171C"/>
          <w:sz w:val="20"/>
          <w:szCs w:val="20"/>
        </w:rPr>
        <w:t xml:space="preserve"> представлений о системе стилей языка художественной литературы.</w:t>
      </w:r>
    </w:p>
    <w:p w:rsidR="00E87D01" w:rsidRPr="00580C67" w:rsidRDefault="00E87D01" w:rsidP="00E87D01">
      <w:pPr>
        <w:widowControl w:val="0"/>
        <w:spacing w:after="0" w:line="223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46CF" w:rsidRPr="00E7766C" w:rsidRDefault="00E346CF" w:rsidP="00E346CF">
      <w:pPr>
        <w:widowControl w:val="0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E7766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7766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7766C">
        <w:rPr>
          <w:rFonts w:ascii="Times New Roman" w:hAnsi="Times New Roman"/>
          <w:b/>
          <w:sz w:val="24"/>
          <w:szCs w:val="24"/>
        </w:rPr>
        <w:t>:</w:t>
      </w:r>
      <w:r w:rsidRPr="00E7766C">
        <w:rPr>
          <w:rFonts w:ascii="Times New Roman" w:hAnsi="Times New Roman"/>
          <w:sz w:val="24"/>
          <w:szCs w:val="24"/>
        </w:rPr>
        <w:t xml:space="preserve"> </w:t>
      </w:r>
    </w:p>
    <w:p w:rsidR="00E346CF" w:rsidRPr="00E7766C" w:rsidRDefault="00E346CF" w:rsidP="00E346CF">
      <w:pPr>
        <w:numPr>
          <w:ilvl w:val="0"/>
          <w:numId w:val="6"/>
        </w:numPr>
        <w:tabs>
          <w:tab w:val="num" w:pos="720"/>
          <w:tab w:val="left" w:pos="1069"/>
          <w:tab w:val="left" w:pos="1080"/>
        </w:tabs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E346CF" w:rsidRPr="00E7766C" w:rsidRDefault="00E346CF" w:rsidP="00E346CF">
      <w:pPr>
        <w:numPr>
          <w:ilvl w:val="0"/>
          <w:numId w:val="10"/>
        </w:numPr>
        <w:tabs>
          <w:tab w:val="left" w:pos="1069"/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b/>
          <w:sz w:val="24"/>
          <w:szCs w:val="24"/>
        </w:rPr>
        <w:t xml:space="preserve"> </w:t>
      </w:r>
      <w:r w:rsidRPr="00E7766C">
        <w:rPr>
          <w:rFonts w:ascii="Times New Roman" w:hAnsi="Times New Roman"/>
          <w:sz w:val="24"/>
          <w:szCs w:val="24"/>
        </w:rPr>
        <w:t>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E346CF" w:rsidRPr="00E7766C" w:rsidRDefault="00E346CF" w:rsidP="00E346CF">
      <w:pPr>
        <w:numPr>
          <w:ilvl w:val="0"/>
          <w:numId w:val="10"/>
        </w:numPr>
        <w:tabs>
          <w:tab w:val="left" w:pos="1069"/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b/>
          <w:sz w:val="24"/>
          <w:szCs w:val="24"/>
        </w:rPr>
        <w:t xml:space="preserve"> </w:t>
      </w:r>
      <w:r w:rsidRPr="00E7766C">
        <w:rPr>
          <w:rFonts w:ascii="Times New Roman" w:hAnsi="Times New Roman"/>
          <w:sz w:val="24"/>
          <w:szCs w:val="24"/>
        </w:rPr>
        <w:t xml:space="preserve">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9C1065" w:rsidRPr="00E346CF" w:rsidRDefault="00E346CF" w:rsidP="00E346CF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42470D" w:rsidRPr="00FE1FB7" w:rsidRDefault="0042470D" w:rsidP="00FE1F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1FB7">
        <w:rPr>
          <w:rFonts w:ascii="Times New Roman" w:hAnsi="Times New Roman"/>
          <w:b/>
          <w:sz w:val="24"/>
          <w:szCs w:val="24"/>
        </w:rPr>
        <w:t xml:space="preserve">1.4.Количество часов на освоение рабочей программы учебной дисциплины: </w:t>
      </w:r>
    </w:p>
    <w:p w:rsidR="0042470D" w:rsidRPr="00FE1FB7" w:rsidRDefault="0042470D" w:rsidP="00FE1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B7">
        <w:rPr>
          <w:rFonts w:ascii="Times New Roman" w:hAnsi="Times New Roman"/>
          <w:sz w:val="24"/>
          <w:szCs w:val="24"/>
        </w:rPr>
        <w:t xml:space="preserve">          максимальной учебной нагрузки </w:t>
      </w:r>
      <w:proofErr w:type="gramStart"/>
      <w:r w:rsidRPr="00FE1FB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1FB7">
        <w:rPr>
          <w:rFonts w:ascii="Times New Roman" w:hAnsi="Times New Roman"/>
          <w:sz w:val="24"/>
          <w:szCs w:val="24"/>
        </w:rPr>
        <w:t xml:space="preserve"> </w:t>
      </w:r>
      <w:r w:rsidR="00D5729D" w:rsidRPr="00FE1FB7">
        <w:rPr>
          <w:rFonts w:ascii="Times New Roman" w:hAnsi="Times New Roman"/>
          <w:sz w:val="24"/>
          <w:szCs w:val="24"/>
        </w:rPr>
        <w:t>175 час</w:t>
      </w:r>
      <w:r w:rsidRPr="00FE1FB7">
        <w:rPr>
          <w:rFonts w:ascii="Times New Roman" w:hAnsi="Times New Roman"/>
          <w:sz w:val="24"/>
          <w:szCs w:val="24"/>
        </w:rPr>
        <w:t xml:space="preserve">, в том числе: </w:t>
      </w:r>
    </w:p>
    <w:p w:rsidR="0042470D" w:rsidRPr="00FE1FB7" w:rsidRDefault="0042470D" w:rsidP="00FE1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B7">
        <w:rPr>
          <w:rFonts w:ascii="Times New Roman" w:hAnsi="Times New Roman"/>
          <w:sz w:val="24"/>
          <w:szCs w:val="24"/>
        </w:rPr>
        <w:t xml:space="preserve">          обязательной аудиторной учебной нагрузки </w:t>
      </w:r>
      <w:proofErr w:type="gramStart"/>
      <w:r w:rsidRPr="00FE1FB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1FB7">
        <w:rPr>
          <w:rFonts w:ascii="Times New Roman" w:hAnsi="Times New Roman"/>
          <w:sz w:val="24"/>
          <w:szCs w:val="24"/>
        </w:rPr>
        <w:t xml:space="preserve"> 117 часов;</w:t>
      </w:r>
    </w:p>
    <w:p w:rsidR="0042470D" w:rsidRPr="00FE1FB7" w:rsidRDefault="0042470D" w:rsidP="00FE1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FB7">
        <w:rPr>
          <w:rFonts w:ascii="Times New Roman" w:hAnsi="Times New Roman"/>
          <w:sz w:val="24"/>
          <w:szCs w:val="24"/>
        </w:rPr>
        <w:t xml:space="preserve">          самостоятельной работы </w:t>
      </w:r>
      <w:proofErr w:type="gramStart"/>
      <w:r w:rsidRPr="00FE1FB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1FB7">
        <w:rPr>
          <w:rFonts w:ascii="Times New Roman" w:hAnsi="Times New Roman"/>
          <w:sz w:val="24"/>
          <w:szCs w:val="24"/>
        </w:rPr>
        <w:t xml:space="preserve"> 5</w:t>
      </w:r>
      <w:r w:rsidR="008B0AC2" w:rsidRPr="00FE1FB7">
        <w:rPr>
          <w:rFonts w:ascii="Times New Roman" w:hAnsi="Times New Roman"/>
          <w:sz w:val="24"/>
          <w:szCs w:val="24"/>
        </w:rPr>
        <w:t>8</w:t>
      </w:r>
      <w:r w:rsidRPr="00FE1FB7">
        <w:rPr>
          <w:rFonts w:ascii="Times New Roman" w:hAnsi="Times New Roman"/>
          <w:sz w:val="24"/>
          <w:szCs w:val="24"/>
        </w:rPr>
        <w:t xml:space="preserve"> часов.</w:t>
      </w:r>
    </w:p>
    <w:p w:rsidR="0042470D" w:rsidRPr="00FE1FB7" w:rsidRDefault="0042470D" w:rsidP="00FE1FB7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42470D" w:rsidRPr="00FE1FB7" w:rsidRDefault="0042470D" w:rsidP="00FE1FB7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E346CF" w:rsidRPr="00E346CF" w:rsidRDefault="00E346CF" w:rsidP="00E346C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346CF" w:rsidRDefault="00E346CF" w:rsidP="0042470D">
      <w:pPr>
        <w:pStyle w:val="a3"/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E346CF" w:rsidRDefault="00E346CF" w:rsidP="0042470D">
      <w:pPr>
        <w:pStyle w:val="a3"/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AE405C" w:rsidRDefault="00AE405C" w:rsidP="0042470D">
      <w:pPr>
        <w:pStyle w:val="a3"/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42470D" w:rsidRPr="0042470D" w:rsidRDefault="009C1065" w:rsidP="0042470D">
      <w:pPr>
        <w:pStyle w:val="a3"/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42470D" w:rsidRPr="0042470D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  <w:r w:rsidR="00FD31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ОУД. 01.02. </w:t>
      </w:r>
      <w:r w:rsidR="00FD31B0">
        <w:rPr>
          <w:rFonts w:ascii="Times New Roman" w:hAnsi="Times New Roman"/>
          <w:b/>
          <w:sz w:val="24"/>
          <w:szCs w:val="24"/>
        </w:rPr>
        <w:t>«Литература»</w:t>
      </w:r>
    </w:p>
    <w:p w:rsidR="0042470D" w:rsidRPr="0042470D" w:rsidRDefault="0042470D" w:rsidP="0042470D">
      <w:pPr>
        <w:tabs>
          <w:tab w:val="left" w:pos="77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2470D">
        <w:rPr>
          <w:rFonts w:ascii="Times New Roman" w:hAnsi="Times New Roman"/>
          <w:b/>
          <w:sz w:val="24"/>
          <w:szCs w:val="24"/>
        </w:rPr>
        <w:t>2.1.Объем учебной дисциплины и виды учебной работы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1"/>
        <w:gridCol w:w="1418"/>
      </w:tblGrid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8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70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70D">
              <w:rPr>
                <w:rFonts w:ascii="Times New Roman" w:hAnsi="Times New Roman"/>
                <w:sz w:val="24"/>
                <w:szCs w:val="24"/>
              </w:rPr>
              <w:t xml:space="preserve">   лабораторные работы</w:t>
            </w:r>
          </w:p>
        </w:tc>
        <w:tc>
          <w:tcPr>
            <w:tcW w:w="1418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70D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418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0B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70D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418" w:type="dxa"/>
          </w:tcPr>
          <w:p w:rsidR="0042470D" w:rsidRPr="0042470D" w:rsidRDefault="00B40B03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70D">
              <w:rPr>
                <w:rFonts w:ascii="Times New Roman" w:hAnsi="Times New Roman"/>
                <w:sz w:val="24"/>
                <w:szCs w:val="24"/>
              </w:rPr>
              <w:t xml:space="preserve">   курсовая работа (проект)</w:t>
            </w:r>
          </w:p>
        </w:tc>
        <w:tc>
          <w:tcPr>
            <w:tcW w:w="1418" w:type="dxa"/>
          </w:tcPr>
          <w:p w:rsidR="0042470D" w:rsidRPr="0042470D" w:rsidRDefault="0042470D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2470D" w:rsidRPr="0042470D" w:rsidTr="00D5729D">
        <w:tc>
          <w:tcPr>
            <w:tcW w:w="8931" w:type="dxa"/>
          </w:tcPr>
          <w:p w:rsidR="0042470D" w:rsidRPr="0042470D" w:rsidRDefault="0042470D" w:rsidP="00D572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70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18" w:type="dxa"/>
          </w:tcPr>
          <w:p w:rsidR="0042470D" w:rsidRPr="0042470D" w:rsidRDefault="00E61885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42470D" w:rsidRPr="0042470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580C67" w:rsidRPr="0042470D" w:rsidTr="00D5729D">
        <w:tc>
          <w:tcPr>
            <w:tcW w:w="8931" w:type="dxa"/>
          </w:tcPr>
          <w:p w:rsidR="00580C67" w:rsidRPr="0042470D" w:rsidRDefault="00E87D01" w:rsidP="00D572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1418" w:type="dxa"/>
          </w:tcPr>
          <w:p w:rsidR="00580C67" w:rsidRDefault="00580C67" w:rsidP="00D5729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70D" w:rsidRPr="0042470D" w:rsidRDefault="0042470D" w:rsidP="0042470D">
      <w:pPr>
        <w:pStyle w:val="a3"/>
        <w:tabs>
          <w:tab w:val="left" w:pos="3700"/>
        </w:tabs>
        <w:spacing w:line="360" w:lineRule="auto"/>
        <w:ind w:left="644"/>
        <w:rPr>
          <w:rFonts w:ascii="Times New Roman" w:hAnsi="Times New Roman"/>
          <w:b/>
          <w:sz w:val="24"/>
          <w:szCs w:val="24"/>
        </w:rPr>
      </w:pPr>
      <w:r w:rsidRPr="0042470D">
        <w:rPr>
          <w:rFonts w:ascii="Times New Roman" w:hAnsi="Times New Roman"/>
          <w:b/>
          <w:sz w:val="24"/>
          <w:szCs w:val="24"/>
        </w:rPr>
        <w:tab/>
      </w:r>
    </w:p>
    <w:p w:rsidR="0042470D" w:rsidRPr="0042470D" w:rsidRDefault="0042470D" w:rsidP="0042470D">
      <w:pPr>
        <w:pStyle w:val="a3"/>
        <w:tabs>
          <w:tab w:val="left" w:pos="3700"/>
        </w:tabs>
        <w:spacing w:line="36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137E6B" w:rsidRDefault="00E346CF" w:rsidP="00137E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470D" w:rsidRDefault="0042470D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42470D" w:rsidRDefault="0042470D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42470D" w:rsidRDefault="0042470D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42470D" w:rsidRDefault="0042470D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42470D" w:rsidRDefault="0042470D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137E6B">
      <w:pPr>
        <w:spacing w:after="0" w:line="240" w:lineRule="auto"/>
        <w:jc w:val="center"/>
        <w:rPr>
          <w:rFonts w:ascii="Times New Roman" w:hAnsi="Times New Roman"/>
          <w:color w:val="1A171C"/>
          <w:sz w:val="28"/>
          <w:szCs w:val="28"/>
        </w:rPr>
      </w:pPr>
    </w:p>
    <w:p w:rsidR="00E61885" w:rsidRDefault="00E61885" w:rsidP="00E87D01">
      <w:pPr>
        <w:spacing w:after="0" w:line="240" w:lineRule="auto"/>
        <w:rPr>
          <w:rFonts w:ascii="Times New Roman" w:hAnsi="Times New Roman"/>
          <w:color w:val="1A171C"/>
          <w:sz w:val="28"/>
          <w:szCs w:val="28"/>
        </w:rPr>
      </w:pPr>
    </w:p>
    <w:p w:rsidR="00FE1FB7" w:rsidRPr="00AE405C" w:rsidRDefault="00FE1FB7" w:rsidP="00AE40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0B03" w:rsidRPr="00FE1FB7" w:rsidRDefault="00137E6B" w:rsidP="00137E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FB7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планирование.  </w:t>
      </w:r>
    </w:p>
    <w:p w:rsidR="00137E6B" w:rsidRPr="00FE1FB7" w:rsidRDefault="006F15EA" w:rsidP="00137E6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ОУД.01.02 </w:t>
      </w:r>
      <w:r w:rsidR="00FD31B0">
        <w:rPr>
          <w:rFonts w:ascii="Times New Roman" w:hAnsi="Times New Roman"/>
          <w:b/>
          <w:sz w:val="24"/>
          <w:szCs w:val="24"/>
        </w:rPr>
        <w:t>«</w:t>
      </w:r>
      <w:r w:rsidR="00137E6B" w:rsidRPr="00FE1FB7">
        <w:rPr>
          <w:rFonts w:ascii="Times New Roman" w:hAnsi="Times New Roman"/>
          <w:b/>
          <w:sz w:val="24"/>
          <w:szCs w:val="24"/>
        </w:rPr>
        <w:t>ЛИТЕРАТУРА</w:t>
      </w:r>
      <w:r w:rsidR="00FD31B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5"/>
        <w:gridCol w:w="1413"/>
        <w:gridCol w:w="1436"/>
        <w:gridCol w:w="1466"/>
        <w:gridCol w:w="1261"/>
      </w:tblGrid>
      <w:tr w:rsidR="00137E6B" w:rsidRPr="00FE1FB7" w:rsidTr="00137E6B">
        <w:trPr>
          <w:trHeight w:val="351"/>
        </w:trPr>
        <w:tc>
          <w:tcPr>
            <w:tcW w:w="4845" w:type="dxa"/>
            <w:vMerge w:val="restart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5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7E6B" w:rsidRPr="00FE1FB7" w:rsidTr="00137E6B">
        <w:trPr>
          <w:trHeight w:val="285"/>
        </w:trPr>
        <w:tc>
          <w:tcPr>
            <w:tcW w:w="4845" w:type="dxa"/>
            <w:vMerge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аудит.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proofErr w:type="spellEnd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самост</w:t>
            </w:r>
            <w:proofErr w:type="spellEnd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37E6B" w:rsidRPr="00FE1FB7" w:rsidTr="00137E6B">
        <w:tc>
          <w:tcPr>
            <w:tcW w:w="9160" w:type="dxa"/>
            <w:gridSpan w:val="4"/>
          </w:tcPr>
          <w:p w:rsidR="00137E6B" w:rsidRPr="00FE1FB7" w:rsidRDefault="00137E6B" w:rsidP="00137E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6F15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Развитие русск</w:t>
            </w:r>
            <w:r w:rsidR="006F15E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литературы и культуры в I половине XIX века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137E6B" w:rsidRPr="00FE1FB7" w:rsidRDefault="006F15EA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61" w:type="dxa"/>
          </w:tcPr>
          <w:p w:rsidR="00137E6B" w:rsidRPr="00FE1FB7" w:rsidRDefault="006F15EA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37E6B" w:rsidRPr="00FE1FB7" w:rsidTr="00137E6B"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Особенности развития русской литературы во I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половине XIX века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37E6B" w:rsidRPr="00FE1FB7" w:rsidTr="00137E6B"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Поэзия I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половины XIX века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37E6B" w:rsidRPr="00FE1FB7" w:rsidTr="00137E6B">
        <w:tc>
          <w:tcPr>
            <w:tcW w:w="9160" w:type="dxa"/>
            <w:gridSpan w:val="4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Литература XX века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Особенности развития литературы 1930-х – начала 1940-х годов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FD31B0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137E6B" w:rsidRPr="00FE1FB7">
              <w:rPr>
                <w:rFonts w:ascii="Times New Roman" w:hAnsi="Times New Roman"/>
                <w:sz w:val="24"/>
                <w:szCs w:val="24"/>
              </w:rPr>
              <w:t xml:space="preserve"> периода Великой Отечественной войны и первых послевоенных лет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Особенности развития литературы 1950 – 1980-х годов.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Русское литературное зарубежье 1920 - 1990 годов (три волны эмиграции) 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137E6B" w:rsidRPr="00FE1FB7" w:rsidRDefault="006F15EA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Особенности развития литературы конца 1980 – 2000-х годов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261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37E6B" w:rsidRPr="00FE1FB7" w:rsidTr="00137E6B">
        <w:tc>
          <w:tcPr>
            <w:tcW w:w="4845" w:type="dxa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175      </w:t>
            </w:r>
          </w:p>
        </w:tc>
        <w:tc>
          <w:tcPr>
            <w:tcW w:w="143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466" w:type="dxa"/>
          </w:tcPr>
          <w:p w:rsidR="00137E6B" w:rsidRPr="00FE1FB7" w:rsidRDefault="00137E6B" w:rsidP="00137E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261" w:type="dxa"/>
          </w:tcPr>
          <w:p w:rsidR="00137E6B" w:rsidRPr="00FE1FB7" w:rsidRDefault="00137E6B" w:rsidP="00E87D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87D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137E6B" w:rsidRPr="00FE1FB7" w:rsidRDefault="00137E6B" w:rsidP="00137E6B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137E6B" w:rsidRPr="00FE1FB7" w:rsidSect="00137E6B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680" w:footer="709" w:gutter="0"/>
          <w:pgNumType w:start="1"/>
          <w:cols w:space="708"/>
          <w:titlePg/>
          <w:docGrid w:linePitch="360"/>
        </w:sectPr>
      </w:pPr>
    </w:p>
    <w:p w:rsidR="00E346CF" w:rsidRPr="00E7766C" w:rsidRDefault="00E346CF" w:rsidP="00E346C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766C">
        <w:rPr>
          <w:rFonts w:ascii="Times New Roman" w:hAnsi="Times New Roman"/>
          <w:b/>
          <w:sz w:val="24"/>
          <w:szCs w:val="24"/>
        </w:rPr>
        <w:lastRenderedPageBreak/>
        <w:t>2.2 Тематический  план содержания учебной дисциплины</w:t>
      </w:r>
    </w:p>
    <w:p w:rsidR="00E346CF" w:rsidRPr="00E7766C" w:rsidRDefault="00E346CF" w:rsidP="00E346C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7766C">
        <w:rPr>
          <w:rFonts w:ascii="Times New Roman" w:hAnsi="Times New Roman"/>
          <w:b/>
          <w:sz w:val="24"/>
          <w:szCs w:val="24"/>
        </w:rPr>
        <w:t>_____________</w:t>
      </w:r>
      <w:r w:rsidRPr="00E346CF">
        <w:rPr>
          <w:rFonts w:ascii="Times New Roman" w:hAnsi="Times New Roman"/>
        </w:rPr>
        <w:t>ОУД.01.02</w:t>
      </w:r>
      <w:r w:rsidRPr="00E7766C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Л</w:t>
      </w:r>
      <w:r w:rsidRPr="00E7766C">
        <w:rPr>
          <w:rFonts w:ascii="Times New Roman" w:hAnsi="Times New Roman"/>
          <w:sz w:val="24"/>
          <w:szCs w:val="24"/>
          <w:u w:val="single"/>
        </w:rPr>
        <w:t>итература</w:t>
      </w:r>
      <w:r w:rsidRPr="00E7766C">
        <w:rPr>
          <w:rFonts w:ascii="Times New Roman" w:hAnsi="Times New Roman"/>
          <w:sz w:val="24"/>
          <w:szCs w:val="24"/>
        </w:rPr>
        <w:t>____________________________________</w:t>
      </w:r>
    </w:p>
    <w:p w:rsidR="00E346CF" w:rsidRPr="00E7766C" w:rsidRDefault="00E346CF" w:rsidP="00E346C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766C">
        <w:rPr>
          <w:rFonts w:ascii="Times New Roman" w:hAnsi="Times New Roman"/>
          <w:sz w:val="24"/>
          <w:szCs w:val="24"/>
        </w:rPr>
        <w:t>_______________________</w:t>
      </w:r>
      <w:r w:rsidRPr="00E7766C">
        <w:rPr>
          <w:rFonts w:ascii="Times New Roman" w:hAnsi="Times New Roman"/>
          <w:i/>
          <w:sz w:val="24"/>
          <w:szCs w:val="24"/>
          <w:u w:val="single"/>
        </w:rPr>
        <w:t>наименование</w:t>
      </w:r>
      <w:proofErr w:type="spellEnd"/>
      <w:r w:rsidRPr="00E7766C">
        <w:rPr>
          <w:rFonts w:ascii="Times New Roman" w:hAnsi="Times New Roman"/>
          <w:i/>
          <w:sz w:val="24"/>
          <w:szCs w:val="24"/>
          <w:u w:val="single"/>
        </w:rPr>
        <w:t xml:space="preserve"> дисциплины</w:t>
      </w:r>
      <w:r w:rsidRPr="00E7766C">
        <w:rPr>
          <w:rFonts w:ascii="Times New Roman" w:hAnsi="Times New Roman"/>
          <w:sz w:val="24"/>
          <w:szCs w:val="24"/>
        </w:rPr>
        <w:t>_____________________</w:t>
      </w:r>
    </w:p>
    <w:p w:rsidR="00E346CF" w:rsidRPr="00E7766C" w:rsidRDefault="00E346CF" w:rsidP="00E346C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37E6B" w:rsidRPr="00FE1FB7" w:rsidRDefault="00137E6B" w:rsidP="00AE405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7E6B" w:rsidRPr="00FE1FB7" w:rsidRDefault="0019780F" w:rsidP="00E346CF">
      <w:pPr>
        <w:tabs>
          <w:tab w:val="left" w:pos="52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FB7">
        <w:rPr>
          <w:rFonts w:ascii="Times New Roman" w:hAnsi="Times New Roman"/>
          <w:b/>
          <w:sz w:val="24"/>
          <w:szCs w:val="24"/>
        </w:rPr>
        <w:t>Русская литература XIX века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FE1FB7">
        <w:rPr>
          <w:rFonts w:ascii="Times New Roman" w:hAnsi="Times New Roman"/>
          <w:b/>
          <w:sz w:val="24"/>
          <w:szCs w:val="24"/>
        </w:rPr>
        <w:t>Литература XX века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9"/>
        <w:gridCol w:w="8599"/>
        <w:gridCol w:w="1554"/>
        <w:gridCol w:w="1558"/>
      </w:tblGrid>
      <w:tr w:rsidR="00137E6B" w:rsidRPr="00FE1FB7" w:rsidTr="00137E6B">
        <w:tc>
          <w:tcPr>
            <w:tcW w:w="3599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4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37E6B" w:rsidRPr="00FE1FB7" w:rsidTr="00137E6B">
        <w:tc>
          <w:tcPr>
            <w:tcW w:w="3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Литература XIX века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 w:val="restart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1 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XIX веке. Самобытность русской литературы.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1B0" w:rsidRPr="00FE1FB7" w:rsidTr="009C1065">
        <w:tc>
          <w:tcPr>
            <w:tcW w:w="12198" w:type="dxa"/>
            <w:gridSpan w:val="2"/>
          </w:tcPr>
          <w:p w:rsidR="00FD31B0" w:rsidRPr="00FE1FB7" w:rsidRDefault="00FD31B0" w:rsidP="00FD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  <w:p w:rsidR="00FD31B0" w:rsidRPr="00FE1FB7" w:rsidRDefault="00FD31B0" w:rsidP="00FD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1554" w:type="dxa"/>
          </w:tcPr>
          <w:p w:rsidR="00FD31B0" w:rsidRPr="00FE1FB7" w:rsidRDefault="00FD31B0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FD31B0" w:rsidRPr="00FE1FB7" w:rsidRDefault="00FD31B0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01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Тема 2     </w:t>
            </w:r>
            <w:r w:rsidRPr="00FE1FB7">
              <w:rPr>
                <w:rFonts w:ascii="Times New Roman" w:hAnsi="Times New Roman"/>
                <w:b/>
                <w:i/>
                <w:sz w:val="24"/>
                <w:szCs w:val="24"/>
              </w:rPr>
              <w:t>Русская литература первой половины 19 века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1.1.   А.С.    Пушкин. Жизненный и творческий путь 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6F15EA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6F15EA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40" w:right="20" w:firstLine="72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Личность писателя. Жизненный и творческий путь (с обобщением ра</w:t>
            </w:r>
            <w:r w:rsidRPr="00FE1FB7">
              <w:rPr>
                <w:sz w:val="24"/>
                <w:szCs w:val="24"/>
              </w:rPr>
              <w:softHyphen/>
              <w:t>нее изученного): детство и юность; Петербург и вольнолюбивая лирика; Южная ссылка и романтический период творчества; Михайловское: темы, мотивы и художественное своеобразие творчества; становление реализма в творчестве Пушкина; роль Пушкина в становлении русского литературного языка; Болдинская осень в творчестве Пушкина; Пушкин-мыслитель. Твор</w:t>
            </w:r>
            <w:r w:rsidRPr="00FE1FB7">
              <w:rPr>
                <w:sz w:val="24"/>
                <w:szCs w:val="24"/>
              </w:rPr>
              <w:softHyphen/>
              <w:t xml:space="preserve">чество А.С. Пушкина в критике и литературоведении. Жизнь произведений Пушкина в других видах искусства. 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93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Стихотворения: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«Погасло дневное светило», «Свободы сеятель пустынный», «Элегия», «…Вновь я посетил…», «К морю», «Вольность», «Деревня», «Пророк», «Поэту» и др.</w:t>
            </w:r>
            <w:proofErr w:type="gramEnd"/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tabs>
                <w:tab w:val="left" w:pos="390"/>
              </w:tabs>
              <w:spacing w:before="0" w:after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    Теория литературы: Лирический герой и лирический сюжет. Элегия. Поэма. Трагедия. Конфликт. Проблематика. Психологическая глубина изображения героев.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tabs>
                <w:tab w:val="left" w:pos="390"/>
              </w:tabs>
              <w:spacing w:before="0"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966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37E6B" w:rsidRPr="00FE1FB7" w:rsidRDefault="00137E6B" w:rsidP="004247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Подготовить презентацию о культурной жизни общества конца 18 –нач.19 века </w:t>
            </w:r>
          </w:p>
          <w:p w:rsidR="00137E6B" w:rsidRPr="00FE1FB7" w:rsidRDefault="00137E6B" w:rsidP="004247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Написать эссе «Навыки письма зависят от навыков чтения </w:t>
            </w:r>
          </w:p>
          <w:p w:rsidR="00137E6B" w:rsidRPr="00FE1FB7" w:rsidRDefault="00137E6B" w:rsidP="0042470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Написать реферат на тему « Смуглый отрок бродил по аллеям…»О жизни и творчестве А.С. Пушкина (10 час)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6F15EA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284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1.2. </w:t>
            </w:r>
            <w:r w:rsidR="00772563">
              <w:rPr>
                <w:rFonts w:ascii="Times New Roman" w:hAnsi="Times New Roman"/>
                <w:b/>
                <w:sz w:val="24"/>
                <w:szCs w:val="24"/>
              </w:rPr>
              <w:t xml:space="preserve"> М.Ю.  Лермон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тов. Жизнь и творчество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AE405C" w:rsidRDefault="006F15EA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E405C" w:rsidRPr="00AE405C" w:rsidRDefault="00AE405C" w:rsidP="00AE40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405C" w:rsidRPr="00AE405C" w:rsidRDefault="00AE405C" w:rsidP="00AE40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E6B" w:rsidRPr="00AE405C" w:rsidRDefault="00137E6B" w:rsidP="00AE4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636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87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 Тема одиночества в лирике Лермонтова. Поэт и общество. Трагизм лю</w:t>
            </w:r>
            <w:r w:rsidRPr="00FE1FB7">
              <w:rPr>
                <w:sz w:val="24"/>
                <w:szCs w:val="24"/>
              </w:rPr>
              <w:softHyphen/>
              <w:t>бовной лирики Лермонтова.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954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Стихотворения: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«Дума», «Нет, я не Байрон, я другой.»,</w:t>
            </w:r>
            <w:r w:rsidRPr="00FE1FB7">
              <w:rPr>
                <w:rStyle w:val="ae"/>
                <w:sz w:val="24"/>
                <w:szCs w:val="24"/>
              </w:rPr>
              <w:t xml:space="preserve"> «К*»,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«Поэт» «Как часто пёстрою толпою окружен.», «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E1FB7">
              <w:rPr>
                <w:rFonts w:ascii="Times New Roman" w:hAnsi="Times New Roman"/>
                <w:sz w:val="24"/>
                <w:szCs w:val="24"/>
              </w:rPr>
              <w:softHyphen/>
              <w:t>лерик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», «Родина», «Прощай.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Немытая Россия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.», «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Сон», «И скучно, и груст</w:t>
            </w:r>
            <w:r w:rsidRPr="00FE1FB7">
              <w:rPr>
                <w:rFonts w:ascii="Times New Roman" w:hAnsi="Times New Roman"/>
                <w:sz w:val="24"/>
                <w:szCs w:val="24"/>
              </w:rPr>
              <w:softHyphen/>
              <w:t xml:space="preserve">но!», «Выхожу один я на дорогу.». 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954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ирика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М.Ю. Лермонтова, «Песня про царя Ивана Васи</w:t>
            </w:r>
            <w:r w:rsidRPr="00FE1FB7">
              <w:rPr>
                <w:rFonts w:ascii="Times New Roman" w:hAnsi="Times New Roman"/>
                <w:sz w:val="24"/>
                <w:szCs w:val="24"/>
              </w:rPr>
              <w:softHyphen/>
              <w:t>льевича, молодого опричника и удалого купца Калашникова», поэма «Мцы</w:t>
            </w:r>
            <w:r w:rsidRPr="00FE1FB7">
              <w:rPr>
                <w:rFonts w:ascii="Times New Roman" w:hAnsi="Times New Roman"/>
                <w:sz w:val="24"/>
                <w:szCs w:val="24"/>
              </w:rPr>
              <w:softHyphen/>
              <w:t>ри», роман «Герой нашего времени».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Теория литературы: Развитие понятия о романтизме. Антитеза. Ком</w:t>
            </w:r>
            <w:r w:rsidRPr="00FE1FB7">
              <w:rPr>
                <w:sz w:val="24"/>
                <w:szCs w:val="24"/>
              </w:rPr>
              <w:softHyphen/>
              <w:t>позиция.</w:t>
            </w:r>
            <w:r w:rsidRPr="00FE1FB7">
              <w:rPr>
                <w:sz w:val="24"/>
                <w:szCs w:val="24"/>
              </w:rPr>
              <w:tab/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AE405C">
        <w:trPr>
          <w:trHeight w:val="137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ind w:righ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Демонстрации. Портреты М.Ю. Лермонтова. Картины и рисунки М.Ю. Лермонтова. Произведения М.Ю. Лермонтова в творчестве русских живописцев и художников-иллюстраторов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560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ind w:righ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sz w:val="24"/>
                <w:szCs w:val="24"/>
              </w:rPr>
              <w:t>обучающихся</w:t>
            </w:r>
            <w:proofErr w:type="gramEnd"/>
            <w:r w:rsidRPr="00FE1FB7">
              <w:rPr>
                <w:sz w:val="24"/>
                <w:szCs w:val="24"/>
              </w:rPr>
              <w:t xml:space="preserve">. 1. Подготовить доклад о происхождении рода Лермонтовых  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37E6B" w:rsidRPr="00FE1FB7" w:rsidRDefault="006F15EA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c>
          <w:tcPr>
            <w:tcW w:w="3599" w:type="dxa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1.3.  Н.  В.     Гоголь. Жизненный и творческий путь</w:t>
            </w: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Содержание учебного материала</w:t>
            </w:r>
          </w:p>
          <w:p w:rsidR="00137E6B" w:rsidRPr="006F15EA" w:rsidRDefault="00137E6B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биографии.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«Петербургские повести»: «Портрет». Композиция. Сюжет. Герои. Идейный замысел. Мотивы личного и социального разочарования. Приемы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комического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 повести. Авторская позиция. Значение творчества Н.В. Гоголя в русской литературе.</w:t>
            </w:r>
          </w:p>
        </w:tc>
        <w:tc>
          <w:tcPr>
            <w:tcW w:w="1554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6F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6F1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899" w:rsidRPr="00FE1FB7" w:rsidTr="009C1065">
        <w:tc>
          <w:tcPr>
            <w:tcW w:w="12198" w:type="dxa"/>
            <w:gridSpan w:val="2"/>
          </w:tcPr>
          <w:p w:rsidR="00F74899" w:rsidRPr="00F74899" w:rsidRDefault="00F74899" w:rsidP="00F7489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Особенности развития русской литературы второй половины XIX века</w:t>
            </w:r>
          </w:p>
        </w:tc>
        <w:tc>
          <w:tcPr>
            <w:tcW w:w="1554" w:type="dxa"/>
          </w:tcPr>
          <w:p w:rsidR="00F74899" w:rsidRPr="00FE1FB7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F74899" w:rsidRPr="00FE1FB7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2.1.А.Н. Островский.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7C35A0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35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 А.Н. Островского. Социально-культурная новизна драматургии А.Н. Островского.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«Гроза».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Образ Катерины –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Позиция автора и его идеал. Роль персонажей второго ряда в пьесе. Символика грозы.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Малый театр и драматургия А.Н.Островского.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Повторение. Развитие традиций русского театра.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Теория литературы: драма, комедия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930"/>
        </w:trPr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Демонстрации. Фрагменты из музыкальных сочинений на сюжеты произведений А. Н. Островского.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1005"/>
        </w:trPr>
        <w:tc>
          <w:tcPr>
            <w:tcW w:w="3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   Тема 2.2 И.А. Гончаров.</w:t>
            </w: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Обломов». Творческая история романа. Сон Ильи Ильича как художественно- философский центр романа. Обломов. Противоречивость характера.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Штольц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Обломов. Прошлое и будущее России. Решение автором проблемы любви в романе. Любовь как лад человеческих отношений. (Ольга Ильинская – Агафья Пшеницына). Постижение авторского идеала человека, живущего в переходную эпоху.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37E6B" w:rsidRPr="00FE1FB7" w:rsidRDefault="00B6055A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37E6B" w:rsidRPr="00FE1FB7" w:rsidTr="00137E6B">
        <w:trPr>
          <w:trHeight w:val="268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2.3. И.С. Тургенев. Жизненный и творческий путь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B6055A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284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 Жизненный и творческий путь И. С. Тургенева (с обобщением ранее изученного). Психологизм творчества Тургенева. Тема любви в творчестве И.С.</w:t>
            </w:r>
            <w:r w:rsidRPr="00FE1FB7">
              <w:rPr>
                <w:sz w:val="24"/>
                <w:szCs w:val="24"/>
              </w:rPr>
              <w:tab/>
              <w:t xml:space="preserve">Тургенева (повести «Ася», «Первая любовь», «Стихотворения в прозе»). </w:t>
            </w:r>
            <w:r w:rsidRPr="00FE1FB7">
              <w:rPr>
                <w:sz w:val="24"/>
                <w:szCs w:val="24"/>
              </w:rPr>
              <w:lastRenderedPageBreak/>
              <w:t>Их художественное своеобразие. Тургенев — романист (обзор одного- двух романов с чтением эпизодов). Типизация общественных явлений в романах И. С. Тургенева. Своеобразие художественной манеры Тургенева - романи</w:t>
            </w:r>
            <w:r w:rsidRPr="00FE1FB7">
              <w:rPr>
                <w:sz w:val="24"/>
                <w:szCs w:val="24"/>
              </w:rPr>
              <w:softHyphen/>
              <w:t>ста.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77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Роман «Отцы и дети». Смысл названия романа. Отображение в романе общественно-политической обстановки 1860-х годов. Проблематика романа.</w:t>
            </w:r>
          </w:p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Особенности композиции романа. Базаров в системе образов романа. Ниги</w:t>
            </w:r>
            <w:r w:rsidRPr="00FE1FB7">
              <w:rPr>
                <w:sz w:val="24"/>
                <w:szCs w:val="24"/>
              </w:rPr>
              <w:softHyphen/>
              <w:t xml:space="preserve">лизм Базарова и пародия на нигилизм в романе (Ситников и </w:t>
            </w:r>
            <w:proofErr w:type="spellStart"/>
            <w:r w:rsidRPr="00FE1FB7">
              <w:rPr>
                <w:sz w:val="24"/>
                <w:szCs w:val="24"/>
              </w:rPr>
              <w:t>Кукшина</w:t>
            </w:r>
            <w:proofErr w:type="spellEnd"/>
            <w:r w:rsidRPr="00FE1FB7">
              <w:rPr>
                <w:sz w:val="24"/>
                <w:szCs w:val="24"/>
              </w:rPr>
              <w:t xml:space="preserve">). Взгляды Базарова на искусство, природу, общество. Базаров и </w:t>
            </w:r>
            <w:proofErr w:type="spellStart"/>
            <w:r w:rsidRPr="00FE1FB7">
              <w:rPr>
                <w:sz w:val="24"/>
                <w:szCs w:val="24"/>
              </w:rPr>
              <w:t>Кирсановы</w:t>
            </w:r>
            <w:proofErr w:type="spellEnd"/>
            <w:r w:rsidRPr="00FE1FB7">
              <w:rPr>
                <w:sz w:val="24"/>
                <w:szCs w:val="24"/>
              </w:rPr>
              <w:t xml:space="preserve">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идейно </w:t>
            </w:r>
            <w:proofErr w:type="gramStart"/>
            <w:r w:rsidRPr="00FE1FB7">
              <w:rPr>
                <w:sz w:val="24"/>
                <w:szCs w:val="24"/>
              </w:rPr>
              <w:t>-э</w:t>
            </w:r>
            <w:proofErr w:type="gramEnd"/>
            <w:r w:rsidRPr="00FE1FB7">
              <w:rPr>
                <w:sz w:val="24"/>
                <w:szCs w:val="24"/>
              </w:rPr>
              <w:t>стетического содержания романа. Авторская позиция в романе.</w:t>
            </w:r>
          </w:p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Полемика вокруг романа « Отцы и дети». (Д. Писарев, Н. Страхов, М. Антонович).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77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2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rStyle w:val="22"/>
                <w:sz w:val="24"/>
                <w:szCs w:val="24"/>
              </w:rPr>
              <w:t>Повторение. Особенности реализма И. С. Тургенева («Записки охотника»).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Теория литературы: социально-психологический роман.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Демонстрации. </w:t>
            </w:r>
            <w:proofErr w:type="gramStart"/>
            <w:r w:rsidRPr="00FE1FB7">
              <w:rPr>
                <w:sz w:val="24"/>
                <w:szCs w:val="24"/>
              </w:rPr>
              <w:t>Портреты И. С. Тургенева (худ.</w:t>
            </w:r>
            <w:proofErr w:type="gramEnd"/>
            <w:r w:rsidRPr="00FE1FB7">
              <w:rPr>
                <w:sz w:val="24"/>
                <w:szCs w:val="24"/>
              </w:rPr>
              <w:t xml:space="preserve"> </w:t>
            </w:r>
            <w:proofErr w:type="gramStart"/>
            <w:r w:rsidRPr="00FE1FB7">
              <w:rPr>
                <w:sz w:val="24"/>
                <w:szCs w:val="24"/>
              </w:rPr>
              <w:t xml:space="preserve">А. </w:t>
            </w:r>
            <w:proofErr w:type="spellStart"/>
            <w:r w:rsidRPr="00FE1FB7">
              <w:rPr>
                <w:sz w:val="24"/>
                <w:szCs w:val="24"/>
              </w:rPr>
              <w:t>Либер</w:t>
            </w:r>
            <w:proofErr w:type="spellEnd"/>
            <w:r w:rsidRPr="00FE1FB7">
              <w:rPr>
                <w:sz w:val="24"/>
                <w:szCs w:val="24"/>
              </w:rPr>
              <w:t>, В. Перов и др.).</w:t>
            </w:r>
            <w:proofErr w:type="gramEnd"/>
            <w:r w:rsidRPr="00FE1FB7">
              <w:rPr>
                <w:sz w:val="24"/>
                <w:szCs w:val="24"/>
              </w:rPr>
              <w:t xml:space="preserve"> Иллюстрации к произведениям И. С. Тургенева художников В. </w:t>
            </w:r>
            <w:proofErr w:type="spellStart"/>
            <w:r w:rsidRPr="00FE1FB7">
              <w:rPr>
                <w:sz w:val="24"/>
                <w:szCs w:val="24"/>
              </w:rPr>
              <w:t>Домо</w:t>
            </w:r>
            <w:r w:rsidRPr="00FE1FB7">
              <w:rPr>
                <w:sz w:val="24"/>
                <w:szCs w:val="24"/>
              </w:rPr>
              <w:softHyphen/>
              <w:t>гацкого</w:t>
            </w:r>
            <w:proofErr w:type="spellEnd"/>
            <w:r w:rsidRPr="00FE1FB7">
              <w:rPr>
                <w:sz w:val="24"/>
                <w:szCs w:val="24"/>
              </w:rPr>
              <w:t xml:space="preserve">, </w:t>
            </w:r>
            <w:proofErr w:type="spellStart"/>
            <w:r w:rsidRPr="00FE1FB7">
              <w:rPr>
                <w:sz w:val="24"/>
                <w:szCs w:val="24"/>
              </w:rPr>
              <w:t>П.М.Боклевского</w:t>
            </w:r>
            <w:proofErr w:type="spellEnd"/>
            <w:r w:rsidRPr="00FE1FB7">
              <w:rPr>
                <w:sz w:val="24"/>
                <w:szCs w:val="24"/>
              </w:rPr>
              <w:t>, К.И.Рудакова (по выбору преподавателя). Ро</w:t>
            </w:r>
            <w:r w:rsidRPr="00FE1FB7">
              <w:rPr>
                <w:sz w:val="24"/>
                <w:szCs w:val="24"/>
              </w:rPr>
              <w:softHyphen/>
              <w:t>манс А. М. Абазы на слова И. С. Тургенева «Утро туманное, утро седое...»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37E6B" w:rsidRPr="00FE1FB7" w:rsidRDefault="00137E6B" w:rsidP="00137E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Выписки:</w:t>
            </w:r>
          </w:p>
          <w:p w:rsidR="00137E6B" w:rsidRPr="00FE1FB7" w:rsidRDefault="00137E6B" w:rsidP="00137E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Полемика вокруг романа Тургенева </w:t>
            </w:r>
          </w:p>
          <w:p w:rsidR="00137E6B" w:rsidRPr="00FE1FB7" w:rsidRDefault="00137E6B" w:rsidP="00137E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«Отцы и дети»</w:t>
            </w:r>
          </w:p>
          <w:p w:rsidR="00137E6B" w:rsidRPr="00FE1FB7" w:rsidRDefault="00137E6B" w:rsidP="00137E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(Д. Писарев, Н. Страхов, М. Антонович).</w:t>
            </w:r>
          </w:p>
          <w:p w:rsidR="00137E6B" w:rsidRPr="00FE1FB7" w:rsidRDefault="00137E6B" w:rsidP="00137E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Теория литературы: </w:t>
            </w:r>
          </w:p>
          <w:p w:rsidR="00137E6B" w:rsidRPr="00FE1FB7" w:rsidRDefault="00137E6B" w:rsidP="00137E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развитие понятия о родах и жанрах литературы (роман); замысел писателя и объективное значение художественного произведения.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«Стихотворения в прозе» - отзыв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9315A8">
        <w:trPr>
          <w:trHeight w:val="5795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2.6.    Н.А. Некрасов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4"/>
                <w:szCs w:val="24"/>
                <w:u w:val="single"/>
              </w:rPr>
            </w:pPr>
            <w:r w:rsidRPr="00FE1FB7">
              <w:rPr>
                <w:sz w:val="24"/>
                <w:szCs w:val="24"/>
                <w:u w:val="single"/>
              </w:rPr>
              <w:t>Содержание учебного материала</w:t>
            </w:r>
          </w:p>
          <w:p w:rsidR="00137E6B" w:rsidRPr="009315A8" w:rsidRDefault="00137E6B" w:rsidP="009315A8">
            <w:pPr>
              <w:spacing w:before="12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  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биографии. Стихотворения: «Родина»,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«Элегия» («Пускай нам говорит изменчивая мода…»), «Вчерашний день, часу в шестом…», «В дороге», «Мы с тобой бестолковые люди»,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>Тройка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«Поэт и гражданин»,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Муза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, я у двери гроба..», « Я не люблю иронии твоей…», «Блажен незлобивый поэт…», «Внимая ужасам войны…». Поэма «Кому на Руси жить хорошо»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ражданский пафос лирики. Своеобразие лирического героя 40-х–50-х и 60-х–70-х годов. 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лирика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оэма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«Кому на Руси жить хорошо».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Замысел поэмы. Жанр. Композиция. Сюжет. Нравственная проблематика поэмы, авторская позиция. Многообразие крестьянских типов. Проблема счастья. Сатирическое изображение «хозяев» жизни. Образ женщины в поэме. Нравственная проблематика поэмы, авторская позиция. Образ «народного заступника» Гриши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Добросклонова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5A8" w:rsidRDefault="009315A8" w:rsidP="00137E6B">
            <w:pPr>
              <w:tabs>
                <w:tab w:val="center" w:pos="669"/>
                <w:tab w:val="left" w:pos="11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5A8" w:rsidRPr="009315A8" w:rsidRDefault="009315A8" w:rsidP="009315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E6B" w:rsidRPr="009315A8" w:rsidRDefault="00137E6B" w:rsidP="00931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7C35A0">
        <w:trPr>
          <w:trHeight w:val="2004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137E6B" w:rsidRPr="00FE1FB7" w:rsidRDefault="00137E6B" w:rsidP="00137E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 xml:space="preserve">Сочетание фольклорных сюжетов с реалистическими образами в поэме «Кому на Руси жить хорошо». Своеобразие языка. </w:t>
            </w:r>
            <w:proofErr w:type="spellStart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Доклад</w:t>
            </w:r>
            <w:proofErr w:type="gramStart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:П</w:t>
            </w:r>
            <w:proofErr w:type="gramEnd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оэма</w:t>
            </w:r>
            <w:proofErr w:type="spellEnd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 xml:space="preserve"> Некрасова – энциклопедия крестьянской жизни середины XIX века. Выписки: Критики о Некрасове (Ю. </w:t>
            </w:r>
            <w:proofErr w:type="spellStart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Айхенвальд</w:t>
            </w:r>
            <w:proofErr w:type="spellEnd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, К. Чуковский, Ю. Лотман)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F74899" w:rsidP="00137E6B">
            <w:pPr>
              <w:tabs>
                <w:tab w:val="center" w:pos="669"/>
                <w:tab w:val="left" w:pos="1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7C35A0">
        <w:trPr>
          <w:trHeight w:val="2110"/>
        </w:trPr>
        <w:tc>
          <w:tcPr>
            <w:tcW w:w="3599" w:type="dxa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2.7.     Н.С. Лесков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4"/>
                <w:szCs w:val="24"/>
                <w:u w:val="single"/>
              </w:rPr>
            </w:pPr>
            <w:r w:rsidRPr="00FE1FB7">
              <w:rPr>
                <w:sz w:val="24"/>
                <w:szCs w:val="24"/>
                <w:u w:val="single"/>
              </w:rPr>
              <w:t>Содержание учебного материала</w:t>
            </w:r>
          </w:p>
          <w:p w:rsidR="00137E6B" w:rsidRPr="00FE1FB7" w:rsidRDefault="00137E6B" w:rsidP="00137E6B">
            <w:pPr>
              <w:spacing w:before="12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Повесть «Очарованный странник</w:t>
            </w:r>
            <w:r w:rsidRPr="00FE1FB7">
              <w:rPr>
                <w:rFonts w:ascii="Times New Roman" w:hAnsi="Times New Roman"/>
                <w:sz w:val="24"/>
                <w:szCs w:val="24"/>
                <w:shd w:val="clear" w:color="FFFFFF" w:fill="FFFFFF"/>
              </w:rPr>
              <w:t>».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Особенности сюжета повести. Тема дороги и изображение этапов духовного пути личности (смы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сл стр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. 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9315A8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34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pStyle w:val="af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 2.8. Ф.М. Достоевский.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9315A8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284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af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Сведения из биографии.</w:t>
            </w:r>
          </w:p>
          <w:p w:rsidR="00137E6B" w:rsidRPr="00FE1FB7" w:rsidRDefault="00137E6B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«Преступление и наказание» Своеобразие жанра. Отображение русской действительности в романе.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Эволюция идеи «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двойничества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». Страдание и очищение в романе. Символические образы в романе. Роль пейзажа. Своеобразие воплощения  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1942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</w:pPr>
            <w:r w:rsidRPr="00FE1FB7">
              <w:t xml:space="preserve"> Самостоятельная работа </w:t>
            </w:r>
            <w:proofErr w:type="gramStart"/>
            <w:r w:rsidRPr="00FE1FB7">
              <w:t>обучающихся</w:t>
            </w:r>
            <w:proofErr w:type="gramEnd"/>
            <w:r w:rsidRPr="00FE1FB7">
              <w:rPr>
                <w:rStyle w:val="ac"/>
                <w:rFonts w:eastAsiaTheme="majorEastAsia"/>
              </w:rPr>
              <w:t xml:space="preserve"> </w:t>
            </w:r>
            <w:r w:rsidRPr="00FE1FB7">
              <w:rPr>
                <w:rStyle w:val="c4"/>
                <w:rFonts w:eastAsiaTheme="majorEastAsia"/>
              </w:rPr>
              <w:t>Выписки: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</w:pPr>
            <w:r w:rsidRPr="00FE1FB7">
              <w:rPr>
                <w:rStyle w:val="c4"/>
                <w:rFonts w:eastAsiaTheme="majorEastAsia"/>
              </w:rPr>
              <w:t>Критика вокруг романов Достоевского (Н. Страхов, Д. Писарев, В. Розанов и др.).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</w:pPr>
            <w:r w:rsidRPr="00FE1FB7">
              <w:rPr>
                <w:rStyle w:val="c4"/>
                <w:rFonts w:eastAsiaTheme="majorEastAsia"/>
              </w:rPr>
              <w:t>Доклады: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</w:pPr>
            <w:r w:rsidRPr="00FE1FB7">
              <w:rPr>
                <w:rStyle w:val="c4"/>
                <w:rFonts w:eastAsiaTheme="majorEastAsia"/>
              </w:rPr>
              <w:t xml:space="preserve">Роль пейзажа. 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</w:pPr>
            <w:r w:rsidRPr="00FE1FB7">
              <w:rPr>
                <w:rStyle w:val="c4"/>
                <w:rFonts w:eastAsiaTheme="majorEastAsia"/>
              </w:rPr>
              <w:t>Своеобразие воплощения авторской позиции в романе Ф.М. Достоевского «Преступление и наказание».</w:t>
            </w:r>
          </w:p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85"/>
        </w:trPr>
        <w:tc>
          <w:tcPr>
            <w:tcW w:w="3599" w:type="dxa"/>
            <w:vMerge w:val="restart"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 2.9 М.Е. Салтыков-Щедрин.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left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251"/>
        </w:trPr>
        <w:tc>
          <w:tcPr>
            <w:tcW w:w="3599" w:type="dxa"/>
            <w:vMerge/>
            <w:tcBorders>
              <w:right w:val="single" w:sz="4" w:space="0" w:color="auto"/>
            </w:tcBorders>
          </w:tcPr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Своеобразие типизации Салтыкова-Щедрина. Объекты сатиры и сатирические приемы. Гипербола и гротеск как способы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9315A8">
        <w:trPr>
          <w:trHeight w:val="2706"/>
        </w:trPr>
        <w:tc>
          <w:tcPr>
            <w:tcW w:w="3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left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Рефераты: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 xml:space="preserve">Объекты сатиры и сатирические приемы. 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 xml:space="preserve">Гипербола и гротеск как способы изображения действительности. 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Своеобразие писательской манеры М.Е. Салтыкова-Щедрина.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Роль Салтыкова-Щедрина в истории русской литературы.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Теория литературы: </w:t>
            </w:r>
          </w:p>
          <w:p w:rsidR="00137E6B" w:rsidRPr="00FE1FB7" w:rsidRDefault="00137E6B" w:rsidP="007C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развитие понятия сатиры, понятия об условности в искусстве (гротеск, «эзопов язык»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4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7C35A0">
        <w:trPr>
          <w:trHeight w:val="267"/>
        </w:trPr>
        <w:tc>
          <w:tcPr>
            <w:tcW w:w="3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3.0 Л.Н. Толстой.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Жизненный и творческий путь. Духовные искания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писателя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оман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- 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всеобщего.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 Развенчание идеи «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наполеонизма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лжепатриотизма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. Идейные искания Толстого. Обзор творчества позднего периода: «Анна Каренина», «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Крейцерова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соната», «Хаджи-Мурат»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ировое значение творчества Л. Толстого. Л. Толстой и культура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7E6B" w:rsidRPr="00FE1FB7" w:rsidRDefault="007C35A0" w:rsidP="007C3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7C35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7C35A0">
        <w:trPr>
          <w:trHeight w:val="2677"/>
        </w:trPr>
        <w:tc>
          <w:tcPr>
            <w:tcW w:w="3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Обзор творчества позднего периода: Подбор иллюстраций по произведениям Л.Н Толстого: «Анна Каренина», «</w:t>
            </w:r>
            <w:proofErr w:type="spellStart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Крейцерова</w:t>
            </w:r>
            <w:proofErr w:type="spellEnd"/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 xml:space="preserve"> соната», «Хаджи-Мурат».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Доклад: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Мировое значение творчества Л. Толстого. Л. Толстой и культура XX века.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Теория литературы: </w:t>
            </w:r>
          </w:p>
          <w:p w:rsidR="00137E6B" w:rsidRPr="00FE1FB7" w:rsidRDefault="00137E6B" w:rsidP="00137E6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понятие о романе-эпопее.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15A8" w:rsidRPr="00FE1FB7" w:rsidTr="009315A8">
        <w:tc>
          <w:tcPr>
            <w:tcW w:w="1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5A8" w:rsidRPr="00FE1FB7" w:rsidRDefault="009315A8" w:rsidP="0093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5A8" w:rsidRPr="009315A8" w:rsidRDefault="009315A8" w:rsidP="0093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5A8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315A8">
              <w:rPr>
                <w:rFonts w:ascii="Times New Roman" w:hAnsi="Times New Roman"/>
                <w:b/>
                <w:sz w:val="24"/>
                <w:szCs w:val="24"/>
              </w:rPr>
              <w:t>Поэзия второй половины 19 века.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Pr="00FE1FB7" w:rsidRDefault="009315A8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  <w:p w:rsidR="009315A8" w:rsidRPr="00FE1FB7" w:rsidRDefault="009315A8" w:rsidP="0093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Pr="00FE1FB7" w:rsidRDefault="009315A8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5A8" w:rsidRPr="00FE1FB7" w:rsidRDefault="009315A8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37E6B" w:rsidRPr="00FE1FB7" w:rsidTr="009315A8">
        <w:trPr>
          <w:trHeight w:val="598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9315A8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4.0  А.К. Толстой </w:t>
            </w:r>
          </w:p>
        </w:tc>
        <w:tc>
          <w:tcPr>
            <w:tcW w:w="8599" w:type="dxa"/>
            <w:tcBorders>
              <w:top w:val="nil"/>
              <w:bottom w:val="single" w:sz="4" w:space="0" w:color="auto"/>
            </w:tcBorders>
          </w:tcPr>
          <w:p w:rsidR="009315A8" w:rsidRPr="00FE1FB7" w:rsidRDefault="009315A8" w:rsidP="009315A8">
            <w:pPr>
              <w:pStyle w:val="7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7E6B" w:rsidRPr="00FE1FB7">
              <w:rPr>
                <w:sz w:val="24"/>
                <w:szCs w:val="24"/>
              </w:rPr>
              <w:t xml:space="preserve"> </w:t>
            </w:r>
            <w:r w:rsidRPr="00FE1FB7">
              <w:rPr>
                <w:sz w:val="24"/>
                <w:szCs w:val="24"/>
                <w:u w:val="single"/>
              </w:rPr>
              <w:t>Содержание учебного материала</w:t>
            </w:r>
          </w:p>
          <w:p w:rsidR="00F74899" w:rsidRPr="00F74899" w:rsidRDefault="009315A8" w:rsidP="00931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биографии. Стихотворения: «Меня во мраке и в пыли…», «Двух станов не боец, но только гость случайный...», «Слеза дрожит в твоем ревнивом взоре.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9315A8" w:rsidP="00137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9315A8" w:rsidP="009315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</w:t>
            </w:r>
          </w:p>
        </w:tc>
      </w:tr>
      <w:tr w:rsidR="009315A8" w:rsidRPr="00FE1FB7" w:rsidTr="009315A8">
        <w:trPr>
          <w:trHeight w:val="627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Pr="00FE1FB7" w:rsidRDefault="009315A8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 Ф. И. Тютчев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Pr="00FE1FB7" w:rsidRDefault="009315A8" w:rsidP="009315A8">
            <w:pPr>
              <w:pStyle w:val="af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материала:</w:t>
            </w:r>
          </w:p>
          <w:p w:rsidR="009315A8" w:rsidRPr="00FE1FB7" w:rsidRDefault="009315A8" w:rsidP="009315A8">
            <w:pPr>
              <w:pStyle w:val="af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«Не то, что мните вы, природа…»,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«Умом Россию не понять…»,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«О, как убийственно мы любим», «Последняя любовь»,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«Нам не дано предугадать…», «К. Б.» («Я встретил Вас – и все былое…»), «День и ночь», «Эти бедные селенья…» и др.</w:t>
            </w:r>
            <w:proofErr w:type="gramEnd"/>
          </w:p>
          <w:p w:rsidR="009315A8" w:rsidRDefault="009315A8" w:rsidP="00931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Философичность – основа лирики поэта. Символичность образов поэзии Тютчева. Общественно-политическая лирика. Ф. И. Тютчев, его видение Росс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будущего. Лирика любви. Раскрытие в ней драматических переживаний поэта.</w:t>
            </w:r>
          </w:p>
          <w:p w:rsidR="00F74899" w:rsidRDefault="00F74899" w:rsidP="00931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74899" w:rsidRPr="00FE1FB7" w:rsidRDefault="00F74899" w:rsidP="009315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стихотворение любое на выбор из философской лирики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F74899" w:rsidRDefault="009315A8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F74899" w:rsidRPr="00F74899" w:rsidRDefault="00F74899" w:rsidP="00F74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899" w:rsidRPr="00F74899" w:rsidRDefault="00F74899" w:rsidP="00F74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899" w:rsidRPr="00F74899" w:rsidRDefault="00F74899" w:rsidP="00F74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899" w:rsidRPr="00F74899" w:rsidRDefault="00F74899" w:rsidP="00F74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899" w:rsidRPr="00F74899" w:rsidRDefault="00F74899" w:rsidP="00F74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4899" w:rsidRDefault="00F74899" w:rsidP="00F748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15A8" w:rsidRPr="00F74899" w:rsidRDefault="00F74899" w:rsidP="00F748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Pr="00FE1FB7" w:rsidRDefault="009315A8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315A8" w:rsidRPr="00FE1FB7" w:rsidTr="009315A8">
        <w:trPr>
          <w:trHeight w:val="478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Default="009315A8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4.2. А.А. Фет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981CC5" w:rsidRDefault="00981CC5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F74899" w:rsidRDefault="00981CC5" w:rsidP="00F74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биографии. Стихотворения: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«Шепот, робкое дыханье…»,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«Сияла ночь. Луной был полон сад...»,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«Еще майская ночь...»,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«Одним толчком согнать ладью живую…»,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«Это утро, радость эта…», «Еще одно забывчивое слово»,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«Вечер»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и др</w:t>
            </w:r>
            <w:proofErr w:type="gramStart"/>
            <w:r w:rsidRPr="00FE1F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F74899" w:rsidRDefault="00F74899" w:rsidP="00F74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74899" w:rsidRDefault="00F74899" w:rsidP="00F74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презентацию «Стихи, ставшие романсами», по лирике А.А. Фета и А.К. Толстого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4899" w:rsidRPr="00FE1FB7" w:rsidRDefault="00F74899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315A8" w:rsidRPr="00FE1FB7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81CC5" w:rsidRPr="00FE1FB7" w:rsidTr="009C1065">
        <w:trPr>
          <w:trHeight w:val="436"/>
        </w:trPr>
        <w:tc>
          <w:tcPr>
            <w:tcW w:w="1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1CC5" w:rsidRDefault="00981CC5" w:rsidP="00981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 Особенности развития литературы и  других видов искусства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81CC5" w:rsidRPr="00FE1FB7" w:rsidRDefault="00747D6D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81CC5" w:rsidRPr="00FE1FB7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CC5" w:rsidRPr="00FE1FB7" w:rsidTr="00747D6D">
        <w:trPr>
          <w:trHeight w:val="6480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981CC5" w:rsidRDefault="00981CC5" w:rsidP="00137E6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А.П. Чехов 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981CC5" w:rsidRPr="00FE1FB7" w:rsidRDefault="00981CC5" w:rsidP="0098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Студент»,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», «Человек в футляре», «Крыжовник», «О любви»,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Комедия «Вишневый сад». Своеобразие и всепроникающая сила чеховского творчества. Художественное совершенство рассказов А. П. Чехова. Новаторство Чехова. Периодизация творчества Чехова. Работа в журналах. Чехов – 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</w:t>
            </w:r>
          </w:p>
          <w:p w:rsidR="00981CC5" w:rsidRPr="00FE1FB7" w:rsidRDefault="00981CC5" w:rsidP="00981CC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Комедия «Вишневый сад». Драматургия Чехова. Театр Чехова – воплощение кризиса современного общества. «Вишневый сад» – вершина драматургии Чехова. Своеобразие жанра. Жизненная беспомощность героев пьесы. Расширение границ исторического времени в пьесе. Символичность пьесы. Чехов и МХАТ. Роль А. П. Чехова в мировой драматургии театра.</w:t>
            </w:r>
          </w:p>
          <w:p w:rsidR="00981CC5" w:rsidRPr="00FE1FB7" w:rsidRDefault="00981CC5" w:rsidP="00981CC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F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981CC5" w:rsidRPr="00FE1FB7" w:rsidRDefault="00981CC5" w:rsidP="00981CC5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>Выписки:</w:t>
            </w:r>
          </w:p>
          <w:p w:rsidR="00981CC5" w:rsidRPr="00FE1FB7" w:rsidRDefault="00981CC5" w:rsidP="00981CC5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 xml:space="preserve">Критика о Чехове (И. Анненский, В. </w:t>
            </w:r>
            <w:proofErr w:type="spellStart"/>
            <w:r w:rsidRPr="00FE1FB7">
              <w:rPr>
                <w:rStyle w:val="c4"/>
                <w:rFonts w:eastAsiaTheme="majorEastAsia"/>
              </w:rPr>
              <w:t>Пьецух</w:t>
            </w:r>
            <w:proofErr w:type="spellEnd"/>
            <w:r w:rsidRPr="00FE1FB7">
              <w:rPr>
                <w:rStyle w:val="c4"/>
                <w:rFonts w:eastAsiaTheme="majorEastAsia"/>
              </w:rPr>
              <w:t>).</w:t>
            </w:r>
          </w:p>
          <w:p w:rsidR="00981CC5" w:rsidRPr="00FE1FB7" w:rsidRDefault="00981CC5" w:rsidP="00981CC5">
            <w:pPr>
              <w:pStyle w:val="c3"/>
              <w:spacing w:before="0" w:beforeAutospacing="0" w:after="0" w:afterAutospacing="0" w:line="240" w:lineRule="atLeast"/>
              <w:jc w:val="both"/>
            </w:pPr>
            <w:r w:rsidRPr="00FE1FB7">
              <w:rPr>
                <w:rStyle w:val="c4"/>
                <w:rFonts w:eastAsiaTheme="majorEastAsia"/>
              </w:rPr>
              <w:t xml:space="preserve">Теория литературы: </w:t>
            </w:r>
          </w:p>
          <w:p w:rsidR="00747D6D" w:rsidRDefault="00981CC5" w:rsidP="00981C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развитие понятия о драматургии (внутреннее и внешнее действие; подтекст; роль авторских ремарок; пауз, переклички реплик и т.д.).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981CC5" w:rsidRPr="00FE1FB7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81CC5" w:rsidRPr="00FE1FB7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D6D" w:rsidRPr="00FE1FB7" w:rsidTr="00981CC5">
        <w:trPr>
          <w:trHeight w:val="421"/>
        </w:trPr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747D6D" w:rsidRDefault="00747D6D" w:rsidP="00137E6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5.1 А.М. Горький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747D6D" w:rsidRPr="00FE1FB7" w:rsidRDefault="00747D6D" w:rsidP="0074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747D6D" w:rsidRPr="00FE1FB7" w:rsidRDefault="00747D6D" w:rsidP="0074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  <w:p w:rsidR="00747D6D" w:rsidRPr="00FE1FB7" w:rsidRDefault="00747D6D" w:rsidP="0074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Рассказы: «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», «Старуха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». Пьеса «На дне».</w:t>
            </w:r>
          </w:p>
          <w:p w:rsidR="00747D6D" w:rsidRPr="00FE1FB7" w:rsidRDefault="00747D6D" w:rsidP="0074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Горького. Поэтизация гордых и сильных людей. Авторская позиция и способ ее воплощения.</w:t>
            </w:r>
          </w:p>
          <w:p w:rsidR="00747D6D" w:rsidRPr="00FE1FB7" w:rsidRDefault="00747D6D" w:rsidP="0074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«На дне». Изображение правды жизни в пьесе и ее философский смысл. Герои пьесы. Спор о назначении человека. Новаторство Горького-драматурга. Горький и МХАТ.</w:t>
            </w:r>
          </w:p>
          <w:p w:rsidR="00747D6D" w:rsidRPr="00FE1FB7" w:rsidRDefault="00747D6D" w:rsidP="00747D6D">
            <w:pPr>
              <w:pStyle w:val="7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1FB7">
              <w:rPr>
                <w:sz w:val="24"/>
                <w:szCs w:val="24"/>
              </w:rPr>
              <w:t>Повторение. Особенности русского романтизма (поэмы А. С. Пушкина «Цыганы», «Кавказский пленник», М.Ю.Лермонтова «Демон»).</w:t>
            </w:r>
          </w:p>
          <w:p w:rsidR="00747D6D" w:rsidRPr="00FE1FB7" w:rsidRDefault="00747D6D" w:rsidP="0074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Теория литературы: развитие понятия о драме</w:t>
            </w:r>
          </w:p>
          <w:p w:rsidR="00747D6D" w:rsidRDefault="00747D6D" w:rsidP="00747D6D">
            <w:pPr>
              <w:pStyle w:val="7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Демонстрации. Картина И. К. Айвазовского «Девятый вал». Портреты М. Горького работы И. Е. Репина, В. А. Серова, П. Д. </w:t>
            </w:r>
            <w:proofErr w:type="spellStart"/>
            <w:r w:rsidRPr="00FE1FB7">
              <w:rPr>
                <w:sz w:val="24"/>
                <w:szCs w:val="24"/>
              </w:rPr>
              <w:t>Корина</w:t>
            </w:r>
            <w:proofErr w:type="spellEnd"/>
            <w:r w:rsidRPr="00FE1FB7">
              <w:rPr>
                <w:sz w:val="24"/>
                <w:szCs w:val="24"/>
              </w:rPr>
              <w:t>.</w:t>
            </w:r>
          </w:p>
          <w:p w:rsidR="00747D6D" w:rsidRPr="00FE1FB7" w:rsidRDefault="00747D6D" w:rsidP="00747D6D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</w:p>
          <w:p w:rsidR="00747D6D" w:rsidRPr="00747D6D" w:rsidRDefault="00747D6D" w:rsidP="00747D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6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47D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47D6D" w:rsidRPr="00FE1FB7" w:rsidRDefault="00747D6D" w:rsidP="00747D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6D">
              <w:rPr>
                <w:rFonts w:ascii="Times New Roman" w:hAnsi="Times New Roman"/>
                <w:sz w:val="24"/>
                <w:szCs w:val="24"/>
              </w:rPr>
              <w:t>Составить презентацию «Детство. Отрочество. Юность</w:t>
            </w:r>
            <w:proofErr w:type="gramStart"/>
            <w:r w:rsidRPr="00747D6D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747D6D">
              <w:rPr>
                <w:rFonts w:ascii="Times New Roman" w:hAnsi="Times New Roman"/>
                <w:sz w:val="24"/>
                <w:szCs w:val="24"/>
              </w:rPr>
              <w:t>М. Горького по одноимённой автобиографической трилогии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747D6D" w:rsidRDefault="00747D6D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47D6D" w:rsidRPr="00FE1FB7" w:rsidRDefault="00747D6D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1CC5" w:rsidRPr="00FE1FB7" w:rsidTr="009315A8">
        <w:trPr>
          <w:trHeight w:val="3247"/>
        </w:trPr>
        <w:tc>
          <w:tcPr>
            <w:tcW w:w="3599" w:type="dxa"/>
            <w:tcBorders>
              <w:top w:val="single" w:sz="4" w:space="0" w:color="auto"/>
            </w:tcBorders>
          </w:tcPr>
          <w:p w:rsidR="00981CC5" w:rsidRDefault="00981CC5" w:rsidP="00137E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1CC5" w:rsidRPr="00FE1FB7" w:rsidRDefault="00981CC5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5.1 Особенности развития литературы в начале 20 века</w:t>
            </w: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981CC5" w:rsidRDefault="00981CC5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культурно-исторического процесса рубежа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века и их развитие в литературе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века. Общечеловеческие проблемы начала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века в прозе и поэзии. Новаторство литературы начала </w:t>
            </w:r>
            <w:r w:rsidRPr="00FE1FB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  <w:r w:rsidRPr="00FE1FB7">
              <w:rPr>
                <w:rFonts w:ascii="Times New Roman" w:hAnsi="Times New Roman"/>
                <w:spacing w:val="-4"/>
                <w:sz w:val="24"/>
                <w:szCs w:val="24"/>
              </w:rPr>
              <w:t>Роль искусства в жизни общества. Полемика по вопросам литературы.</w:t>
            </w:r>
            <w:r w:rsidRPr="00FE1F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:rsidR="00981CC5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CC5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CC5" w:rsidRPr="00FE1FB7" w:rsidRDefault="00747D6D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nil"/>
            </w:tcBorders>
          </w:tcPr>
          <w:p w:rsidR="00981CC5" w:rsidRPr="00FE1FB7" w:rsidRDefault="00981CC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tcBorders>
              <w:top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981CC5" w:rsidP="00981C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Особенности развития литературы 20 годов 20 века</w:t>
            </w:r>
          </w:p>
        </w:tc>
        <w:tc>
          <w:tcPr>
            <w:tcW w:w="1554" w:type="dxa"/>
          </w:tcPr>
          <w:p w:rsidR="00137E6B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01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E02A2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  <w:p w:rsidR="00137E6B" w:rsidRPr="006E02A2" w:rsidRDefault="00981CC5" w:rsidP="006E02A2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37E6B" w:rsidRPr="00FE1FB7">
              <w:rPr>
                <w:rFonts w:ascii="Times New Roman" w:hAnsi="Times New Roman"/>
                <w:b/>
                <w:sz w:val="24"/>
                <w:szCs w:val="24"/>
              </w:rPr>
              <w:t>И.  А.    Бунин. Жизненный и творческий путь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301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52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 Лирика И. А. Бунина. Своеобразие поэтического мира И. А. Бунина. Философичность лирики Бунина. Поэтизация родной природы; мотивы дере</w:t>
            </w:r>
            <w:r w:rsidRPr="00FE1FB7">
              <w:rPr>
                <w:sz w:val="24"/>
                <w:szCs w:val="24"/>
              </w:rPr>
              <w:softHyphen/>
              <w:t>венской и усадебной жизни. Тонкость передачи чувств и настроений лириче</w:t>
            </w:r>
            <w:r w:rsidRPr="00FE1FB7">
              <w:rPr>
                <w:sz w:val="24"/>
                <w:szCs w:val="24"/>
              </w:rPr>
              <w:softHyphen/>
              <w:t>ского героя в поэзии И. А. Бунина. Особенности поэтики И. А. Бунина.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</w:t>
            </w:r>
            <w:r w:rsidRPr="00FE1FB7">
              <w:rPr>
                <w:rFonts w:ascii="Times New Roman" w:hAnsi="Times New Roman"/>
                <w:sz w:val="24"/>
                <w:szCs w:val="24"/>
              </w:rPr>
              <w:softHyphen/>
              <w:t xml:space="preserve">стика цикла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рассказов «Темные аллеи». Тема любви в творчестве И.А.Бунина, новизна ее в сравнении с классической традицией.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Рассказы «Чистый понедельник», «Темные аллеи». Стихотворения Вечер», «Не устану воспе</w:t>
            </w:r>
            <w:r w:rsidRPr="00FE1FB7">
              <w:rPr>
                <w:rFonts w:ascii="Times New Roman" w:hAnsi="Times New Roman"/>
                <w:sz w:val="24"/>
                <w:szCs w:val="24"/>
              </w:rPr>
              <w:softHyphen/>
              <w:t>вать вас, звезды!..», «И цветы, и шмели, и трава, и колосья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Повторение. Тема «дворянских гнезд» в русской литературе (И. С. Тургенев, А. П. Чехов).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Демонстрации. Портреты и фотографии И. А. Бунина разных лет. Ил</w:t>
            </w:r>
            <w:r w:rsidRPr="00FE1FB7">
              <w:rPr>
                <w:sz w:val="24"/>
                <w:szCs w:val="24"/>
              </w:rPr>
              <w:softHyphen/>
              <w:t>люстрации к произведениям И. А. Бунина.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Литературно-тематическое исследование «Что это значит любить?» (по сборнику рассказов «Тёмные аллеи»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4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443217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351"/>
        </w:trPr>
        <w:tc>
          <w:tcPr>
            <w:tcW w:w="3599" w:type="dxa"/>
            <w:vMerge w:val="restart"/>
            <w:tcBorders>
              <w:bottom w:val="nil"/>
            </w:tcBorders>
          </w:tcPr>
          <w:p w:rsidR="00137E6B" w:rsidRPr="00FE1FB7" w:rsidRDefault="00137E6B" w:rsidP="006E0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  <w:r w:rsidR="006E02A2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  А. И.   Куприн. Жизнь и творчество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2               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B40B03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285"/>
        </w:trPr>
        <w:tc>
          <w:tcPr>
            <w:tcW w:w="3599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Повести: «Гранатовый браслет», «Олеся».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6E02A2">
        <w:trPr>
          <w:trHeight w:val="1905"/>
        </w:trPr>
        <w:tc>
          <w:tcPr>
            <w:tcW w:w="3599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Символическое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реалистическое в творчестве Куприна. Теория литературы: повесть, автобиографический роман.</w:t>
            </w:r>
          </w:p>
        </w:tc>
        <w:tc>
          <w:tcPr>
            <w:tcW w:w="1554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6E02A2">
        <w:trPr>
          <w:trHeight w:val="1266"/>
        </w:trPr>
        <w:tc>
          <w:tcPr>
            <w:tcW w:w="3599" w:type="dxa"/>
            <w:vMerge/>
            <w:tcBorders>
              <w:bottom w:val="nil"/>
              <w:right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Демонстрации. Бетховен. Соната № 2, ор. 2. </w:t>
            </w:r>
            <w:r w:rsidRPr="00FE1FB7">
              <w:rPr>
                <w:sz w:val="24"/>
                <w:szCs w:val="24"/>
                <w:lang w:val="en-US"/>
              </w:rPr>
              <w:t>Largo</w:t>
            </w:r>
            <w:r w:rsidRPr="00FE1FB7">
              <w:rPr>
                <w:sz w:val="24"/>
                <w:szCs w:val="24"/>
              </w:rPr>
              <w:t xml:space="preserve"> </w:t>
            </w:r>
            <w:r w:rsidRPr="00FE1FB7">
              <w:rPr>
                <w:sz w:val="24"/>
                <w:szCs w:val="24"/>
                <w:lang w:val="en-US"/>
              </w:rPr>
              <w:t>Appassionato</w:t>
            </w:r>
            <w:r w:rsidRPr="00FE1FB7">
              <w:rPr>
                <w:sz w:val="24"/>
                <w:szCs w:val="24"/>
              </w:rPr>
              <w:t>.</w:t>
            </w:r>
          </w:p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FE1FB7">
              <w:rPr>
                <w:sz w:val="24"/>
                <w:szCs w:val="24"/>
                <w:u w:val="single"/>
              </w:rPr>
              <w:t xml:space="preserve">Самостоятельная работа </w:t>
            </w:r>
            <w:proofErr w:type="gramStart"/>
            <w:r w:rsidRPr="00FE1FB7">
              <w:rPr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137E6B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Эссе «В чём сила любви </w:t>
            </w:r>
            <w:proofErr w:type="spellStart"/>
            <w:r w:rsidRPr="00FE1FB7">
              <w:rPr>
                <w:sz w:val="24"/>
                <w:szCs w:val="24"/>
              </w:rPr>
              <w:t>Желткова</w:t>
            </w:r>
            <w:proofErr w:type="spellEnd"/>
            <w:r w:rsidRPr="00FE1FB7">
              <w:rPr>
                <w:sz w:val="24"/>
                <w:szCs w:val="24"/>
              </w:rPr>
              <w:t>?». (По повести</w:t>
            </w:r>
            <w:proofErr w:type="gramStart"/>
            <w:r w:rsidRPr="00FE1FB7">
              <w:rPr>
                <w:sz w:val="24"/>
                <w:szCs w:val="24"/>
              </w:rPr>
              <w:t xml:space="preserve"> А</w:t>
            </w:r>
            <w:proofErr w:type="gramEnd"/>
            <w:r w:rsidRPr="00FE1FB7">
              <w:rPr>
                <w:sz w:val="24"/>
                <w:szCs w:val="24"/>
              </w:rPr>
              <w:t xml:space="preserve"> И Куприна «Гранатовый браслет»)</w:t>
            </w:r>
          </w:p>
          <w:p w:rsidR="006E02A2" w:rsidRDefault="006E02A2" w:rsidP="00137E6B">
            <w:pPr>
              <w:pStyle w:val="7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</w:p>
          <w:p w:rsidR="006E02A2" w:rsidRPr="00FE1FB7" w:rsidRDefault="006E02A2" w:rsidP="00137E6B">
            <w:pPr>
              <w:pStyle w:val="7"/>
              <w:shd w:val="clear" w:color="auto" w:fill="auto"/>
              <w:spacing w:before="0"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2A2" w:rsidRPr="00FE1FB7" w:rsidTr="00137E6B">
        <w:trPr>
          <w:trHeight w:val="301"/>
        </w:trPr>
        <w:tc>
          <w:tcPr>
            <w:tcW w:w="3599" w:type="dxa"/>
            <w:vMerge w:val="restart"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.    А.   А.    Блок. Жизнь и творчество</w:t>
            </w:r>
          </w:p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restart"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E02A2" w:rsidRPr="00FE1FB7" w:rsidTr="00137E6B">
        <w:trPr>
          <w:trHeight w:val="335"/>
        </w:trPr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2A2" w:rsidRPr="00FE1FB7" w:rsidTr="00137E6B"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Стихотворения: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«Незнакомка», «Россия», «В ресторане», «Ночь, улица, фонарь, аптека…», «На железной дороге».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Поэма «Двенадцать».</w:t>
            </w:r>
          </w:p>
        </w:tc>
        <w:tc>
          <w:tcPr>
            <w:tcW w:w="1554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2A2" w:rsidRPr="00FE1FB7" w:rsidTr="00137E6B"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Природа социальных противоречий в изображении поэта. Тема исторического прошлого в лирике Блока. Тема родины, тревога за судьбу России. </w:t>
            </w:r>
          </w:p>
        </w:tc>
        <w:tc>
          <w:tcPr>
            <w:tcW w:w="1554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2A2" w:rsidRPr="00FE1FB7" w:rsidTr="00137E6B"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Поэма «Двенадцать». Сложность восприятия Блоком социального характера революции. Сюжет поэмы и ее герои. Борьбы миров. Изображение «мирового пожара», неоднозначность финала, образ Христа в поэме. Композиция, лексика,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ритмика, интонационное разнообразие поэма.</w:t>
            </w:r>
          </w:p>
        </w:tc>
        <w:tc>
          <w:tcPr>
            <w:tcW w:w="1554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2A2" w:rsidRPr="00FE1FB7" w:rsidTr="00137E6B"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   Теория литературы: развитие понятия о художественной образности (образ-символ), развитие понятия о поэме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2A2" w:rsidRPr="00FE1FB7" w:rsidTr="00137E6B"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   Демонстрации. Картины В. М. Васнецова, М. А. Врубеля, К. А. Сомо</w:t>
            </w:r>
            <w:r w:rsidRPr="00FE1FB7">
              <w:rPr>
                <w:rFonts w:ascii="Times New Roman" w:hAnsi="Times New Roman"/>
                <w:sz w:val="24"/>
                <w:szCs w:val="24"/>
              </w:rPr>
              <w:softHyphen/>
              <w:t>ва. Фортепианные концерты С. В. Рахманинова</w:t>
            </w:r>
          </w:p>
        </w:tc>
        <w:tc>
          <w:tcPr>
            <w:tcW w:w="1554" w:type="dxa"/>
            <w:tcBorders>
              <w:top w:val="nil"/>
            </w:tcBorders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2A2" w:rsidRPr="00FE1FB7" w:rsidTr="006E02A2">
        <w:trPr>
          <w:trHeight w:val="801"/>
        </w:trPr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  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6E02A2" w:rsidRPr="00FE1FB7" w:rsidRDefault="006E02A2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Литературно-тематическое исследование «Эволюция темы Родины в лирике Блока».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02A2" w:rsidRPr="00FE1FB7" w:rsidTr="006E02A2">
        <w:trPr>
          <w:trHeight w:val="299"/>
        </w:trPr>
        <w:tc>
          <w:tcPr>
            <w:tcW w:w="3599" w:type="dxa"/>
            <w:vMerge/>
          </w:tcPr>
          <w:p w:rsidR="006E02A2" w:rsidRPr="00FE1FB7" w:rsidRDefault="006E02A2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6E02A2" w:rsidRPr="00FE1FB7" w:rsidRDefault="00A512F5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</w:t>
            </w:r>
            <w:r w:rsidR="006E02A2"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02A2">
              <w:rPr>
                <w:rFonts w:ascii="Times New Roman" w:hAnsi="Times New Roman"/>
                <w:b/>
                <w:sz w:val="24"/>
                <w:szCs w:val="24"/>
              </w:rPr>
              <w:t xml:space="preserve">   Особенности развития   </w:t>
            </w:r>
            <w:r w:rsidR="006E02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литературы </w:t>
            </w:r>
            <w:r w:rsidR="006E02A2" w:rsidRPr="00FE1FB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30-х – начала 40-х г.г.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E02A2" w:rsidRPr="00FE1FB7" w:rsidRDefault="006E02A2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01"/>
        </w:trPr>
        <w:tc>
          <w:tcPr>
            <w:tcW w:w="3599" w:type="dxa"/>
            <w:vMerge w:val="restart"/>
          </w:tcPr>
          <w:p w:rsidR="00137E6B" w:rsidRPr="00FE1FB7" w:rsidRDefault="006E02A2" w:rsidP="00137E6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7E6B"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 Тема 4.2. </w:t>
            </w:r>
            <w:r w:rsidR="00137E6B" w:rsidRPr="00FE1FB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Литература 30-х – начала 40-х г.г. (о</w:t>
            </w:r>
            <w:r w:rsidR="00137E6B" w:rsidRPr="00FE1FB7">
              <w:rPr>
                <w:rFonts w:ascii="Times New Roman" w:hAnsi="Times New Roman"/>
                <w:b/>
                <w:sz w:val="24"/>
                <w:szCs w:val="24"/>
              </w:rPr>
              <w:t>бзор)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335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before="120"/>
              <w:ind w:firstLine="70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Серапионовы</w:t>
            </w:r>
            <w:proofErr w:type="spellEnd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</w:t>
            </w:r>
            <w:proofErr w:type="spellStart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воплощении</w:t>
            </w:r>
            <w:proofErr w:type="gramStart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тражение</w:t>
            </w:r>
            <w:proofErr w:type="spellEnd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Луговского</w:t>
            </w:r>
            <w:proofErr w:type="spellEnd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Н. Тихонова, П. Васильева и др.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443217">
        <w:trPr>
          <w:trHeight w:val="2308"/>
        </w:trPr>
        <w:tc>
          <w:tcPr>
            <w:tcW w:w="3599" w:type="dxa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 4.3</w:t>
            </w:r>
            <w:r w:rsidRPr="00FE1FB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О.Э. Мандельштам.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Default="00137E6B" w:rsidP="0044321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Сведения из биографии.«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Notre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Dame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FE1FB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Петербургские строфы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</w:t>
            </w:r>
            <w:r w:rsidRPr="00FE1FB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FE1FB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Концерт на вокзале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</w:t>
            </w:r>
            <w:r w:rsidRPr="00FE1FB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Pr="00FE1FB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Рим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 w:rsidRPr="00FE1FB7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.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Противостояние поэта «веку-волкодаву». Поиски духовных опор в искусстве и природе. Петербургские мотивы в поэзии. Теория поэтического слова О. Мандельш</w:t>
            </w:r>
            <w:r w:rsidRPr="00FE1F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</w:t>
            </w: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44321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443217" w:rsidRDefault="00443217" w:rsidP="0044321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443217" w:rsidRPr="006E02A2" w:rsidRDefault="00443217" w:rsidP="00443217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Проанализировать любое стихотворение из сборника «Колымские тетради»</w:t>
            </w:r>
          </w:p>
        </w:tc>
        <w:tc>
          <w:tcPr>
            <w:tcW w:w="1554" w:type="dxa"/>
          </w:tcPr>
          <w:p w:rsidR="00443217" w:rsidRDefault="006E02A2" w:rsidP="004432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321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E6B" w:rsidRPr="00443217" w:rsidRDefault="00443217" w:rsidP="0044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7E6B" w:rsidRPr="00FE1FB7" w:rsidRDefault="00137E6B" w:rsidP="00137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E6B" w:rsidRPr="00FE1FB7" w:rsidRDefault="00137E6B" w:rsidP="00137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02"/>
        </w:trPr>
        <w:tc>
          <w:tcPr>
            <w:tcW w:w="3599" w:type="dxa"/>
            <w:vMerge w:val="restart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5.2.  М. И. Цветаева. 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Жизненный и творческий путь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284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35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Стихотворения: «Моим стихам, написанным так рано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.», «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Генералам 12 года», «Кто создан из камня, кто создан из глины.», «Имя твое - птица в руке.», «Тоска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по родине! Давно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.»,</w:t>
            </w:r>
            <w:proofErr w:type="gramEnd"/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 Идейно-тематические особенности поэзии М.И. Цветаевой, конфликт быта и бытия, времени и вечности. Художественные особенности поэзии М.И. Цветаевой; 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Повторение. Тема поэта и поэзии в русской литературе XIX - XX веков. Образ Москвы в творчестве русских поэтов (А.С. Пушкин, М.Ю. Лермонтов, С.А. Есенин и др.).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675"/>
        </w:trPr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1920"/>
        </w:trPr>
        <w:tc>
          <w:tcPr>
            <w:tcW w:w="3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 5.3. .П. Платонов.</w:t>
            </w: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Сведения из </w:t>
            </w:r>
            <w:proofErr w:type="spellStart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биографии</w:t>
            </w:r>
            <w:proofErr w:type="gramStart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.П</w:t>
            </w:r>
            <w:proofErr w:type="gramEnd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оиски</w:t>
            </w:r>
            <w:proofErr w:type="spellEnd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положительного героя писателем. Единство </w:t>
            </w:r>
            <w:proofErr w:type="gramStart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нравственного</w:t>
            </w:r>
            <w:proofErr w:type="gramEnd"/>
            <w:r w:rsidRPr="00FE1F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7E6B" w:rsidRPr="00FE1FB7" w:rsidTr="00137E6B">
        <w:trPr>
          <w:trHeight w:val="351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5.4.  М.А.  Булгаков. Жизнь и творчество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44321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E6B" w:rsidRPr="00443217" w:rsidRDefault="00443217" w:rsidP="00443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285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Роман «Мастер и Маргарита». Своеобразие жанра. Многоплановость романа. Система образов.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Ершалаимские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главы. Москва 30-х годов. Тайны психологии человека: страх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сильных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мира перед правдой жизни.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Воланд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его окружение.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Фантастическое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реалистическое в романе. Любовь и судьба Мастера.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Повторение. Фантастика и реальность в произведениях Н. В. Гоголя и М. Е. Салтыкова-Щедрина. Сатирическое изображение действительности в творче</w:t>
            </w:r>
            <w:r w:rsidRPr="00FE1FB7">
              <w:rPr>
                <w:sz w:val="24"/>
                <w:szCs w:val="24"/>
              </w:rPr>
              <w:softHyphen/>
              <w:t>стве М. Е. Салтыкова-Щедрина.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Теория литературы: разнообразие типов романа в советской литературе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Демонстрации. Фотографии писателя. Иллюстрации русских художни</w:t>
            </w:r>
            <w:r w:rsidRPr="00FE1FB7">
              <w:rPr>
                <w:sz w:val="24"/>
                <w:szCs w:val="24"/>
              </w:rPr>
              <w:softHyphen/>
              <w:t xml:space="preserve">ков к произведениям М. А. Булгакова. </w:t>
            </w:r>
            <w:proofErr w:type="gramStart"/>
            <w:r w:rsidRPr="00FE1FB7">
              <w:rPr>
                <w:sz w:val="24"/>
                <w:szCs w:val="24"/>
              </w:rPr>
              <w:t xml:space="preserve">Фрагменты кинофильмов «Дни </w:t>
            </w:r>
            <w:proofErr w:type="spellStart"/>
            <w:r w:rsidRPr="00FE1FB7">
              <w:rPr>
                <w:sz w:val="24"/>
                <w:szCs w:val="24"/>
              </w:rPr>
              <w:t>Тур</w:t>
            </w:r>
            <w:r w:rsidRPr="00FE1FB7">
              <w:rPr>
                <w:sz w:val="24"/>
                <w:szCs w:val="24"/>
              </w:rPr>
              <w:softHyphen/>
              <w:t>биных</w:t>
            </w:r>
            <w:proofErr w:type="spellEnd"/>
            <w:r w:rsidRPr="00FE1FB7">
              <w:rPr>
                <w:sz w:val="24"/>
                <w:szCs w:val="24"/>
              </w:rPr>
              <w:t>» (</w:t>
            </w:r>
            <w:proofErr w:type="spellStart"/>
            <w:r w:rsidRPr="00FE1FB7">
              <w:rPr>
                <w:sz w:val="24"/>
                <w:szCs w:val="24"/>
              </w:rPr>
              <w:t>реж</w:t>
            </w:r>
            <w:proofErr w:type="spellEnd"/>
            <w:r w:rsidRPr="00FE1FB7">
              <w:rPr>
                <w:sz w:val="24"/>
                <w:szCs w:val="24"/>
              </w:rPr>
              <w:t>.</w:t>
            </w:r>
            <w:proofErr w:type="gramEnd"/>
            <w:r w:rsidRPr="00FE1FB7">
              <w:rPr>
                <w:sz w:val="24"/>
                <w:szCs w:val="24"/>
              </w:rPr>
              <w:t xml:space="preserve"> В.Басов), «Мастер и Маргарита» (</w:t>
            </w:r>
            <w:proofErr w:type="spellStart"/>
            <w:r w:rsidRPr="00FE1FB7">
              <w:rPr>
                <w:sz w:val="24"/>
                <w:szCs w:val="24"/>
              </w:rPr>
              <w:t>реж</w:t>
            </w:r>
            <w:proofErr w:type="spellEnd"/>
            <w:r w:rsidRPr="00FE1FB7">
              <w:rPr>
                <w:sz w:val="24"/>
                <w:szCs w:val="24"/>
              </w:rPr>
              <w:t xml:space="preserve">. </w:t>
            </w:r>
            <w:proofErr w:type="gramStart"/>
            <w:r w:rsidRPr="00FE1FB7">
              <w:rPr>
                <w:sz w:val="24"/>
                <w:szCs w:val="24"/>
              </w:rPr>
              <w:t xml:space="preserve">В. </w:t>
            </w:r>
            <w:proofErr w:type="spellStart"/>
            <w:r w:rsidRPr="00FE1FB7">
              <w:rPr>
                <w:sz w:val="24"/>
                <w:szCs w:val="24"/>
              </w:rPr>
              <w:t>Бортко</w:t>
            </w:r>
            <w:proofErr w:type="spellEnd"/>
            <w:r w:rsidRPr="00FE1FB7">
              <w:rPr>
                <w:sz w:val="24"/>
                <w:szCs w:val="24"/>
              </w:rPr>
              <w:t>).</w:t>
            </w:r>
            <w:proofErr w:type="gramEnd"/>
          </w:p>
          <w:p w:rsidR="00443217" w:rsidRDefault="00443217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443217" w:rsidRPr="00FE1FB7" w:rsidRDefault="00443217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крылатые выражения, афоризмы из романа «Мастер и Маргарита»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251"/>
        </w:trPr>
        <w:tc>
          <w:tcPr>
            <w:tcW w:w="3599" w:type="dxa"/>
            <w:vMerge w:val="restart"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5.5.  М.А.  Шолохов. 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Жизненный и творческий путь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351"/>
        </w:trPr>
        <w:tc>
          <w:tcPr>
            <w:tcW w:w="3599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966"/>
        </w:trPr>
        <w:tc>
          <w:tcPr>
            <w:tcW w:w="3599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000000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554" w:type="dxa"/>
            <w:vMerge/>
            <w:tcBorders>
              <w:bottom w:val="single" w:sz="4" w:space="0" w:color="000000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Патриотизм и гуманизм романа. Образ Григория Мелихова в романе. Трагедия человека из народа в поворотный момент истории, ее смысл и значение. Женские судьбы. Любовь на страницах романа. Своеобразие художественной манеры писателя.</w:t>
            </w:r>
          </w:p>
        </w:tc>
        <w:tc>
          <w:tcPr>
            <w:tcW w:w="1554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443217">
        <w:trPr>
          <w:trHeight w:val="1040"/>
        </w:trPr>
        <w:tc>
          <w:tcPr>
            <w:tcW w:w="3599" w:type="dxa"/>
            <w:tcBorders>
              <w:top w:val="nil"/>
              <w:bottom w:val="nil"/>
            </w:tcBorders>
          </w:tcPr>
          <w:p w:rsidR="00137E6B" w:rsidRPr="00FE1FB7" w:rsidRDefault="00137E6B" w:rsidP="00443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44321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Тема революции и Гражданской войны в творчестве русских писа</w:t>
            </w:r>
            <w:r w:rsidRPr="00FE1FB7">
              <w:rPr>
                <w:sz w:val="24"/>
                <w:szCs w:val="24"/>
              </w:rPr>
              <w:softHyphen/>
              <w:t>телей.</w:t>
            </w:r>
          </w:p>
          <w:p w:rsidR="00137E6B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  <w:r w:rsidRPr="00443217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подобрать иллюстрации к роману «Тихий Дон», создать презентацию.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:rsidR="00137E6B" w:rsidRPr="00443217" w:rsidRDefault="00443217" w:rsidP="00443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37E6B" w:rsidRPr="00443217" w:rsidRDefault="00137E6B" w:rsidP="004432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2F5" w:rsidRPr="00FE1FB7" w:rsidTr="009C1065">
        <w:tc>
          <w:tcPr>
            <w:tcW w:w="12198" w:type="dxa"/>
            <w:gridSpan w:val="2"/>
          </w:tcPr>
          <w:p w:rsidR="00A512F5" w:rsidRPr="00FE1FB7" w:rsidRDefault="00A512F5" w:rsidP="00A5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512F5" w:rsidRPr="00FE1FB7" w:rsidRDefault="00A512F5" w:rsidP="00A5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  <w:r w:rsidR="00443217">
              <w:rPr>
                <w:rFonts w:ascii="Times New Roman" w:hAnsi="Times New Roman"/>
                <w:b/>
                <w:sz w:val="24"/>
                <w:szCs w:val="24"/>
              </w:rPr>
              <w:t xml:space="preserve"> и первых послевоенных лет</w:t>
            </w:r>
          </w:p>
        </w:tc>
        <w:tc>
          <w:tcPr>
            <w:tcW w:w="1554" w:type="dxa"/>
          </w:tcPr>
          <w:p w:rsidR="00A512F5" w:rsidRPr="00FE1FB7" w:rsidRDefault="00A512F5" w:rsidP="00A5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512F5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284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6.1.    Обзор    поэзии военных и первых  </w:t>
            </w:r>
            <w:proofErr w:type="spellStart"/>
            <w:proofErr w:type="gramStart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после-военных</w:t>
            </w:r>
            <w:proofErr w:type="spellEnd"/>
            <w:proofErr w:type="gramEnd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37E6B" w:rsidRPr="00FE1FB7" w:rsidTr="00137E6B">
        <w:trPr>
          <w:trHeight w:val="302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Деятели литературы и искусства на защите Отечества.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6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Лирический герой в стихах поэтов-фронтовиков: О.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Берггольц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, Ю.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Друнина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, М.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01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6.2.  А.А.  Ахматова. Жизненный и творческий путь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Стихотворения: «Песня последней встречи», «Сжала руки под темной вуалью…», «Родная земля», «Мне голос был». Поэма «Реквием».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Личная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и общественные темы в стихах революционных и первых послереволюционных лет. Темы любви к родной земле, к Родине, к России. Тема любви к Родине и гражданского мужества в лирике военных лет. Тема поэтического мастерства в творчестве поэтессы.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37E6B" w:rsidRPr="00FE1FB7" w:rsidRDefault="00137E6B" w:rsidP="00137E6B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Составление презентации «Мне дали при крещенье имя Анна…» (Штрихи к биографии и творчеству А.А. Ахматовой.)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ыразительное чтение стихов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lastRenderedPageBreak/>
              <w:t>наизусть к конкурсу чтецов и для литературной гостиной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6.3.  Б.Л. Пастернак. Жизнь и творчество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Стихотворения: «Февраль. Достать чернил и плакать…», «Определение поэзии», «Гамлет», «Во всем мне хочется дойти до самой сути…», «Зимняя ночь».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 xml:space="preserve">   Основные мотивы лирики Б. Л. Пастернака. Связь человека и природы в лирике Б. Л. Пастернака.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</w:t>
            </w:r>
            <w:r w:rsidRPr="00FE1FB7">
              <w:rPr>
                <w:sz w:val="24"/>
                <w:szCs w:val="24"/>
              </w:rPr>
              <w:softHyphen/>
              <w:t>цепции поэта.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750"/>
        </w:trPr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Выполнение и составление тестов по творчеству Б.Л. Пастернака.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1170"/>
        </w:trPr>
        <w:tc>
          <w:tcPr>
            <w:tcW w:w="3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Тема 6.4. </w:t>
            </w:r>
          </w:p>
          <w:p w:rsidR="00137E6B" w:rsidRPr="00FE1FB7" w:rsidRDefault="00137E6B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А.Т. Твардовский.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биографии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тихотворения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: «Вся суть в одном-единственном завете», «Памяти матери», «Я знаю: никакой моей вины…»,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>«В тот день, когда кончилась война…»,</w:t>
            </w:r>
            <w:r w:rsidRPr="00FE1F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Тема войны и памяти в лирике А. Твардовского. Утверждение нравственных ценностей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37E6B" w:rsidRPr="00FE1FB7" w:rsidRDefault="00A512F5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D31B0" w:rsidRPr="00FE1FB7" w:rsidTr="009C1065">
        <w:tc>
          <w:tcPr>
            <w:tcW w:w="12198" w:type="dxa"/>
            <w:gridSpan w:val="2"/>
          </w:tcPr>
          <w:p w:rsidR="00FD31B0" w:rsidRPr="00FE1FB7" w:rsidRDefault="00FD31B0" w:rsidP="00FD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31B0" w:rsidRPr="00FE1FB7" w:rsidRDefault="00FD31B0" w:rsidP="00FD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Особенности развития литературы 50 – 80-х годов</w:t>
            </w:r>
          </w:p>
        </w:tc>
        <w:tc>
          <w:tcPr>
            <w:tcW w:w="1554" w:type="dxa"/>
          </w:tcPr>
          <w:p w:rsidR="00FD31B0" w:rsidRPr="00FE1FB7" w:rsidRDefault="00FD31B0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FD31B0" w:rsidRPr="00FE1FB7" w:rsidRDefault="00FD31B0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7.1.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Литература 50-80 –</w:t>
            </w:r>
            <w:proofErr w:type="spellStart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годов (обзор</w:t>
            </w:r>
            <w:proofErr w:type="gramEnd"/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2010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FE1FB7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FE1FB7">
              <w:rPr>
                <w:rFonts w:ascii="Times New Roman" w:hAnsi="Times New Roman"/>
                <w:sz w:val="24"/>
                <w:szCs w:val="24"/>
              </w:rPr>
              <w:t>, В. Шукшина и др.</w:t>
            </w: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1636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E6B" w:rsidRPr="00FE1FB7" w:rsidRDefault="00137E6B" w:rsidP="00137E6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Написать эссе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</w:pPr>
            <w:r w:rsidRPr="00FE1FB7">
              <w:rPr>
                <w:rStyle w:val="c4"/>
                <w:rFonts w:eastAsiaTheme="majorEastAsia"/>
              </w:rPr>
              <w:t>К. Воробьев «</w:t>
            </w:r>
            <w:proofErr w:type="gramStart"/>
            <w:r w:rsidRPr="00FE1FB7">
              <w:rPr>
                <w:rStyle w:val="c4"/>
                <w:rFonts w:eastAsiaTheme="majorEastAsia"/>
              </w:rPr>
              <w:t>Убиты</w:t>
            </w:r>
            <w:proofErr w:type="gramEnd"/>
            <w:r w:rsidRPr="00FE1FB7">
              <w:rPr>
                <w:rStyle w:val="c4"/>
                <w:rFonts w:eastAsiaTheme="majorEastAsia"/>
              </w:rPr>
              <w:t xml:space="preserve"> под Москвой» - отзыв. </w:t>
            </w:r>
          </w:p>
          <w:p w:rsidR="00137E6B" w:rsidRPr="00FE1FB7" w:rsidRDefault="00137E6B" w:rsidP="00137E6B">
            <w:pPr>
              <w:pStyle w:val="c3"/>
              <w:spacing w:before="0" w:beforeAutospacing="0" w:after="0" w:afterAutospacing="0" w:line="240" w:lineRule="atLeast"/>
            </w:pPr>
            <w:r w:rsidRPr="00FE1FB7">
              <w:rPr>
                <w:rStyle w:val="c4"/>
                <w:rFonts w:eastAsiaTheme="majorEastAsia"/>
              </w:rPr>
              <w:t>В. Некрасов «В окопах Сталинграда» - отзыв.</w:t>
            </w:r>
          </w:p>
          <w:p w:rsidR="00137E6B" w:rsidRPr="00FE1FB7" w:rsidRDefault="00137E6B" w:rsidP="00137E6B">
            <w:pPr>
              <w:spacing w:line="240" w:lineRule="atLeast"/>
              <w:ind w:firstLine="709"/>
              <w:jc w:val="both"/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</w:pPr>
            <w:r w:rsidRPr="00FE1FB7">
              <w:rPr>
                <w:rStyle w:val="c4"/>
                <w:rFonts w:ascii="Times New Roman" w:eastAsiaTheme="majorEastAsia" w:hAnsi="Times New Roman"/>
                <w:sz w:val="24"/>
                <w:szCs w:val="24"/>
              </w:rPr>
              <w:t>В. Кондратьев «Сашка»</w:t>
            </w:r>
          </w:p>
          <w:p w:rsidR="00137E6B" w:rsidRPr="00FE1FB7" w:rsidRDefault="00137E6B" w:rsidP="00137E6B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Style w:val="c4"/>
                <w:rFonts w:ascii="Times New Roman" w:hAnsi="Times New Roman"/>
                <w:sz w:val="24"/>
                <w:szCs w:val="24"/>
              </w:rPr>
              <w:lastRenderedPageBreak/>
              <w:t>Составить презентацию «Значение творчества А. Галича, В. Высоцкого, Ю. Визбора, Б. Окуджавы и др. в развитии жанра авторской песни»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251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 7.2  В. Г.  Распутин. Жизненный и творческий путь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335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6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  «Прощание с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Матерой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>».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284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7.3. А.И.Солженицын. Жизненный и творческий путь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137E6B">
        <w:trPr>
          <w:trHeight w:val="335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Солженицына-психолога: глубина характеров, историко-философское обобщение в творчестве писателя.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Теория литературы: эпос, роман, повесть, рассказ, литературный ге</w:t>
            </w:r>
            <w:r w:rsidRPr="00FE1FB7">
              <w:rPr>
                <w:sz w:val="24"/>
                <w:szCs w:val="24"/>
              </w:rPr>
              <w:softHyphen/>
              <w:t>рой, публицистика.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31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firstLine="700"/>
              <w:jc w:val="both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Демонстрации. Кадры из экранизаций произведений</w:t>
            </w:r>
          </w:p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1FB7">
              <w:rPr>
                <w:sz w:val="24"/>
                <w:szCs w:val="24"/>
              </w:rPr>
              <w:t>А.И.Солженицына.</w:t>
            </w:r>
          </w:p>
          <w:p w:rsidR="00137E6B" w:rsidRPr="00FE1FB7" w:rsidRDefault="00137E6B" w:rsidP="00137E6B">
            <w:pPr>
              <w:pStyle w:val="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r w:rsidRPr="00FE1FB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rPr>
          <w:trHeight w:val="268"/>
        </w:trPr>
        <w:tc>
          <w:tcPr>
            <w:tcW w:w="3599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7.4  В. Т.   Шаламов. Жизнь и творчество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4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7E6B" w:rsidRPr="00FE1FB7" w:rsidTr="00137E6B">
        <w:trPr>
          <w:trHeight w:val="368"/>
        </w:trPr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Сведения из биографии.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  <w:vMerge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«Колымские рассказы». Художественное своеобразие прозы Шаламова: отсутствие декораций, простота, ясность.</w:t>
            </w:r>
          </w:p>
        </w:tc>
        <w:tc>
          <w:tcPr>
            <w:tcW w:w="1554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137E6B">
        <w:tc>
          <w:tcPr>
            <w:tcW w:w="3599" w:type="dxa"/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 7.5  А.В.Вампилов.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Жизнь и творчество</w:t>
            </w:r>
          </w:p>
        </w:tc>
        <w:tc>
          <w:tcPr>
            <w:tcW w:w="8599" w:type="dxa"/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Написание реферата Нравственная проблематика пьес А.Вампилова Своеобразие драмы «Утиная охота». Композиция драмы. Характер главного героя. Система персонажей, особенности художественного конфликта</w:t>
            </w:r>
          </w:p>
        </w:tc>
        <w:tc>
          <w:tcPr>
            <w:tcW w:w="1554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E6B" w:rsidRPr="00FE1FB7" w:rsidTr="00A512F5">
        <w:trPr>
          <w:trHeight w:val="1046"/>
        </w:trPr>
        <w:tc>
          <w:tcPr>
            <w:tcW w:w="3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Тема   7.6  Н. М.   Рубцов, Расул Гамзатов. Жизнь и творчество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FB7">
              <w:rPr>
                <w:rFonts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 w:rsidR="00A512F5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Жизнь и творчество Н.Н. Рубцова, Р.Гамзатова. Тема родины в лирике поэтов, острая боль за ее судьбу, вера в ее неисчерпаемые духовные силы. Гармония человека и природы.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2F5" w:rsidRPr="00FE1FB7" w:rsidTr="009C1065">
        <w:trPr>
          <w:trHeight w:val="326"/>
        </w:trPr>
        <w:tc>
          <w:tcPr>
            <w:tcW w:w="12198" w:type="dxa"/>
            <w:gridSpan w:val="2"/>
            <w:tcBorders>
              <w:top w:val="single" w:sz="4" w:space="0" w:color="auto"/>
            </w:tcBorders>
          </w:tcPr>
          <w:p w:rsidR="00A512F5" w:rsidRPr="00FE1FB7" w:rsidRDefault="00A512F5" w:rsidP="00FD3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FD31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 Литература 1980-х- 2000-х г.г.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512F5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512F5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B6055A">
        <w:trPr>
          <w:trHeight w:val="2497"/>
        </w:trPr>
        <w:tc>
          <w:tcPr>
            <w:tcW w:w="3599" w:type="dxa"/>
            <w:tcBorders>
              <w:bottom w:val="single" w:sz="4" w:space="0" w:color="auto"/>
            </w:tcBorders>
          </w:tcPr>
          <w:p w:rsidR="00A512F5" w:rsidRDefault="00A512F5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12F5" w:rsidRDefault="00FD31B0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8.0</w:t>
            </w:r>
          </w:p>
          <w:p w:rsidR="00A512F5" w:rsidRDefault="00A512F5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F5" w:rsidRDefault="00A512F5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F5" w:rsidRDefault="00A512F5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F5" w:rsidRDefault="00A512F5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F5" w:rsidRDefault="00A512F5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2F5" w:rsidRDefault="00A512F5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E6B" w:rsidRPr="00A512F5" w:rsidRDefault="00137E6B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F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Содержание учебного материала</w:t>
            </w:r>
          </w:p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</w:t>
            </w:r>
          </w:p>
          <w:p w:rsidR="00A512F5" w:rsidRPr="00B6055A" w:rsidRDefault="00A512F5" w:rsidP="00B6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>Общественно-культурная ситуация в России конца ХХ — начала XXI века. Сме</w:t>
            </w: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softHyphen/>
              <w:t xml:space="preserve">шение разных идеологических и эстетических ориентиров. Всплеск </w:t>
            </w:r>
            <w:proofErr w:type="spellStart"/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>антитоталитар</w:t>
            </w: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softHyphen/>
              <w:t>ных</w:t>
            </w:r>
            <w:proofErr w:type="spellEnd"/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 xml:space="preserve"> настроений на рубеже 1980—1990-х годов. «Задержанная» и «возвращенная» литература.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A512F5" w:rsidRDefault="00137E6B" w:rsidP="00137E6B">
            <w:pPr>
              <w:tabs>
                <w:tab w:val="center" w:pos="669"/>
                <w:tab w:val="left" w:pos="12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37E6B" w:rsidRPr="00FE1FB7" w:rsidRDefault="00FD31B0" w:rsidP="00137E6B">
            <w:pPr>
              <w:tabs>
                <w:tab w:val="center" w:pos="669"/>
                <w:tab w:val="left" w:pos="12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37E6B" w:rsidRPr="00FE1FB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37E6B" w:rsidRPr="00FE1FB7" w:rsidRDefault="00137E6B" w:rsidP="00137E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512F5" w:rsidRPr="00FE1FB7" w:rsidTr="00A512F5">
        <w:trPr>
          <w:trHeight w:val="1076"/>
        </w:trPr>
        <w:tc>
          <w:tcPr>
            <w:tcW w:w="3599" w:type="dxa"/>
            <w:vMerge w:val="restart"/>
            <w:tcBorders>
              <w:top w:val="single" w:sz="4" w:space="0" w:color="auto"/>
            </w:tcBorders>
          </w:tcPr>
          <w:p w:rsidR="00A512F5" w:rsidRDefault="00FD31B0" w:rsidP="00137E6B">
            <w:pPr>
              <w:tabs>
                <w:tab w:val="left" w:pos="460"/>
                <w:tab w:val="left" w:pos="2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1A171C"/>
                <w:sz w:val="24"/>
                <w:szCs w:val="24"/>
              </w:rPr>
              <w:t xml:space="preserve">Тема 8.1 </w:t>
            </w:r>
            <w:r w:rsidR="00A512F5" w:rsidRPr="00A512F5">
              <w:rPr>
                <w:rFonts w:ascii="Times New Roman" w:hAnsi="Times New Roman"/>
                <w:b/>
                <w:iCs/>
                <w:color w:val="1A171C"/>
                <w:sz w:val="24"/>
                <w:szCs w:val="24"/>
              </w:rPr>
              <w:t xml:space="preserve">Александр Валентинович Вампилов </w:t>
            </w: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A512F5" w:rsidRDefault="00A512F5" w:rsidP="00A512F5">
            <w:pPr>
              <w:spacing w:after="0" w:line="240" w:lineRule="auto"/>
              <w:rPr>
                <w:rFonts w:ascii="Times New Roman" w:hAnsi="Times New Roman"/>
                <w:color w:val="1A171C"/>
                <w:sz w:val="24"/>
                <w:szCs w:val="24"/>
              </w:rPr>
            </w:pPr>
            <w:r>
              <w:rPr>
                <w:rFonts w:ascii="Times New Roman" w:hAnsi="Times New Roman"/>
                <w:color w:val="1A171C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color w:val="1A171C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color w:val="1A171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71C"/>
                <w:sz w:val="24"/>
                <w:szCs w:val="24"/>
              </w:rPr>
              <w:t>сматериала</w:t>
            </w:r>
            <w:proofErr w:type="spellEnd"/>
          </w:p>
          <w:p w:rsidR="00A512F5" w:rsidRPr="003C40F7" w:rsidRDefault="00A512F5" w:rsidP="00A5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71C"/>
                <w:sz w:val="24"/>
                <w:szCs w:val="24"/>
              </w:rPr>
              <w:t xml:space="preserve">Нравственная </w:t>
            </w: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 xml:space="preserve">проблематика пьес А.Вампилова «Прошлым летом в </w:t>
            </w:r>
            <w:proofErr w:type="spellStart"/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>Чулимске</w:t>
            </w:r>
            <w:proofErr w:type="spellEnd"/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</w:t>
            </w: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softHyphen/>
              <w:t>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</w:t>
            </w:r>
          </w:p>
          <w:p w:rsidR="00A512F5" w:rsidRPr="003C40F7" w:rsidRDefault="00A512F5" w:rsidP="00A5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>А.</w:t>
            </w: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ab/>
              <w:t>Вампилова.</w:t>
            </w:r>
          </w:p>
          <w:p w:rsidR="00A512F5" w:rsidRPr="003C40F7" w:rsidRDefault="00A512F5" w:rsidP="00A5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0F7">
              <w:rPr>
                <w:rFonts w:ascii="Times New Roman" w:hAnsi="Times New Roman"/>
                <w:color w:val="1A171C"/>
                <w:sz w:val="24"/>
                <w:szCs w:val="24"/>
              </w:rPr>
              <w:t>Для чтения и изучения. Драма «Утиная охота».</w:t>
            </w:r>
          </w:p>
          <w:p w:rsidR="00A512F5" w:rsidRPr="00FE1FB7" w:rsidRDefault="00A512F5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A512F5" w:rsidRPr="00FE1FB7" w:rsidRDefault="00FD31B0" w:rsidP="00137E6B">
            <w:pPr>
              <w:tabs>
                <w:tab w:val="center" w:pos="669"/>
                <w:tab w:val="left" w:pos="12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512F5" w:rsidRPr="00FE1FB7" w:rsidRDefault="00A512F5" w:rsidP="00137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E6B" w:rsidRPr="00FE1FB7" w:rsidTr="00B6055A">
        <w:trPr>
          <w:trHeight w:val="937"/>
        </w:trPr>
        <w:tc>
          <w:tcPr>
            <w:tcW w:w="3599" w:type="dxa"/>
            <w:vMerge/>
            <w:tcBorders>
              <w:bottom w:val="single" w:sz="4" w:space="0" w:color="auto"/>
            </w:tcBorders>
          </w:tcPr>
          <w:p w:rsidR="00137E6B" w:rsidRPr="00FE1FB7" w:rsidRDefault="00137E6B" w:rsidP="00137E6B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B6055A" w:rsidRPr="00FE1FB7" w:rsidRDefault="00137E6B" w:rsidP="00137E6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FB7">
              <w:rPr>
                <w:rFonts w:ascii="Times New Roman" w:hAnsi="Times New Roman"/>
                <w:sz w:val="24"/>
                <w:szCs w:val="24"/>
              </w:rPr>
              <w:t xml:space="preserve">Составить кроссворд по творчеству современных писателей и поэтов. Составить презентацию о новинках </w:t>
            </w:r>
            <w:proofErr w:type="gramStart"/>
            <w:r w:rsidRPr="00FE1FB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1FB7">
              <w:rPr>
                <w:rFonts w:ascii="Times New Roman" w:hAnsi="Times New Roman"/>
                <w:sz w:val="24"/>
                <w:szCs w:val="24"/>
              </w:rPr>
              <w:t xml:space="preserve"> области литературы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tabs>
                <w:tab w:val="center" w:pos="669"/>
                <w:tab w:val="left" w:pos="12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137E6B" w:rsidRPr="00FE1FB7" w:rsidRDefault="00137E6B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055A" w:rsidRPr="00FE1FB7" w:rsidTr="00B6055A">
        <w:trPr>
          <w:trHeight w:val="169"/>
        </w:trPr>
        <w:tc>
          <w:tcPr>
            <w:tcW w:w="1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055A" w:rsidRPr="00FE1FB7" w:rsidRDefault="00B6055A" w:rsidP="00137E6B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Дифференцированный зачёт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6055A" w:rsidRPr="00FE1FB7" w:rsidRDefault="00B6055A" w:rsidP="00137E6B">
            <w:pPr>
              <w:tabs>
                <w:tab w:val="center" w:pos="669"/>
                <w:tab w:val="left" w:pos="12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B6055A" w:rsidRPr="00FE1FB7" w:rsidRDefault="00B6055A" w:rsidP="00137E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B03" w:rsidRPr="00FE1FB7" w:rsidTr="00B6055A">
        <w:trPr>
          <w:trHeight w:val="347"/>
        </w:trPr>
        <w:tc>
          <w:tcPr>
            <w:tcW w:w="1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B03" w:rsidRPr="00FE1FB7" w:rsidRDefault="00B40B03" w:rsidP="00137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внеаудиторная работа </w:t>
            </w:r>
            <w:proofErr w:type="gramStart"/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0B03" w:rsidRPr="00FE1FB7" w:rsidRDefault="00B40B03" w:rsidP="00B4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B40B03" w:rsidRPr="00FE1FB7" w:rsidTr="00B6055A">
        <w:trPr>
          <w:trHeight w:val="199"/>
        </w:trPr>
        <w:tc>
          <w:tcPr>
            <w:tcW w:w="12198" w:type="dxa"/>
            <w:gridSpan w:val="2"/>
            <w:tcBorders>
              <w:top w:val="single" w:sz="4" w:space="0" w:color="auto"/>
            </w:tcBorders>
          </w:tcPr>
          <w:p w:rsidR="00B40B03" w:rsidRPr="00FE1FB7" w:rsidRDefault="00B40B03" w:rsidP="00137E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</w:tcBorders>
          </w:tcPr>
          <w:p w:rsidR="00B40B03" w:rsidRPr="00FE1FB7" w:rsidRDefault="00B40B03" w:rsidP="00B40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FB7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137E6B" w:rsidRPr="004C1200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1200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6B" w:rsidRPr="004C1200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1200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4C1200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4C1200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137E6B" w:rsidRPr="004C1200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1200">
        <w:rPr>
          <w:rFonts w:ascii="Times New Roman" w:hAnsi="Times New Roman"/>
          <w:sz w:val="24"/>
          <w:szCs w:val="24"/>
        </w:rPr>
        <w:t>2. – </w:t>
      </w:r>
      <w:proofErr w:type="gramStart"/>
      <w:r w:rsidRPr="004C1200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4C1200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37E6B" w:rsidRPr="004C1200" w:rsidRDefault="00137E6B" w:rsidP="001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C1200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4C1200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4C1200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137E6B" w:rsidRPr="00E81853" w:rsidRDefault="00137E6B" w:rsidP="00B40B03">
      <w:pPr>
        <w:tabs>
          <w:tab w:val="left" w:pos="2520"/>
        </w:tabs>
        <w:spacing w:line="240" w:lineRule="auto"/>
        <w:rPr>
          <w:rFonts w:ascii="Times New Roman" w:hAnsi="Times New Roman"/>
          <w:sz w:val="28"/>
          <w:szCs w:val="28"/>
        </w:rPr>
        <w:sectPr w:rsidR="00137E6B" w:rsidRPr="00E81853" w:rsidSect="00137E6B">
          <w:pgSz w:w="16838" w:h="11906" w:orient="landscape"/>
          <w:pgMar w:top="539" w:right="1134" w:bottom="567" w:left="1134" w:header="709" w:footer="709" w:gutter="0"/>
          <w:cols w:space="708"/>
          <w:titlePg/>
          <w:docGrid w:linePitch="360"/>
        </w:sectPr>
      </w:pPr>
    </w:p>
    <w:p w:rsidR="00137E6B" w:rsidRPr="00B91C5B" w:rsidRDefault="00137E6B" w:rsidP="0042470D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137E6B" w:rsidRPr="00B91C5B" w:rsidRDefault="00137E6B" w:rsidP="00137E6B">
      <w:pPr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b/>
          <w:sz w:val="24"/>
          <w:szCs w:val="24"/>
        </w:rPr>
        <w:t>3.1.Требования к минимальному материально-техническому обеспечению</w:t>
      </w:r>
    </w:p>
    <w:p w:rsidR="00137E6B" w:rsidRDefault="00137E6B" w:rsidP="00137E6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 русского языка и литературы.</w:t>
      </w:r>
    </w:p>
    <w:p w:rsidR="00137E6B" w:rsidRPr="00B91C5B" w:rsidRDefault="00137E6B" w:rsidP="00137E6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137E6B" w:rsidRPr="00B91C5B" w:rsidRDefault="00137E6B" w:rsidP="00137E6B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         стол для преподавателя со стулом, классная доска, 15 столов и 30 стульев для студентов; встроенный стенной шкаф, книжные полки, стенды;</w:t>
      </w:r>
    </w:p>
    <w:p w:rsidR="00137E6B" w:rsidRPr="00B91C5B" w:rsidRDefault="00137E6B" w:rsidP="00137E6B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многофункциональный комплекс преподавателя;</w:t>
      </w:r>
    </w:p>
    <w:p w:rsidR="00137E6B" w:rsidRPr="00B91C5B" w:rsidRDefault="00137E6B" w:rsidP="00137E6B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ind w:right="20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ученых, поэтов</w:t>
      </w:r>
      <w:proofErr w:type="gramStart"/>
      <w:r w:rsidRPr="00B91C5B">
        <w:rPr>
          <w:color w:val="000000"/>
          <w:sz w:val="24"/>
          <w:szCs w:val="24"/>
        </w:rPr>
        <w:t>.</w:t>
      </w:r>
      <w:proofErr w:type="gramEnd"/>
      <w:r w:rsidRPr="00B91C5B">
        <w:rPr>
          <w:color w:val="000000"/>
          <w:sz w:val="24"/>
          <w:szCs w:val="24"/>
        </w:rPr>
        <w:t xml:space="preserve"> </w:t>
      </w:r>
      <w:proofErr w:type="gramStart"/>
      <w:r w:rsidRPr="00B91C5B">
        <w:rPr>
          <w:color w:val="000000"/>
          <w:sz w:val="24"/>
          <w:szCs w:val="24"/>
        </w:rPr>
        <w:t>п</w:t>
      </w:r>
      <w:proofErr w:type="gramEnd"/>
      <w:r w:rsidRPr="00B91C5B">
        <w:rPr>
          <w:color w:val="000000"/>
          <w:sz w:val="24"/>
          <w:szCs w:val="24"/>
        </w:rPr>
        <w:t>исателей и др.);</w:t>
      </w:r>
    </w:p>
    <w:p w:rsidR="00137E6B" w:rsidRPr="00B91C5B" w:rsidRDefault="00137E6B" w:rsidP="00137E6B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информационно-коммуникативные средства;</w:t>
      </w:r>
    </w:p>
    <w:p w:rsidR="00137E6B" w:rsidRPr="00B91C5B" w:rsidRDefault="00137E6B" w:rsidP="00137E6B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tLeast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экранно-звуковые пособия;</w:t>
      </w:r>
    </w:p>
    <w:p w:rsidR="00137E6B" w:rsidRPr="00B91C5B" w:rsidRDefault="00137E6B" w:rsidP="00137E6B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B91C5B">
        <w:rPr>
          <w:color w:val="000000"/>
          <w:sz w:val="24"/>
          <w:szCs w:val="24"/>
        </w:rPr>
        <w:t>обучения, инструкции по</w:t>
      </w:r>
      <w:proofErr w:type="gramEnd"/>
      <w:r w:rsidRPr="00B91C5B">
        <w:rPr>
          <w:color w:val="000000"/>
          <w:sz w:val="24"/>
          <w:szCs w:val="24"/>
        </w:rPr>
        <w:t xml:space="preserve"> их использованию и технике безопасности;</w:t>
      </w:r>
    </w:p>
    <w:p w:rsidR="00137E6B" w:rsidRPr="00B91C5B" w:rsidRDefault="00137E6B" w:rsidP="00137E6B">
      <w:pPr>
        <w:pStyle w:val="4"/>
        <w:numPr>
          <w:ilvl w:val="0"/>
          <w:numId w:val="3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sz w:val="24"/>
          <w:szCs w:val="24"/>
        </w:rPr>
      </w:pPr>
      <w:r w:rsidRPr="00B91C5B">
        <w:rPr>
          <w:color w:val="000000"/>
          <w:sz w:val="24"/>
          <w:szCs w:val="24"/>
        </w:rPr>
        <w:t>библиотечный фонд:</w:t>
      </w:r>
    </w:p>
    <w:p w:rsidR="00137E6B" w:rsidRPr="00B91C5B" w:rsidRDefault="00137E6B" w:rsidP="00137E6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- книжный фонд для воспитания культуры речи и чтения и формирования навыков самостоятельной работы;</w:t>
      </w:r>
    </w:p>
    <w:p w:rsidR="00137E6B" w:rsidRPr="00B91C5B" w:rsidRDefault="00137E6B" w:rsidP="00137E6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- книжный фонд для уроков русского языка - словари (орфографические, толковые, фразеологические, словообразовательные, иностранных слов и др.); для занятий по литературе - комментарий к художественным произведениям, краткий словарь литературоведческих терминов, справочники, облегчающие организацию самостоятельной работы обучающихся;</w:t>
      </w:r>
    </w:p>
    <w:p w:rsidR="00137E6B" w:rsidRPr="00B91C5B" w:rsidRDefault="00137E6B" w:rsidP="00137E6B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          -комплект научно-методических книг: программы, методические     рекомендации к учебникам, хрестоматиям, сборники дидактических материалов, изложений, диктантов и другие методические работы;</w:t>
      </w:r>
    </w:p>
    <w:p w:rsidR="00137E6B" w:rsidRPr="00B91C5B" w:rsidRDefault="00137E6B" w:rsidP="00137E6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>- картотеки: систематические, тематические, поурочные.</w:t>
      </w:r>
    </w:p>
    <w:p w:rsidR="00137E6B" w:rsidRDefault="00137E6B" w:rsidP="00137E6B">
      <w:pPr>
        <w:jc w:val="both"/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b/>
          <w:sz w:val="24"/>
          <w:szCs w:val="24"/>
        </w:rPr>
        <w:t>3.2.Информационное обеспечение обучения</w:t>
      </w:r>
    </w:p>
    <w:p w:rsidR="00137E6B" w:rsidRPr="001C2E95" w:rsidRDefault="00137E6B" w:rsidP="00137E6B">
      <w:pPr>
        <w:jc w:val="both"/>
        <w:rPr>
          <w:rFonts w:ascii="Times New Roman" w:hAnsi="Times New Roman"/>
          <w:b/>
          <w:sz w:val="24"/>
          <w:szCs w:val="24"/>
        </w:rPr>
      </w:pPr>
      <w:r w:rsidRPr="00B91C5B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E87D01" w:rsidRDefault="00137E6B" w:rsidP="00E87D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91C5B">
        <w:rPr>
          <w:rFonts w:ascii="Times New Roman" w:hAnsi="Times New Roman"/>
          <w:sz w:val="24"/>
          <w:szCs w:val="24"/>
        </w:rPr>
        <w:t>Обернихина</w:t>
      </w:r>
      <w:proofErr w:type="spellEnd"/>
      <w:r w:rsidRPr="00B91C5B">
        <w:rPr>
          <w:rFonts w:ascii="Times New Roman" w:hAnsi="Times New Roman"/>
          <w:sz w:val="24"/>
          <w:szCs w:val="24"/>
        </w:rPr>
        <w:t xml:space="preserve"> Т.А. Литература. Учебник для сред</w:t>
      </w:r>
      <w:proofErr w:type="gramStart"/>
      <w:r w:rsidRPr="00B91C5B">
        <w:rPr>
          <w:rFonts w:ascii="Times New Roman" w:hAnsi="Times New Roman"/>
          <w:sz w:val="24"/>
          <w:szCs w:val="24"/>
        </w:rPr>
        <w:t>.</w:t>
      </w:r>
      <w:proofErr w:type="gramEnd"/>
      <w:r w:rsidRPr="00B91C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1C5B">
        <w:rPr>
          <w:rFonts w:ascii="Times New Roman" w:hAnsi="Times New Roman"/>
          <w:sz w:val="24"/>
          <w:szCs w:val="24"/>
        </w:rPr>
        <w:t>п</w:t>
      </w:r>
      <w:proofErr w:type="gramEnd"/>
      <w:r w:rsidRPr="00B91C5B">
        <w:rPr>
          <w:rFonts w:ascii="Times New Roman" w:hAnsi="Times New Roman"/>
          <w:sz w:val="24"/>
          <w:szCs w:val="24"/>
        </w:rPr>
        <w:t xml:space="preserve">роф. учебных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91C5B">
        <w:rPr>
          <w:rFonts w:ascii="Times New Roman" w:hAnsi="Times New Roman"/>
          <w:sz w:val="24"/>
          <w:szCs w:val="24"/>
        </w:rPr>
        <w:t>заведений/</w:t>
      </w:r>
      <w:proofErr w:type="spellStart"/>
      <w:r w:rsidRPr="00B91C5B">
        <w:rPr>
          <w:rFonts w:ascii="Times New Roman" w:hAnsi="Times New Roman"/>
          <w:sz w:val="24"/>
          <w:szCs w:val="24"/>
        </w:rPr>
        <w:t>Т.А.Обернихина</w:t>
      </w:r>
      <w:proofErr w:type="spellEnd"/>
      <w:r w:rsidRPr="00B91C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C5B">
        <w:rPr>
          <w:rFonts w:ascii="Times New Roman" w:hAnsi="Times New Roman"/>
          <w:sz w:val="24"/>
          <w:szCs w:val="24"/>
        </w:rPr>
        <w:t>И.Л.Вольнова</w:t>
      </w:r>
      <w:proofErr w:type="spellEnd"/>
      <w:r w:rsidRPr="00B91C5B">
        <w:rPr>
          <w:rFonts w:ascii="Times New Roman" w:hAnsi="Times New Roman"/>
          <w:sz w:val="24"/>
          <w:szCs w:val="24"/>
        </w:rPr>
        <w:t>, Т.В.Емель</w:t>
      </w:r>
      <w:r>
        <w:rPr>
          <w:rFonts w:ascii="Times New Roman" w:hAnsi="Times New Roman"/>
          <w:sz w:val="24"/>
          <w:szCs w:val="24"/>
        </w:rPr>
        <w:t>янова – М.: Академия, 2014</w:t>
      </w:r>
    </w:p>
    <w:p w:rsidR="00E87D01" w:rsidRDefault="00137E6B" w:rsidP="00E87D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87D01">
        <w:rPr>
          <w:rFonts w:ascii="Times New Roman" w:hAnsi="Times New Roman"/>
          <w:sz w:val="24"/>
          <w:szCs w:val="24"/>
        </w:rPr>
        <w:t>Сухих И.Н. Литература. 10 класс</w:t>
      </w:r>
      <w:proofErr w:type="gramStart"/>
      <w:r w:rsidRPr="00E87D0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87D01">
        <w:rPr>
          <w:rFonts w:ascii="Times New Roman" w:hAnsi="Times New Roman"/>
          <w:sz w:val="24"/>
          <w:szCs w:val="24"/>
        </w:rPr>
        <w:t>среднее общее образование (базовый уровень): в двух частях/И.Н. Сухих. – 4-е изд., – М.: Академия, 2014.</w:t>
      </w:r>
    </w:p>
    <w:p w:rsidR="00137E6B" w:rsidRPr="00E87D01" w:rsidRDefault="00137E6B" w:rsidP="00E87D0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87D01">
        <w:rPr>
          <w:rFonts w:ascii="Times New Roman" w:hAnsi="Times New Roman"/>
          <w:sz w:val="24"/>
          <w:szCs w:val="24"/>
        </w:rPr>
        <w:t>Сухих И.Н. Литература. 11 класс</w:t>
      </w:r>
      <w:proofErr w:type="gramStart"/>
      <w:r w:rsidRPr="00E87D0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87D01">
        <w:rPr>
          <w:rFonts w:ascii="Times New Roman" w:hAnsi="Times New Roman"/>
          <w:sz w:val="24"/>
          <w:szCs w:val="24"/>
        </w:rPr>
        <w:t>среднее общее образование (базовый уровень): в двух частях/И.Н. Сухих. – 3-е изд., – М.: Академия, 20114</w:t>
      </w:r>
    </w:p>
    <w:p w:rsidR="00137E6B" w:rsidRPr="00B91C5B" w:rsidRDefault="00137E6B" w:rsidP="00701E28">
      <w:pPr>
        <w:pStyle w:val="7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B91C5B">
        <w:rPr>
          <w:sz w:val="24"/>
          <w:szCs w:val="24"/>
        </w:rPr>
        <w:t>Интернет- ресурсы</w:t>
      </w:r>
    </w:p>
    <w:p w:rsidR="00137E6B" w:rsidRPr="00B35ACE" w:rsidRDefault="005C0B34" w:rsidP="00137E6B">
      <w:pPr>
        <w:pStyle w:val="4"/>
        <w:shd w:val="clear" w:color="auto" w:fill="auto"/>
        <w:spacing w:before="0" w:after="0" w:line="240" w:lineRule="auto"/>
        <w:ind w:right="20" w:firstLine="700"/>
        <w:jc w:val="left"/>
        <w:rPr>
          <w:color w:val="000000" w:themeColor="text1"/>
          <w:sz w:val="24"/>
          <w:szCs w:val="24"/>
        </w:rPr>
      </w:pPr>
      <w:hyperlink r:id="rId11" w:history="1"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http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://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eor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.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it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.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ru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/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eor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 xml:space="preserve">/ </w:t>
        </w:r>
      </w:hyperlink>
      <w:r w:rsidR="00137E6B" w:rsidRPr="00B35ACE">
        <w:rPr>
          <w:color w:val="000000" w:themeColor="text1"/>
          <w:sz w:val="24"/>
          <w:szCs w:val="24"/>
        </w:rPr>
        <w:t xml:space="preserve">- учебный портал по использованию ЭОР </w:t>
      </w:r>
      <w:hyperlink r:id="rId12" w:history="1"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http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://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www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.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ruscorpora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.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ru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 xml:space="preserve">/- </w:t>
        </w:r>
      </w:hyperlink>
      <w:r w:rsidR="00137E6B" w:rsidRPr="00B35ACE">
        <w:rPr>
          <w:color w:val="000000" w:themeColor="text1"/>
          <w:sz w:val="24"/>
          <w:szCs w:val="24"/>
        </w:rPr>
        <w:t>Национальный корпус русского языка - информационно-справочная система, основанная на собрании русских текстов в электронной форме</w:t>
      </w:r>
    </w:p>
    <w:p w:rsidR="00137E6B" w:rsidRPr="00B35ACE" w:rsidRDefault="00701E28" w:rsidP="00701E28">
      <w:pPr>
        <w:pStyle w:val="4"/>
        <w:shd w:val="clear" w:color="auto" w:fill="auto"/>
        <w:spacing w:before="0" w:after="0" w:line="240" w:lineRule="auto"/>
        <w:ind w:right="320" w:firstLine="720"/>
        <w:jc w:val="left"/>
        <w:rPr>
          <w:color w:val="000000" w:themeColor="text1"/>
          <w:sz w:val="24"/>
          <w:szCs w:val="24"/>
        </w:rPr>
      </w:pPr>
      <w:r>
        <w:t xml:space="preserve"> </w:t>
      </w:r>
      <w:r w:rsidR="00137E6B" w:rsidRPr="00B91C5B">
        <w:rPr>
          <w:color w:val="000000"/>
          <w:sz w:val="24"/>
          <w:szCs w:val="24"/>
        </w:rPr>
        <w:t xml:space="preserve"> </w:t>
      </w:r>
      <w:hyperlink r:id="rId13" w:history="1">
        <w:proofErr w:type="gramStart"/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http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://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spravka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.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gramota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.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ru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 xml:space="preserve"> </w:t>
        </w:r>
      </w:hyperlink>
      <w:r w:rsidR="00137E6B" w:rsidRPr="00B35ACE">
        <w:rPr>
          <w:color w:val="000000" w:themeColor="text1"/>
          <w:sz w:val="24"/>
          <w:szCs w:val="24"/>
        </w:rPr>
        <w:t xml:space="preserve">- Справочная служба русского языка </w:t>
      </w:r>
      <w:hyperlink r:id="rId14" w:history="1"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http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://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slovari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.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ru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>/</w:t>
        </w:r>
        <w:r w:rsidR="00137E6B" w:rsidRPr="00B35ACE">
          <w:rPr>
            <w:rStyle w:val="a9"/>
            <w:color w:val="000000" w:themeColor="text1"/>
            <w:sz w:val="24"/>
            <w:szCs w:val="24"/>
            <w:lang w:val="en-US"/>
          </w:rPr>
          <w:t>dictsearch</w:t>
        </w:r>
        <w:r w:rsidR="00137E6B" w:rsidRPr="00B35ACE">
          <w:rPr>
            <w:rStyle w:val="a9"/>
            <w:color w:val="000000" w:themeColor="text1"/>
            <w:sz w:val="24"/>
            <w:szCs w:val="24"/>
          </w:rPr>
          <w:t xml:space="preserve"> </w:t>
        </w:r>
      </w:hyperlink>
      <w:r w:rsidR="00137E6B" w:rsidRPr="00B35ACE">
        <w:rPr>
          <w:color w:val="000000" w:themeColor="text1"/>
          <w:sz w:val="24"/>
          <w:szCs w:val="24"/>
        </w:rPr>
        <w:t xml:space="preserve">- Словари. </w:t>
      </w:r>
      <w:proofErr w:type="spellStart"/>
      <w:r w:rsidR="00137E6B" w:rsidRPr="00B35ACE">
        <w:rPr>
          <w:color w:val="000000" w:themeColor="text1"/>
          <w:sz w:val="24"/>
          <w:szCs w:val="24"/>
        </w:rPr>
        <w:t>ру</w:t>
      </w:r>
      <w:proofErr w:type="spellEnd"/>
      <w:r w:rsidR="00137E6B" w:rsidRPr="00B35ACE">
        <w:rPr>
          <w:color w:val="000000" w:themeColor="text1"/>
          <w:sz w:val="24"/>
          <w:szCs w:val="24"/>
        </w:rPr>
        <w:t>.</w:t>
      </w:r>
      <w:proofErr w:type="gramEnd"/>
    </w:p>
    <w:p w:rsidR="00701E28" w:rsidRDefault="00E87D01" w:rsidP="00701E28">
      <w:pPr>
        <w:pStyle w:val="4"/>
        <w:shd w:val="clear" w:color="auto" w:fill="auto"/>
        <w:spacing w:before="0" w:after="0" w:line="240" w:lineRule="auto"/>
        <w:ind w:right="940" w:firstLine="720"/>
        <w:jc w:val="left"/>
      </w:pPr>
      <w:r>
        <w:t xml:space="preserve"> </w:t>
      </w:r>
    </w:p>
    <w:p w:rsidR="00E87D01" w:rsidRDefault="00E87D01" w:rsidP="00701E28">
      <w:pPr>
        <w:pStyle w:val="4"/>
        <w:shd w:val="clear" w:color="auto" w:fill="auto"/>
        <w:spacing w:before="0" w:after="0" w:line="240" w:lineRule="auto"/>
        <w:ind w:right="940" w:firstLine="720"/>
        <w:jc w:val="left"/>
      </w:pPr>
    </w:p>
    <w:p w:rsidR="00E87D01" w:rsidRDefault="00E87D01" w:rsidP="00701E28">
      <w:pPr>
        <w:pStyle w:val="4"/>
        <w:shd w:val="clear" w:color="auto" w:fill="auto"/>
        <w:spacing w:before="0" w:after="0" w:line="240" w:lineRule="auto"/>
        <w:ind w:right="940" w:firstLine="720"/>
        <w:jc w:val="left"/>
      </w:pPr>
    </w:p>
    <w:p w:rsidR="00E87D01" w:rsidRDefault="00E87D01" w:rsidP="00701E28">
      <w:pPr>
        <w:pStyle w:val="4"/>
        <w:shd w:val="clear" w:color="auto" w:fill="auto"/>
        <w:spacing w:before="0" w:after="0" w:line="240" w:lineRule="auto"/>
        <w:ind w:right="940" w:firstLine="720"/>
        <w:jc w:val="left"/>
      </w:pPr>
    </w:p>
    <w:p w:rsidR="00E87D01" w:rsidRDefault="00E87D01" w:rsidP="00701E28">
      <w:pPr>
        <w:pStyle w:val="4"/>
        <w:shd w:val="clear" w:color="auto" w:fill="auto"/>
        <w:spacing w:before="0" w:after="0" w:line="240" w:lineRule="auto"/>
        <w:ind w:right="940" w:firstLine="720"/>
        <w:jc w:val="left"/>
      </w:pPr>
    </w:p>
    <w:p w:rsidR="00E87D01" w:rsidRDefault="00E87D01" w:rsidP="00701E28">
      <w:pPr>
        <w:pStyle w:val="4"/>
        <w:shd w:val="clear" w:color="auto" w:fill="auto"/>
        <w:spacing w:before="0" w:after="0" w:line="240" w:lineRule="auto"/>
        <w:ind w:right="940" w:firstLine="720"/>
        <w:jc w:val="left"/>
        <w:rPr>
          <w:color w:val="000000" w:themeColor="text1"/>
          <w:sz w:val="24"/>
          <w:szCs w:val="24"/>
        </w:rPr>
      </w:pPr>
    </w:p>
    <w:p w:rsidR="00B40B03" w:rsidRPr="00701E28" w:rsidRDefault="00B40B03" w:rsidP="00701E28">
      <w:pPr>
        <w:pStyle w:val="4"/>
        <w:shd w:val="clear" w:color="auto" w:fill="auto"/>
        <w:spacing w:before="0" w:after="0" w:line="240" w:lineRule="auto"/>
        <w:ind w:right="940" w:firstLine="720"/>
        <w:rPr>
          <w:b/>
          <w:sz w:val="28"/>
          <w:szCs w:val="28"/>
        </w:rPr>
      </w:pPr>
      <w:r w:rsidRPr="00B40B03">
        <w:rPr>
          <w:color w:val="1A171C"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6223"/>
      </w:tblGrid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Содержание обучения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1608"/>
              </w:tabs>
              <w:spacing w:after="0" w:line="240" w:lineRule="auto"/>
              <w:rPr>
                <w:rFonts w:ascii="Times New Roman" w:hAnsi="Times New Roman"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Введение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1608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участие в беседе, ответы на вопросы; чтение</w:t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работа с источниками информации (допол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 xml:space="preserve">нительная литература, энциклопедии, словари, в том числе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интернет-источники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дов и сообщений; самостоятельная и групповая работа по за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даниям учебника; подготовка к семинару (в том числе подго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товка компьютерных презентаций); выступления на семина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ре;</w:t>
            </w:r>
            <w:proofErr w:type="gram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выразительное чтение стихотворений наизусть; конспек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 xml:space="preserve">тирование; написание сочинения; работа с иллюстративным материалом;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самооценивание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и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взаимооценивание</w:t>
            </w:r>
            <w:proofErr w:type="spellEnd"/>
          </w:p>
          <w:p w:rsidR="00B40B03" w:rsidRPr="00B40B03" w:rsidRDefault="00B40B03" w:rsidP="00B40B03">
            <w:pPr>
              <w:tabs>
                <w:tab w:val="left" w:pos="1608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Особенности развития русской литературы во второй половине </w:t>
            </w:r>
            <w:proofErr w:type="gram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  <w:lang w:val="en-US"/>
              </w:rPr>
              <w:t>XIX</w:t>
            </w:r>
            <w:proofErr w:type="gram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века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proofErr w:type="gram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конспектирование; чтение; комментиро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ванное чтение; подготовка сообщений и докладов; само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стоятельная работа с источниками информации (дополни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 xml:space="preserve">тельная литература, энциклопедии, словари, в том числе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интернет-источники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); устные и письменные ответы на во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писание различных видов планов; реферирование; участие в беседе; работа с иллюстративным материалом;</w:t>
            </w:r>
            <w:proofErr w:type="gram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 xml:space="preserve">таций);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самооценивание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и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взаимооценивание</w:t>
            </w:r>
            <w:proofErr w:type="spellEnd"/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Поэзия второй половины </w:t>
            </w:r>
            <w:proofErr w:type="gram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  <w:lang w:val="en-US"/>
              </w:rPr>
              <w:t>XIX</w:t>
            </w:r>
            <w:proofErr w:type="gram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века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чтение и комментированное чтение; выра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зительное чтение и чтение наизусть; участие в беседе; са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ление на семинаре</w:t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Особенности развития литературы и других видов искусства в начале </w:t>
            </w:r>
            <w:proofErr w:type="gram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  <w:lang w:val="en-US"/>
              </w:rPr>
              <w:t>XX</w:t>
            </w:r>
            <w:proofErr w:type="gram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века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proofErr w:type="gram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, участие в эвристической беседе; работа с источниками информации (дополнительная литература, энциклопедии, словари, в том числе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интернет-источники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), составление тезисного плана; составление плана сочине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</w:t>
            </w:r>
            <w:proofErr w:type="gram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работа в груп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пах по подготовке ответов на проблемные вопросы; про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ектная и учебно-исследовательская работа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ab/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lastRenderedPageBreak/>
              <w:t>Особенности развития литературы 1920-х годов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972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ab/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ственных произведений и учебника; составление система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чтение и комментированное чтение; само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стоятельная и групповая работа с текстом учебника; инди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ab/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701E28" w:rsidP="00701E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Литература </w:t>
            </w:r>
            <w:r w:rsidR="00B40B03"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</w:t>
            </w:r>
            <w:r w:rsidR="00B40B03"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периода Великой Отече</w:t>
            </w:r>
            <w:r w:rsidR="00B40B03"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ственной войны и первых послевоенных лет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чтение и комментированное чтение; под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готовка литературной композиции; подготовка сообще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ственных произведений; реферирование текста; написа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ние сочинения</w:t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Особенности развития литера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туры 1950—1980-х годов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групповая аналитическая работа с текста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самооценивание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 xml:space="preserve"> и </w:t>
            </w: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взаимооценивание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составление тезисного плана</w:t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участие в эвристической беседе; чтение; са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мостоятельная аналитическая работа с текстами художе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ственных произведений</w:t>
            </w:r>
          </w:p>
        </w:tc>
      </w:tr>
      <w:tr w:rsidR="00B40B03" w:rsidRPr="00B40B03" w:rsidTr="00B40B03">
        <w:tc>
          <w:tcPr>
            <w:tcW w:w="3348" w:type="dxa"/>
          </w:tcPr>
          <w:p w:rsidR="00B40B03" w:rsidRPr="00B40B03" w:rsidRDefault="00B40B03" w:rsidP="00B40B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Особенности развития литературы конца 1980—2000-х годов</w:t>
            </w:r>
          </w:p>
        </w:tc>
        <w:tc>
          <w:tcPr>
            <w:tcW w:w="6223" w:type="dxa"/>
          </w:tcPr>
          <w:p w:rsidR="00B40B03" w:rsidRPr="00B40B03" w:rsidRDefault="00B40B03" w:rsidP="00B40B03">
            <w:pPr>
              <w:tabs>
                <w:tab w:val="left" w:pos="1309"/>
              </w:tabs>
              <w:spacing w:after="0" w:line="240" w:lineRule="auto"/>
              <w:rPr>
                <w:rFonts w:ascii="Times New Roman" w:hAnsi="Times New Roman"/>
                <w:bCs/>
                <w:color w:val="1A171C"/>
                <w:sz w:val="24"/>
                <w:szCs w:val="24"/>
              </w:rPr>
            </w:pPr>
            <w:proofErr w:type="spellStart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Аудирование</w:t>
            </w:r>
            <w:proofErr w:type="spellEnd"/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t>; чтение; самостоятельная аналитическая работа с текстами художественных произведений, анноти</w:t>
            </w:r>
            <w:r w:rsidRPr="00B40B03">
              <w:rPr>
                <w:rFonts w:ascii="Times New Roman" w:hAnsi="Times New Roman"/>
                <w:bCs/>
                <w:color w:val="1A171C"/>
                <w:sz w:val="24"/>
                <w:szCs w:val="24"/>
              </w:rPr>
              <w:softHyphen/>
              <w:t>рование; подготовка докладов и сообщений</w:t>
            </w:r>
          </w:p>
        </w:tc>
      </w:tr>
    </w:tbl>
    <w:p w:rsidR="00B40B03" w:rsidRPr="00B40B03" w:rsidRDefault="00B40B03" w:rsidP="00B40B03">
      <w:pPr>
        <w:jc w:val="center"/>
        <w:rPr>
          <w:rFonts w:ascii="Times New Roman" w:hAnsi="Times New Roman"/>
          <w:color w:val="1A171C"/>
          <w:sz w:val="24"/>
          <w:szCs w:val="24"/>
        </w:rPr>
      </w:pPr>
    </w:p>
    <w:p w:rsidR="00B40B03" w:rsidRDefault="00B40B03" w:rsidP="00B40B03">
      <w:pPr>
        <w:jc w:val="center"/>
        <w:rPr>
          <w:rFonts w:ascii="Times New Roman" w:hAnsi="Times New Roman"/>
          <w:color w:val="1A171C"/>
          <w:sz w:val="24"/>
          <w:szCs w:val="24"/>
        </w:rPr>
      </w:pPr>
    </w:p>
    <w:p w:rsidR="00B40B03" w:rsidRDefault="00B40B03" w:rsidP="00B40B03">
      <w:pPr>
        <w:jc w:val="center"/>
        <w:rPr>
          <w:rFonts w:ascii="Times New Roman" w:hAnsi="Times New Roman"/>
          <w:color w:val="1A171C"/>
          <w:sz w:val="24"/>
          <w:szCs w:val="24"/>
        </w:rPr>
      </w:pPr>
    </w:p>
    <w:p w:rsidR="00B40B03" w:rsidRDefault="00B40B03" w:rsidP="00B40B03">
      <w:pPr>
        <w:jc w:val="center"/>
        <w:rPr>
          <w:rFonts w:ascii="Times New Roman" w:hAnsi="Times New Roman"/>
          <w:color w:val="1A171C"/>
          <w:sz w:val="24"/>
          <w:szCs w:val="24"/>
        </w:rPr>
      </w:pPr>
    </w:p>
    <w:p w:rsidR="00B40B03" w:rsidRDefault="00B40B03" w:rsidP="00B40B03">
      <w:pPr>
        <w:jc w:val="center"/>
        <w:rPr>
          <w:rFonts w:ascii="Times New Roman" w:hAnsi="Times New Roman"/>
          <w:color w:val="1A171C"/>
          <w:sz w:val="24"/>
          <w:szCs w:val="24"/>
        </w:rPr>
      </w:pPr>
    </w:p>
    <w:p w:rsidR="00B40B03" w:rsidRDefault="00B40B03" w:rsidP="00B40B03">
      <w:pPr>
        <w:jc w:val="center"/>
        <w:rPr>
          <w:rFonts w:ascii="Times New Roman" w:hAnsi="Times New Roman"/>
          <w:color w:val="1A171C"/>
          <w:sz w:val="24"/>
          <w:szCs w:val="24"/>
        </w:rPr>
      </w:pPr>
    </w:p>
    <w:p w:rsidR="00B40B03" w:rsidRDefault="00B40B03" w:rsidP="00B40B03">
      <w:pPr>
        <w:jc w:val="center"/>
        <w:rPr>
          <w:rFonts w:ascii="Times New Roman" w:hAnsi="Times New Roman"/>
          <w:color w:val="1A171C"/>
          <w:sz w:val="24"/>
          <w:szCs w:val="24"/>
        </w:rPr>
      </w:pPr>
    </w:p>
    <w:p w:rsidR="00B40B03" w:rsidRDefault="00B40B03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0B03" w:rsidRDefault="00B40B03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B03" w:rsidRDefault="00B40B03" w:rsidP="00137E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E28" w:rsidRPr="00AA0F82" w:rsidRDefault="00701E28" w:rsidP="00701E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  <w:r w:rsidRPr="00AA0F82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37E6B" w:rsidRDefault="00701E28" w:rsidP="00137E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ОУД.01.02</w:t>
      </w:r>
      <w:r w:rsidR="00137E6B" w:rsidRPr="0008453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="00137E6B" w:rsidRPr="00B40B03">
        <w:rPr>
          <w:rFonts w:ascii="Times New Roman" w:hAnsi="Times New Roman"/>
          <w:b/>
          <w:sz w:val="24"/>
          <w:szCs w:val="24"/>
        </w:rPr>
        <w:t>ЛИТЕРАТУРА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9780F" w:rsidRPr="0019780F" w:rsidRDefault="007A08CD" w:rsidP="00137E6B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7"/>
        <w:gridCol w:w="4205"/>
      </w:tblGrid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137E6B" w:rsidRPr="00B40B03" w:rsidRDefault="00137E6B" w:rsidP="00137E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/>
                <w:sz w:val="24"/>
                <w:szCs w:val="24"/>
              </w:rPr>
              <w:t xml:space="preserve">(усвоенные знания, освоенные умения) </w:t>
            </w:r>
          </w:p>
        </w:tc>
        <w:tc>
          <w:tcPr>
            <w:tcW w:w="4217" w:type="dxa"/>
          </w:tcPr>
          <w:p w:rsidR="00137E6B" w:rsidRPr="00B40B03" w:rsidRDefault="007A08CD" w:rsidP="007A0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контроля. О</w:t>
            </w:r>
            <w:r w:rsidR="00137E6B" w:rsidRPr="00B40B03">
              <w:rPr>
                <w:rFonts w:ascii="Times New Roman" w:hAnsi="Times New Roman"/>
                <w:b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37E6B" w:rsidRPr="00B40B03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обучения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1.Знание образной  природы словесного искусства.</w:t>
            </w:r>
          </w:p>
        </w:tc>
        <w:tc>
          <w:tcPr>
            <w:tcW w:w="4217" w:type="dxa"/>
          </w:tcPr>
          <w:p w:rsidR="00137E6B" w:rsidRPr="00B40B03" w:rsidRDefault="00AE405C" w:rsidP="00137E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тестовы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и контрольны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(владеть литературоведческими понятиями);</w:t>
            </w:r>
          </w:p>
          <w:p w:rsidR="00137E6B" w:rsidRPr="00B40B03" w:rsidRDefault="00137E6B" w:rsidP="007A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ы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с литературоведческими словарями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2.Знание содержания изученных литературных произведений.</w:t>
            </w:r>
          </w:p>
        </w:tc>
        <w:tc>
          <w:tcPr>
            <w:tcW w:w="4217" w:type="dxa"/>
          </w:tcPr>
          <w:p w:rsidR="00137E6B" w:rsidRPr="00B40B03" w:rsidRDefault="007A08CD" w:rsidP="007A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конспектов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критических статей по художественному произведению,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составления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карточек с </w:t>
            </w:r>
            <w:proofErr w:type="gramStart"/>
            <w:r w:rsidR="00137E6B" w:rsidRPr="00B40B03">
              <w:rPr>
                <w:rFonts w:ascii="Times New Roman" w:hAnsi="Times New Roman"/>
                <w:sz w:val="24"/>
                <w:szCs w:val="24"/>
              </w:rPr>
              <w:t>библиографическим</w:t>
            </w:r>
            <w:proofErr w:type="gramEnd"/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данными писателей и поэтов русской и зарубежной литературы;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3.Знание основных фактов жизни и творчества писателей-классиков XIX-XX вв.</w:t>
            </w:r>
          </w:p>
        </w:tc>
        <w:tc>
          <w:tcPr>
            <w:tcW w:w="4217" w:type="dxa"/>
          </w:tcPr>
          <w:p w:rsidR="00137E6B" w:rsidRPr="00B40B03" w:rsidRDefault="007A08CD" w:rsidP="007A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библиографически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данных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писателей и поэтов русской и зарубежной литературы;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4.Знание основных закономерностей историко-литературного процесса и черты литературных направлений.</w:t>
            </w:r>
          </w:p>
        </w:tc>
        <w:tc>
          <w:tcPr>
            <w:tcW w:w="4217" w:type="dxa"/>
          </w:tcPr>
          <w:p w:rsidR="00137E6B" w:rsidRPr="00B40B03" w:rsidRDefault="00137E6B" w:rsidP="00137E6B">
            <w:pPr>
              <w:pStyle w:val="af0"/>
              <w:widowControl w:val="0"/>
              <w:spacing w:after="0"/>
              <w:jc w:val="both"/>
            </w:pPr>
            <w:r w:rsidRPr="00B40B03">
              <w:t xml:space="preserve">  </w:t>
            </w:r>
            <w:r w:rsidR="007A08CD">
              <w:t xml:space="preserve">Оценка </w:t>
            </w:r>
            <w:r w:rsidRPr="00B40B03">
              <w:t>фронтальн</w:t>
            </w:r>
            <w:r w:rsidR="007A08CD">
              <w:t xml:space="preserve">ого </w:t>
            </w:r>
            <w:r w:rsidRPr="00B40B03">
              <w:t xml:space="preserve"> опрос</w:t>
            </w:r>
            <w:r w:rsidR="007A08CD">
              <w:t>а</w:t>
            </w:r>
            <w:r w:rsidRPr="00B40B03">
              <w:t xml:space="preserve"> </w:t>
            </w:r>
            <w:proofErr w:type="gramStart"/>
            <w:r w:rsidRPr="00B40B03">
              <w:t>обучающихся</w:t>
            </w:r>
            <w:proofErr w:type="gramEnd"/>
            <w:r w:rsidRPr="00B40B03">
              <w:t>;</w:t>
            </w:r>
          </w:p>
          <w:p w:rsidR="00137E6B" w:rsidRPr="00B40B03" w:rsidRDefault="00137E6B" w:rsidP="007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40B03">
              <w:rPr>
                <w:rFonts w:ascii="Times New Roman" w:hAnsi="Times New Roman"/>
                <w:sz w:val="24"/>
                <w:szCs w:val="24"/>
              </w:rPr>
              <w:t>исследовательски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40B03">
              <w:rPr>
                <w:rFonts w:ascii="Times New Roman" w:hAnsi="Times New Roman"/>
                <w:sz w:val="24"/>
                <w:szCs w:val="24"/>
              </w:rPr>
              <w:t xml:space="preserve"> и творчески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х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работы обучающихся;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5.Знание основных теоретико-литературных понятий.</w:t>
            </w:r>
          </w:p>
        </w:tc>
        <w:tc>
          <w:tcPr>
            <w:tcW w:w="4217" w:type="dxa"/>
          </w:tcPr>
          <w:p w:rsidR="00137E6B" w:rsidRPr="00B40B03" w:rsidRDefault="007A08CD" w:rsidP="00137E6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тестовы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и контрольны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(владеть литературоведческими понятиями);</w:t>
            </w:r>
          </w:p>
          <w:p w:rsidR="00137E6B" w:rsidRPr="00B40B03" w:rsidRDefault="00137E6B" w:rsidP="007A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ы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с литературоведческими словарями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6.Умение воспроизводить содержание литературного произведения.</w:t>
            </w:r>
          </w:p>
        </w:tc>
        <w:tc>
          <w:tcPr>
            <w:tcW w:w="4217" w:type="dxa"/>
          </w:tcPr>
          <w:p w:rsidR="00137E6B" w:rsidRPr="00B40B03" w:rsidRDefault="007A08CD" w:rsidP="00701E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137E6B"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художественного текста; </w:t>
            </w:r>
          </w:p>
          <w:p w:rsidR="00137E6B" w:rsidRPr="00B40B03" w:rsidRDefault="00137E6B" w:rsidP="00701E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Оценка 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</w:t>
            </w:r>
            <w:r w:rsidR="007A08C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отдельных глав литературного текста;</w:t>
            </w:r>
          </w:p>
          <w:p w:rsidR="00137E6B" w:rsidRPr="00B40B03" w:rsidRDefault="00137E6B" w:rsidP="007A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7A08C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Оценка  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домашн</w:t>
            </w:r>
            <w:r w:rsidR="007A08CD">
              <w:rPr>
                <w:rFonts w:ascii="Times New Roman" w:hAnsi="Times New Roman"/>
                <w:bCs/>
                <w:iCs/>
                <w:sz w:val="24"/>
                <w:szCs w:val="24"/>
              </w:rPr>
              <w:t>ей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подготовк</w:t>
            </w:r>
            <w:r w:rsidR="007A08C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7.Анализ и интерпретация художественных произведений,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 эпизодов (сцен) изученного произведения, объяснение его связи с проблематикой произведения.</w:t>
            </w:r>
          </w:p>
        </w:tc>
        <w:tc>
          <w:tcPr>
            <w:tcW w:w="4217" w:type="dxa"/>
          </w:tcPr>
          <w:p w:rsidR="00137E6B" w:rsidRPr="00B40B03" w:rsidRDefault="007A08CD" w:rsidP="00137E6B">
            <w:pPr>
              <w:pStyle w:val="af0"/>
              <w:widowControl w:val="0"/>
              <w:spacing w:after="0"/>
              <w:jc w:val="both"/>
            </w:pPr>
            <w:r>
              <w:t xml:space="preserve">Экспертиза </w:t>
            </w:r>
            <w:r w:rsidR="00137E6B" w:rsidRPr="00B40B03">
              <w:t>работ</w:t>
            </w:r>
            <w:r>
              <w:t>ы</w:t>
            </w:r>
            <w:r w:rsidR="00137E6B" w:rsidRPr="00B40B03">
              <w:t xml:space="preserve">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137E6B" w:rsidRPr="00B40B03" w:rsidRDefault="00137E6B" w:rsidP="00137E6B">
            <w:pPr>
              <w:pStyle w:val="af0"/>
              <w:widowControl w:val="0"/>
              <w:spacing w:after="0"/>
              <w:jc w:val="both"/>
            </w:pPr>
            <w:r w:rsidRPr="00B40B03">
              <w:t xml:space="preserve">- </w:t>
            </w:r>
            <w:r w:rsidR="007A08CD">
              <w:t xml:space="preserve">Оценка </w:t>
            </w:r>
            <w:r w:rsidRPr="00B40B03">
              <w:t>литературны</w:t>
            </w:r>
            <w:r w:rsidR="007A08CD">
              <w:t>х</w:t>
            </w:r>
            <w:r w:rsidRPr="00B40B03">
              <w:t xml:space="preserve"> викторин</w:t>
            </w:r>
            <w:r w:rsidR="007A08CD">
              <w:t xml:space="preserve"> </w:t>
            </w:r>
            <w:r w:rsidRPr="00B40B03">
              <w:t xml:space="preserve"> по изучаемому художественному произведению;</w:t>
            </w:r>
          </w:p>
          <w:p w:rsidR="00137E6B" w:rsidRPr="00B40B03" w:rsidRDefault="00137E6B" w:rsidP="007A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сочинени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я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, эссе,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lastRenderedPageBreak/>
              <w:t>рецензи</w:t>
            </w:r>
            <w:r w:rsidR="007A08CD">
              <w:rPr>
                <w:rFonts w:ascii="Times New Roman" w:hAnsi="Times New Roman"/>
                <w:sz w:val="24"/>
                <w:szCs w:val="24"/>
              </w:rPr>
              <w:t>и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на изучаемый литературный текст;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lastRenderedPageBreak/>
              <w:t>8.Умение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эпохи.</w:t>
            </w:r>
          </w:p>
        </w:tc>
        <w:tc>
          <w:tcPr>
            <w:tcW w:w="4217" w:type="dxa"/>
          </w:tcPr>
          <w:p w:rsidR="00137E6B" w:rsidRPr="00B40B03" w:rsidRDefault="00137E6B" w:rsidP="00701E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х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137E6B" w:rsidRPr="00B40B03" w:rsidRDefault="00137E6B" w:rsidP="00701E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-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контрольны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E6B" w:rsidRPr="00B40B03" w:rsidRDefault="00137E6B" w:rsidP="00701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>Оценка тестовых  заданий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9.Определение рода и жанра произведения.</w:t>
            </w:r>
          </w:p>
        </w:tc>
        <w:tc>
          <w:tcPr>
            <w:tcW w:w="4217" w:type="dxa"/>
          </w:tcPr>
          <w:p w:rsidR="00137E6B" w:rsidRPr="00B40B03" w:rsidRDefault="007A08CD" w:rsidP="007A08C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работ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(анализ художественного текста);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10.Умение сопоставлять литературные произведения.</w:t>
            </w:r>
          </w:p>
        </w:tc>
        <w:tc>
          <w:tcPr>
            <w:tcW w:w="4217" w:type="dxa"/>
          </w:tcPr>
          <w:p w:rsidR="00137E6B" w:rsidRPr="00B40B03" w:rsidRDefault="007A08CD" w:rsidP="00701E28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(сочинение);</w:t>
            </w:r>
          </w:p>
          <w:p w:rsidR="00137E6B" w:rsidRPr="00B40B03" w:rsidRDefault="00137E6B" w:rsidP="007A08C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>рубежн</w:t>
            </w:r>
            <w:r w:rsidR="007A08CD">
              <w:rPr>
                <w:rFonts w:ascii="Times New Roman" w:hAnsi="Times New Roman"/>
                <w:bCs/>
                <w:iCs/>
                <w:sz w:val="24"/>
                <w:szCs w:val="24"/>
              </w:rPr>
              <w:t>ого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контрол</w:t>
            </w:r>
            <w:r w:rsidR="007A08CD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B40B0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разделам в форме контрольных работ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11.Выявление авторской позиции.</w:t>
            </w:r>
          </w:p>
        </w:tc>
        <w:tc>
          <w:tcPr>
            <w:tcW w:w="4217" w:type="dxa"/>
          </w:tcPr>
          <w:p w:rsidR="00137E6B" w:rsidRPr="00B40B03" w:rsidRDefault="007A08CD" w:rsidP="00701E28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E6B" w:rsidRPr="00B40B03" w:rsidRDefault="00137E6B" w:rsidP="00701E28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исследовательски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137E6B" w:rsidRPr="00B40B03" w:rsidRDefault="00137E6B" w:rsidP="00701E28">
            <w:pPr>
              <w:widowControl w:val="0"/>
              <w:tabs>
                <w:tab w:val="right" w:pos="40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контрольны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х работ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;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7E6B" w:rsidRPr="00B40B03" w:rsidRDefault="007A08CD" w:rsidP="00701E2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докладов, рефератов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12.Выразительное чтение изученных произведений (или их фрагментов), соблюдая нормы литературного произношения.</w:t>
            </w:r>
          </w:p>
        </w:tc>
        <w:tc>
          <w:tcPr>
            <w:tcW w:w="4217" w:type="dxa"/>
          </w:tcPr>
          <w:p w:rsidR="00137E6B" w:rsidRPr="00B40B03" w:rsidRDefault="007A08CD" w:rsidP="007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наизусть лирического произведения, отрывка художественного текста;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13.Умение аргументировано формулировать свое отношение к прочитанному произведению.</w:t>
            </w:r>
          </w:p>
        </w:tc>
        <w:tc>
          <w:tcPr>
            <w:tcW w:w="4217" w:type="dxa"/>
          </w:tcPr>
          <w:p w:rsidR="00137E6B" w:rsidRPr="00B40B03" w:rsidRDefault="007A08CD" w:rsidP="00701E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устн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7E6B" w:rsidRPr="00B40B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37E6B" w:rsidRPr="00B40B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E6B" w:rsidRPr="00B40B03" w:rsidRDefault="00137E6B" w:rsidP="007A0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творчески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х работ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обучающихся (исследовательские работы, эссе, сочинение, ответ на поставленный вопрос);</w:t>
            </w:r>
          </w:p>
        </w:tc>
      </w:tr>
      <w:tr w:rsidR="00137E6B" w:rsidRPr="00B40B03" w:rsidTr="00137E6B">
        <w:tc>
          <w:tcPr>
            <w:tcW w:w="6204" w:type="dxa"/>
          </w:tcPr>
          <w:p w:rsidR="00137E6B" w:rsidRPr="00B40B03" w:rsidRDefault="00137E6B" w:rsidP="00137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14.Умение писать рецензии на прочитанные произведения и сочинения разных жанров на литературные темы.</w:t>
            </w:r>
          </w:p>
        </w:tc>
        <w:tc>
          <w:tcPr>
            <w:tcW w:w="4217" w:type="dxa"/>
          </w:tcPr>
          <w:p w:rsidR="00137E6B" w:rsidRPr="00B40B03" w:rsidRDefault="007A08CD" w:rsidP="007A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письменны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</w:tc>
      </w:tr>
      <w:tr w:rsidR="00137E6B" w:rsidRPr="00B40B03" w:rsidTr="007A08CD">
        <w:trPr>
          <w:trHeight w:val="3692"/>
        </w:trPr>
        <w:tc>
          <w:tcPr>
            <w:tcW w:w="6204" w:type="dxa"/>
          </w:tcPr>
          <w:p w:rsidR="00137E6B" w:rsidRPr="00B40B03" w:rsidRDefault="00137E6B" w:rsidP="00137E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15.Использовать приобретенные знания и умения в практической деятельности и повседневной жизни </w:t>
            </w:r>
            <w:proofErr w:type="gramStart"/>
            <w:r w:rsidRPr="00B40B0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40B0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7E6B" w:rsidRPr="00B40B03" w:rsidRDefault="00137E6B" w:rsidP="00137E6B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-  создания связного текста (устного и письменного) на необходимую тему с учетом норм русского литературного языка;</w:t>
            </w:r>
          </w:p>
          <w:p w:rsidR="00137E6B" w:rsidRPr="00B40B03" w:rsidRDefault="00137E6B" w:rsidP="00137E6B">
            <w:pP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-   участия в диалоге или дискуссии;</w:t>
            </w:r>
          </w:p>
          <w:p w:rsidR="00137E6B" w:rsidRPr="00B40B03" w:rsidRDefault="00137E6B" w:rsidP="00137E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        - самостоятельного знакомства с явлениями художественной культуры и оценки их эстетической значимости;</w:t>
            </w:r>
          </w:p>
          <w:p w:rsidR="00137E6B" w:rsidRPr="00B40B03" w:rsidRDefault="00137E6B" w:rsidP="007A08CD">
            <w:p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- определения своего круга чтения и оценки литературных произведений;</w:t>
            </w:r>
          </w:p>
        </w:tc>
        <w:tc>
          <w:tcPr>
            <w:tcW w:w="4217" w:type="dxa"/>
          </w:tcPr>
          <w:p w:rsidR="00137E6B" w:rsidRPr="00B40B03" w:rsidRDefault="007A08CD" w:rsidP="00701E28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>фронтальн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37E6B" w:rsidRPr="00B40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37E6B" w:rsidRPr="00B40B0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37E6B" w:rsidRPr="00B40B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E6B" w:rsidRPr="00B40B03" w:rsidRDefault="00137E6B" w:rsidP="00701E28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03">
              <w:rPr>
                <w:rFonts w:ascii="Times New Roman" w:hAnsi="Times New Roman"/>
                <w:sz w:val="24"/>
                <w:szCs w:val="24"/>
              </w:rPr>
              <w:t>-</w:t>
            </w:r>
            <w:r w:rsidR="007A08CD">
              <w:rPr>
                <w:rFonts w:ascii="Times New Roman" w:hAnsi="Times New Roman"/>
                <w:sz w:val="24"/>
                <w:szCs w:val="24"/>
              </w:rPr>
              <w:t xml:space="preserve">Экспертиза 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 xml:space="preserve"> тестов</w:t>
            </w:r>
            <w:r w:rsidR="007A08CD">
              <w:rPr>
                <w:rFonts w:ascii="Times New Roman" w:hAnsi="Times New Roman"/>
                <w:sz w:val="24"/>
                <w:szCs w:val="24"/>
              </w:rPr>
              <w:t>ых работ</w:t>
            </w:r>
            <w:r w:rsidRPr="00B40B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E6B" w:rsidRPr="00B40B03" w:rsidRDefault="00137E6B" w:rsidP="00701E28">
            <w:pPr>
              <w:pStyle w:val="af0"/>
              <w:spacing w:after="0" w:line="240" w:lineRule="atLeast"/>
              <w:jc w:val="both"/>
            </w:pPr>
            <w:r w:rsidRPr="00B40B03">
              <w:t xml:space="preserve">- </w:t>
            </w:r>
            <w:r w:rsidR="007A08CD">
              <w:t xml:space="preserve">Экспертиза </w:t>
            </w:r>
            <w:r w:rsidRPr="00B40B03">
              <w:t>составлени</w:t>
            </w:r>
            <w:r w:rsidR="007A08CD">
              <w:t>я</w:t>
            </w:r>
            <w:r w:rsidRPr="00B40B03">
              <w:t xml:space="preserve"> библиографических карточек по творчеству писателя;</w:t>
            </w:r>
          </w:p>
          <w:p w:rsidR="00137E6B" w:rsidRPr="00B40B03" w:rsidRDefault="00137E6B" w:rsidP="00701E28">
            <w:pPr>
              <w:pStyle w:val="af0"/>
              <w:spacing w:after="0" w:line="240" w:lineRule="atLeast"/>
              <w:jc w:val="both"/>
            </w:pPr>
            <w:r w:rsidRPr="00B40B03">
              <w:t xml:space="preserve">– </w:t>
            </w:r>
            <w:r w:rsidR="007A08CD">
              <w:t>Оценка защиты</w:t>
            </w:r>
            <w:r w:rsidRPr="00B40B03">
              <w:t xml:space="preserve"> рефератов;</w:t>
            </w:r>
          </w:p>
          <w:p w:rsidR="00137E6B" w:rsidRPr="00B40B03" w:rsidRDefault="00137E6B" w:rsidP="007A08CD">
            <w:pPr>
              <w:pStyle w:val="af0"/>
              <w:spacing w:after="0" w:line="240" w:lineRule="atLeast"/>
              <w:jc w:val="both"/>
            </w:pPr>
            <w:r w:rsidRPr="00B40B03">
              <w:t xml:space="preserve">– </w:t>
            </w:r>
            <w:r w:rsidR="007A08CD">
              <w:t xml:space="preserve">Экспертиза </w:t>
            </w:r>
            <w:r w:rsidRPr="00B40B03">
              <w:t>работ</w:t>
            </w:r>
            <w:r w:rsidR="007A08CD">
              <w:t>ы</w:t>
            </w:r>
            <w:r w:rsidRPr="00B40B03">
              <w:t xml:space="preserve">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</w:tc>
      </w:tr>
    </w:tbl>
    <w:p w:rsidR="00137E6B" w:rsidRPr="00B40B03" w:rsidRDefault="00137E6B" w:rsidP="00137E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E6B" w:rsidRPr="00B35ACE" w:rsidRDefault="00137E6B" w:rsidP="00701E28">
      <w:pPr>
        <w:spacing w:line="240" w:lineRule="auto"/>
        <w:rPr>
          <w:rFonts w:ascii="Times New Roman" w:hAnsi="Times New Roman"/>
          <w:sz w:val="28"/>
          <w:szCs w:val="28"/>
        </w:rPr>
        <w:sectPr w:rsidR="00137E6B" w:rsidRPr="00B35ACE" w:rsidSect="00137E6B">
          <w:footerReference w:type="default" r:id="rId15"/>
          <w:pgSz w:w="11906" w:h="16838"/>
          <w:pgMar w:top="1367" w:right="858" w:bottom="935" w:left="882" w:header="0" w:footer="3" w:gutter="0"/>
          <w:cols w:space="720"/>
          <w:noEndnote/>
          <w:titlePg/>
          <w:docGrid w:linePitch="360"/>
        </w:sectPr>
      </w:pPr>
    </w:p>
    <w:p w:rsidR="004A59FD" w:rsidRDefault="004A59FD"/>
    <w:sectPr w:rsidR="004A59FD" w:rsidSect="00137E6B">
      <w:footerReference w:type="default" r:id="rId16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CF" w:rsidRDefault="00E346CF" w:rsidP="002D7559">
      <w:pPr>
        <w:spacing w:after="0" w:line="240" w:lineRule="auto"/>
      </w:pPr>
      <w:r>
        <w:separator/>
      </w:r>
    </w:p>
  </w:endnote>
  <w:endnote w:type="continuationSeparator" w:id="0">
    <w:p w:rsidR="00E346CF" w:rsidRDefault="00E346CF" w:rsidP="002D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CF" w:rsidRDefault="005C0B34">
    <w:pPr>
      <w:pStyle w:val="a6"/>
    </w:pPr>
    <w:fldSimple w:instr=" PAGE   \* MERGEFORMAT ">
      <w:r w:rsidR="00E346CF">
        <w:rPr>
          <w:noProof/>
        </w:rPr>
        <w:t>38</w:t>
      </w:r>
    </w:fldSimple>
  </w:p>
  <w:p w:rsidR="00E346CF" w:rsidRDefault="00E346CF" w:rsidP="00137E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CF" w:rsidRDefault="005C0B34">
    <w:pPr>
      <w:pStyle w:val="a6"/>
    </w:pPr>
    <w:fldSimple w:instr=" PAGE   \* MERGEFORMAT ">
      <w:r w:rsidR="00CB6515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CF" w:rsidRDefault="00E346CF">
    <w:pPr>
      <w:pStyle w:val="a6"/>
    </w:pPr>
    <w:r>
      <w:t>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CF" w:rsidRDefault="005C0B34">
    <w:pPr>
      <w:pStyle w:val="a6"/>
    </w:pPr>
    <w:fldSimple w:instr=" PAGE   \* MERGEFORMAT ">
      <w:r w:rsidR="00CB6515">
        <w:rPr>
          <w:noProof/>
        </w:rPr>
        <w:t>26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CF" w:rsidRDefault="00E346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CF" w:rsidRDefault="00E346CF" w:rsidP="002D7559">
      <w:pPr>
        <w:spacing w:after="0" w:line="240" w:lineRule="auto"/>
      </w:pPr>
      <w:r>
        <w:separator/>
      </w:r>
    </w:p>
  </w:footnote>
  <w:footnote w:type="continuationSeparator" w:id="0">
    <w:p w:rsidR="00E346CF" w:rsidRDefault="00E346CF" w:rsidP="002D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1A171C"/>
        <w:spacing w:val="0"/>
        <w:w w:val="100"/>
        <w:position w:val="0"/>
        <w:sz w:val="2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152A158A"/>
    <w:multiLevelType w:val="hybridMultilevel"/>
    <w:tmpl w:val="2528B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EA43AF"/>
    <w:multiLevelType w:val="hybridMultilevel"/>
    <w:tmpl w:val="A750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853AC"/>
    <w:multiLevelType w:val="hybridMultilevel"/>
    <w:tmpl w:val="69FC8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63167"/>
    <w:multiLevelType w:val="hybridMultilevel"/>
    <w:tmpl w:val="0142950E"/>
    <w:lvl w:ilvl="0" w:tplc="15C4527E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1FF1513"/>
    <w:multiLevelType w:val="hybridMultilevel"/>
    <w:tmpl w:val="BF000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3039DF"/>
    <w:multiLevelType w:val="multilevel"/>
    <w:tmpl w:val="52DC50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1">
    <w:nsid w:val="752C59DC"/>
    <w:multiLevelType w:val="hybridMultilevel"/>
    <w:tmpl w:val="78DABC2E"/>
    <w:lvl w:ilvl="0" w:tplc="93C8C80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E6B"/>
    <w:rsid w:val="00027613"/>
    <w:rsid w:val="00137E6B"/>
    <w:rsid w:val="0019780F"/>
    <w:rsid w:val="00272686"/>
    <w:rsid w:val="002D7559"/>
    <w:rsid w:val="003B6739"/>
    <w:rsid w:val="0042470D"/>
    <w:rsid w:val="00443217"/>
    <w:rsid w:val="004A59FD"/>
    <w:rsid w:val="00580C67"/>
    <w:rsid w:val="005A03A0"/>
    <w:rsid w:val="005C0B34"/>
    <w:rsid w:val="006C364C"/>
    <w:rsid w:val="006E02A2"/>
    <w:rsid w:val="006F15EA"/>
    <w:rsid w:val="00701E28"/>
    <w:rsid w:val="00747D6D"/>
    <w:rsid w:val="00772563"/>
    <w:rsid w:val="007A08CD"/>
    <w:rsid w:val="007C35A0"/>
    <w:rsid w:val="00814E99"/>
    <w:rsid w:val="008B0AC2"/>
    <w:rsid w:val="00914172"/>
    <w:rsid w:val="009315A8"/>
    <w:rsid w:val="0095397B"/>
    <w:rsid w:val="00981CC5"/>
    <w:rsid w:val="009954CE"/>
    <w:rsid w:val="009C1065"/>
    <w:rsid w:val="00A206A2"/>
    <w:rsid w:val="00A512F5"/>
    <w:rsid w:val="00AE405C"/>
    <w:rsid w:val="00B40B03"/>
    <w:rsid w:val="00B6055A"/>
    <w:rsid w:val="00CB6515"/>
    <w:rsid w:val="00CC68CA"/>
    <w:rsid w:val="00CC7105"/>
    <w:rsid w:val="00D5729D"/>
    <w:rsid w:val="00DC397A"/>
    <w:rsid w:val="00E346CF"/>
    <w:rsid w:val="00E61885"/>
    <w:rsid w:val="00E87D01"/>
    <w:rsid w:val="00F74899"/>
    <w:rsid w:val="00FA59FB"/>
    <w:rsid w:val="00FD31B0"/>
    <w:rsid w:val="00FE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7E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7E6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3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E6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137E6B"/>
    <w:pPr>
      <w:tabs>
        <w:tab w:val="center" w:pos="4677"/>
        <w:tab w:val="right" w:pos="9355"/>
      </w:tabs>
      <w:spacing w:after="0" w:line="240" w:lineRule="auto"/>
      <w:ind w:right="360"/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137E6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99"/>
    <w:rsid w:val="00137E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137E6B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137E6B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137E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age number"/>
    <w:basedOn w:val="a0"/>
    <w:uiPriority w:val="99"/>
    <w:rsid w:val="00137E6B"/>
    <w:rPr>
      <w:rFonts w:cs="Times New Roman"/>
    </w:rPr>
  </w:style>
  <w:style w:type="character" w:customStyle="1" w:styleId="ad">
    <w:name w:val="Основной текст_"/>
    <w:basedOn w:val="a0"/>
    <w:link w:val="4"/>
    <w:rsid w:val="00137E6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137E6B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7">
    <w:name w:val="Основной текст7"/>
    <w:basedOn w:val="a"/>
    <w:rsid w:val="00137E6B"/>
    <w:pPr>
      <w:widowControl w:val="0"/>
      <w:shd w:val="clear" w:color="auto" w:fill="FFFFFF"/>
      <w:spacing w:before="300" w:after="960" w:line="0" w:lineRule="atLeast"/>
      <w:ind w:hanging="1620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3">
    <w:name w:val="Основной текст (3)_"/>
    <w:basedOn w:val="a0"/>
    <w:link w:val="30"/>
    <w:rsid w:val="00137E6B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7E6B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2"/>
    <w:basedOn w:val="ad"/>
    <w:rsid w:val="00137E6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3"/>
    <w:basedOn w:val="ad"/>
    <w:rsid w:val="00137E6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1">
    <w:name w:val="Основной текст1"/>
    <w:basedOn w:val="ad"/>
    <w:rsid w:val="00137E6B"/>
    <w:rPr>
      <w:rFonts w:eastAsia="Times New Roman" w:cs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Заголовок №3 (2)_"/>
    <w:basedOn w:val="a0"/>
    <w:link w:val="320"/>
    <w:rsid w:val="00137E6B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7E6B"/>
    <w:pPr>
      <w:widowControl w:val="0"/>
      <w:shd w:val="clear" w:color="auto" w:fill="FFFFFF"/>
      <w:spacing w:before="300" w:after="0" w:line="302" w:lineRule="exact"/>
      <w:jc w:val="center"/>
      <w:outlineLvl w:val="2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paragraph" w:customStyle="1" w:styleId="text">
    <w:name w:val="text"/>
    <w:basedOn w:val="a"/>
    <w:uiPriority w:val="99"/>
    <w:rsid w:val="00137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+ Курсив"/>
    <w:basedOn w:val="ad"/>
    <w:rsid w:val="00137E6B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137E6B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37E6B"/>
    <w:pPr>
      <w:widowControl w:val="0"/>
      <w:shd w:val="clear" w:color="auto" w:fill="FFFFFF"/>
      <w:spacing w:before="1440" w:after="600" w:line="322" w:lineRule="exact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character" w:customStyle="1" w:styleId="22">
    <w:name w:val="Основной текст (2) + Не курсив"/>
    <w:basedOn w:val="20"/>
    <w:rsid w:val="00137E6B"/>
    <w:rPr>
      <w:color w:val="000000"/>
      <w:spacing w:val="0"/>
      <w:w w:val="100"/>
      <w:position w:val="0"/>
      <w:lang w:val="ru-RU"/>
    </w:rPr>
  </w:style>
  <w:style w:type="character" w:customStyle="1" w:styleId="af">
    <w:name w:val="Основной текст + Малые прописные"/>
    <w:basedOn w:val="ad"/>
    <w:rsid w:val="00137E6B"/>
    <w:rPr>
      <w:rFonts w:eastAsia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0">
    <w:name w:val="Body Text"/>
    <w:basedOn w:val="a"/>
    <w:link w:val="af1"/>
    <w:unhideWhenUsed/>
    <w:rsid w:val="00137E6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37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37E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137E6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37E6B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Iauiue">
    <w:name w:val="Iau?iue"/>
    <w:rsid w:val="0013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ommentcontents">
    <w:name w:val="commentcontents"/>
    <w:basedOn w:val="a0"/>
    <w:rsid w:val="00137E6B"/>
  </w:style>
  <w:style w:type="character" w:customStyle="1" w:styleId="FontStyle74">
    <w:name w:val="Font Style74"/>
    <w:rsid w:val="00137E6B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rsid w:val="00137E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137E6B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13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137E6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89">
    <w:name w:val="Font Style89"/>
    <w:rsid w:val="00137E6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rsid w:val="00137E6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13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13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rsid w:val="00137E6B"/>
    <w:pPr>
      <w:widowControl w:val="0"/>
      <w:autoSpaceDE w:val="0"/>
      <w:autoSpaceDN w:val="0"/>
      <w:adjustRightInd w:val="0"/>
      <w:spacing w:after="0" w:line="365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86">
    <w:name w:val="Font Style86"/>
    <w:rsid w:val="00137E6B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rsid w:val="0013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13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rsid w:val="00137E6B"/>
    <w:rPr>
      <w:rFonts w:ascii="Times New Roman" w:hAnsi="Times New Roman" w:cs="Times New Roman"/>
      <w:sz w:val="32"/>
      <w:szCs w:val="32"/>
    </w:rPr>
  </w:style>
  <w:style w:type="character" w:customStyle="1" w:styleId="FontStyle92">
    <w:name w:val="Font Style92"/>
    <w:rsid w:val="00137E6B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137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137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ый отступ1"/>
    <w:basedOn w:val="a"/>
    <w:rsid w:val="00137E6B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37E6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137E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37E6B"/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137E6B"/>
  </w:style>
  <w:style w:type="paragraph" w:customStyle="1" w:styleId="c3">
    <w:name w:val="c3"/>
    <w:basedOn w:val="a"/>
    <w:rsid w:val="00137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Основной текст (4)"/>
    <w:rsid w:val="00137E6B"/>
    <w:rPr>
      <w:rFonts w:ascii="Century Schoolbook" w:hAnsi="Century Schoolbook" w:cs="Century Schoolbook" w:hint="default"/>
      <w:i/>
      <w:iCs/>
      <w:strike w:val="0"/>
      <w:dstrike w:val="0"/>
      <w:color w:val="000000"/>
      <w:spacing w:val="6"/>
      <w:w w:val="100"/>
      <w:position w:val="0"/>
      <w:sz w:val="19"/>
      <w:szCs w:val="19"/>
      <w:u w:val="none"/>
      <w:effect w:val="none"/>
      <w:lang w:val="ru-RU" w:eastAsia="ru-RU"/>
    </w:rPr>
  </w:style>
  <w:style w:type="character" w:customStyle="1" w:styleId="41">
    <w:name w:val="Основной текст (4) + Не курсив"/>
    <w:aliases w:val="Интервал 0 pt1"/>
    <w:rsid w:val="00137E6B"/>
    <w:rPr>
      <w:rFonts w:ascii="Century Schoolbook" w:hAnsi="Century Schoolbook" w:cs="Century Schoolbook" w:hint="default"/>
      <w:i/>
      <w:iCs/>
      <w:strike w:val="0"/>
      <w:dstrike w:val="0"/>
      <w:color w:val="000000"/>
      <w:spacing w:val="3"/>
      <w:w w:val="100"/>
      <w:position w:val="0"/>
      <w:sz w:val="19"/>
      <w:szCs w:val="19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pravka.gramot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corpora.ru/%d0%b2%d0%82%e2%80%9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or.it.ru/eo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lovari.ru/dict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4402-F5CF-48AB-AF16-3B5FFA36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7585</Words>
  <Characters>43238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8</cp:revision>
  <cp:lastPrinted>2016-11-01T09:07:00Z</cp:lastPrinted>
  <dcterms:created xsi:type="dcterms:W3CDTF">2016-11-02T16:37:00Z</dcterms:created>
  <dcterms:modified xsi:type="dcterms:W3CDTF">2016-11-03T08:34:00Z</dcterms:modified>
</cp:coreProperties>
</file>